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4F09C" w14:textId="6B264155" w:rsidR="00F34CC5" w:rsidRDefault="00AB0719" w:rsidP="00846281">
      <w:pPr>
        <w:spacing w:before="120" w:after="120"/>
        <w:contextualSpacing/>
        <w:jc w:val="both"/>
        <w:rPr>
          <w:rFonts w:eastAsia="Times New Roman"/>
          <w:b/>
          <w:color w:val="1198E2" w:themeColor="accent2" w:themeShade="BF"/>
          <w:sz w:val="28"/>
          <w:szCs w:val="20"/>
          <w:lang w:eastAsia="hu-HU"/>
        </w:rPr>
      </w:pPr>
      <w:r>
        <w:rPr>
          <w:rFonts w:eastAsia="Times New Roman"/>
          <w:b/>
          <w:color w:val="1198E2" w:themeColor="accent2" w:themeShade="BF"/>
          <w:sz w:val="28"/>
          <w:szCs w:val="20"/>
          <w:lang w:eastAsia="hu-HU"/>
        </w:rPr>
        <w:t xml:space="preserve">Felhasználói kézikönyv </w:t>
      </w:r>
      <w:r w:rsidR="00F34CC5" w:rsidRPr="003119EC">
        <w:rPr>
          <w:rFonts w:eastAsia="Times New Roman"/>
          <w:b/>
          <w:color w:val="1198E2" w:themeColor="accent2" w:themeShade="BF"/>
          <w:sz w:val="28"/>
          <w:szCs w:val="20"/>
          <w:lang w:eastAsia="hu-HU"/>
        </w:rPr>
        <w:t xml:space="preserve">IP – </w:t>
      </w:r>
      <w:r w:rsidR="00DC4F50">
        <w:rPr>
          <w:rFonts w:eastAsia="Times New Roman"/>
          <w:b/>
          <w:color w:val="1198E2" w:themeColor="accent2" w:themeShade="BF"/>
          <w:sz w:val="28"/>
          <w:szCs w:val="20"/>
          <w:lang w:eastAsia="hu-HU"/>
        </w:rPr>
        <w:t>Rendszerüzemeltető</w:t>
      </w:r>
      <w:r w:rsidR="00FE0F18">
        <w:rPr>
          <w:rFonts w:eastAsia="Times New Roman"/>
          <w:b/>
          <w:color w:val="1198E2" w:themeColor="accent2" w:themeShade="BF"/>
          <w:sz w:val="28"/>
          <w:szCs w:val="20"/>
          <w:lang w:eastAsia="hu-HU"/>
        </w:rPr>
        <w:t xml:space="preserve"> / NNO</w:t>
      </w:r>
      <w:r w:rsidR="00BA529D">
        <w:rPr>
          <w:rFonts w:eastAsia="Times New Roman"/>
          <w:b/>
          <w:color w:val="1198E2" w:themeColor="accent2" w:themeShade="BF"/>
          <w:sz w:val="28"/>
          <w:szCs w:val="20"/>
          <w:lang w:eastAsia="hu-HU"/>
        </w:rPr>
        <w:t xml:space="preserve"> </w:t>
      </w:r>
      <w:r w:rsidR="00DA758B">
        <w:rPr>
          <w:rFonts w:eastAsia="Times New Roman"/>
          <w:b/>
          <w:color w:val="1198E2" w:themeColor="accent2" w:themeShade="BF"/>
          <w:sz w:val="28"/>
          <w:szCs w:val="20"/>
          <w:lang w:eastAsia="hu-HU"/>
        </w:rPr>
        <w:t>v</w:t>
      </w:r>
      <w:r w:rsidR="00D74301">
        <w:rPr>
          <w:rFonts w:eastAsia="Times New Roman"/>
          <w:b/>
          <w:color w:val="1198E2" w:themeColor="accent2" w:themeShade="BF"/>
          <w:sz w:val="28"/>
          <w:szCs w:val="20"/>
          <w:lang w:eastAsia="hu-HU"/>
        </w:rPr>
        <w:t>2</w:t>
      </w:r>
      <w:r w:rsidR="00DA758B">
        <w:rPr>
          <w:rFonts w:eastAsia="Times New Roman"/>
          <w:b/>
          <w:color w:val="1198E2" w:themeColor="accent2" w:themeShade="BF"/>
          <w:sz w:val="28"/>
          <w:szCs w:val="20"/>
          <w:lang w:eastAsia="hu-HU"/>
        </w:rPr>
        <w:t>.</w:t>
      </w:r>
      <w:r w:rsidR="003C60AB">
        <w:rPr>
          <w:rFonts w:eastAsia="Times New Roman"/>
          <w:b/>
          <w:color w:val="1198E2" w:themeColor="accent2" w:themeShade="BF"/>
          <w:sz w:val="28"/>
          <w:szCs w:val="20"/>
          <w:lang w:eastAsia="hu-HU"/>
        </w:rPr>
        <w:t>8</w:t>
      </w:r>
    </w:p>
    <w:p w14:paraId="5CE70F11" w14:textId="2739F770" w:rsidR="00AB36AA" w:rsidRDefault="00AB36AA" w:rsidP="00846281">
      <w:pPr>
        <w:spacing w:before="120" w:after="120"/>
        <w:contextualSpacing/>
        <w:jc w:val="both"/>
        <w:rPr>
          <w:rFonts w:eastAsia="Times New Roman"/>
          <w:b/>
          <w:color w:val="1198E2" w:themeColor="accent2" w:themeShade="BF"/>
          <w:sz w:val="28"/>
          <w:szCs w:val="20"/>
          <w:lang w:eastAsia="hu-HU"/>
        </w:rPr>
      </w:pPr>
    </w:p>
    <w:p w14:paraId="74E312E1" w14:textId="77777777" w:rsidR="00AB36AA" w:rsidRPr="00D3181B" w:rsidRDefault="00AB36AA" w:rsidP="00AB36AA">
      <w:pPr>
        <w:pStyle w:val="Alr"/>
        <w:rPr>
          <w:b/>
          <w:color w:val="1198E2" w:themeColor="accent2" w:themeShade="BF"/>
          <w:sz w:val="32"/>
          <w:szCs w:val="32"/>
        </w:rPr>
      </w:pPr>
      <w:bookmarkStart w:id="1" w:name="_Hlk42693468"/>
      <w:r w:rsidRPr="00D3181B">
        <w:rPr>
          <w:b/>
          <w:color w:val="1198E2" w:themeColor="accent2" w:themeShade="BF"/>
          <w:sz w:val="32"/>
          <w:szCs w:val="32"/>
        </w:rPr>
        <w:t>0 Változáskövetés</w:t>
      </w:r>
    </w:p>
    <w:tbl>
      <w:tblPr>
        <w:tblStyle w:val="GridTable4-Accent11"/>
        <w:tblW w:w="0" w:type="auto"/>
        <w:tblLayout w:type="fixed"/>
        <w:tblLook w:val="04A0" w:firstRow="1" w:lastRow="0" w:firstColumn="1" w:lastColumn="0" w:noHBand="0" w:noVBand="1"/>
      </w:tblPr>
      <w:tblGrid>
        <w:gridCol w:w="1555"/>
        <w:gridCol w:w="1984"/>
        <w:gridCol w:w="992"/>
        <w:gridCol w:w="4531"/>
      </w:tblGrid>
      <w:tr w:rsidR="00AB36AA" w:rsidRPr="00C15535" w14:paraId="662AF2D2" w14:textId="77777777" w:rsidTr="00B31B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6584204" w14:textId="77777777" w:rsidR="00AB36AA" w:rsidRPr="00AF2C7C" w:rsidRDefault="00AB36AA" w:rsidP="00EC4DEE">
            <w:pPr>
              <w:spacing w:before="120" w:after="120"/>
              <w:rPr>
                <w:rFonts w:cs="Calibri"/>
              </w:rPr>
            </w:pPr>
            <w:r w:rsidRPr="00AF2C7C">
              <w:rPr>
                <w:rFonts w:cs="Calibri"/>
              </w:rPr>
              <w:t>Dátum</w:t>
            </w:r>
          </w:p>
        </w:tc>
        <w:tc>
          <w:tcPr>
            <w:tcW w:w="1984" w:type="dxa"/>
          </w:tcPr>
          <w:p w14:paraId="42E96C18" w14:textId="77777777" w:rsidR="00AB36AA" w:rsidRPr="00AF2C7C" w:rsidRDefault="00AB36AA" w:rsidP="00EC4DEE">
            <w:pPr>
              <w:spacing w:before="120" w:after="120"/>
              <w:cnfStyle w:val="100000000000" w:firstRow="1" w:lastRow="0" w:firstColumn="0" w:lastColumn="0" w:oddVBand="0" w:evenVBand="0" w:oddHBand="0" w:evenHBand="0" w:firstRowFirstColumn="0" w:firstRowLastColumn="0" w:lastRowFirstColumn="0" w:lastRowLastColumn="0"/>
              <w:rPr>
                <w:rFonts w:cs="Calibri"/>
              </w:rPr>
            </w:pPr>
            <w:r w:rsidRPr="00AF2C7C">
              <w:rPr>
                <w:rFonts w:cs="Calibri"/>
              </w:rPr>
              <w:t>Szerző</w:t>
            </w:r>
          </w:p>
        </w:tc>
        <w:tc>
          <w:tcPr>
            <w:tcW w:w="992" w:type="dxa"/>
          </w:tcPr>
          <w:p w14:paraId="0FE4A9FE" w14:textId="77777777" w:rsidR="00AB36AA" w:rsidRPr="00AF2C7C" w:rsidRDefault="00AB36AA" w:rsidP="00EC4DEE">
            <w:pPr>
              <w:spacing w:before="120" w:after="120"/>
              <w:cnfStyle w:val="100000000000" w:firstRow="1" w:lastRow="0" w:firstColumn="0" w:lastColumn="0" w:oddVBand="0" w:evenVBand="0" w:oddHBand="0" w:evenHBand="0" w:firstRowFirstColumn="0" w:firstRowLastColumn="0" w:lastRowFirstColumn="0" w:lastRowLastColumn="0"/>
              <w:rPr>
                <w:rFonts w:cs="Calibri"/>
              </w:rPr>
            </w:pPr>
            <w:r w:rsidRPr="00AF2C7C">
              <w:rPr>
                <w:rFonts w:cs="Calibri"/>
              </w:rPr>
              <w:t>Verzió</w:t>
            </w:r>
          </w:p>
        </w:tc>
        <w:tc>
          <w:tcPr>
            <w:tcW w:w="4531" w:type="dxa"/>
          </w:tcPr>
          <w:p w14:paraId="525A1D82" w14:textId="77777777" w:rsidR="00AB36AA" w:rsidRPr="00AF2C7C" w:rsidRDefault="00AB36AA" w:rsidP="00EC4DEE">
            <w:pPr>
              <w:spacing w:before="120" w:after="120"/>
              <w:cnfStyle w:val="100000000000" w:firstRow="1" w:lastRow="0" w:firstColumn="0" w:lastColumn="0" w:oddVBand="0" w:evenVBand="0" w:oddHBand="0" w:evenHBand="0" w:firstRowFirstColumn="0" w:firstRowLastColumn="0" w:lastRowFirstColumn="0" w:lastRowLastColumn="0"/>
              <w:rPr>
                <w:rFonts w:cs="Calibri"/>
              </w:rPr>
            </w:pPr>
            <w:r w:rsidRPr="00AF2C7C">
              <w:rPr>
                <w:rFonts w:cs="Calibri"/>
              </w:rPr>
              <w:t>Változás</w:t>
            </w:r>
          </w:p>
        </w:tc>
      </w:tr>
      <w:tr w:rsidR="00AB36AA" w14:paraId="05546BD5" w14:textId="77777777" w:rsidTr="00B31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8B24007" w14:textId="77777777" w:rsidR="00AB36AA" w:rsidRPr="008275D4" w:rsidRDefault="00AB36AA" w:rsidP="00EC4DEE">
            <w:pPr>
              <w:rPr>
                <w:b w:val="0"/>
              </w:rPr>
            </w:pPr>
            <w:r w:rsidRPr="008275D4">
              <w:rPr>
                <w:b w:val="0"/>
              </w:rPr>
              <w:t>2020.02.18.</w:t>
            </w:r>
          </w:p>
        </w:tc>
        <w:tc>
          <w:tcPr>
            <w:tcW w:w="1984" w:type="dxa"/>
          </w:tcPr>
          <w:p w14:paraId="094F08F0" w14:textId="77777777" w:rsidR="00AB36AA" w:rsidRPr="008275D4" w:rsidRDefault="00AB36AA" w:rsidP="00EC4DEE">
            <w:pPr>
              <w:cnfStyle w:val="000000100000" w:firstRow="0" w:lastRow="0" w:firstColumn="0" w:lastColumn="0" w:oddVBand="0" w:evenVBand="0" w:oddHBand="1" w:evenHBand="0" w:firstRowFirstColumn="0" w:firstRowLastColumn="0" w:lastRowFirstColumn="0" w:lastRowLastColumn="0"/>
            </w:pPr>
            <w:r w:rsidRPr="008275D4">
              <w:t>Lajtos András</w:t>
            </w:r>
          </w:p>
        </w:tc>
        <w:tc>
          <w:tcPr>
            <w:tcW w:w="992" w:type="dxa"/>
          </w:tcPr>
          <w:p w14:paraId="3816A219" w14:textId="77777777" w:rsidR="00AB36AA" w:rsidRPr="008275D4" w:rsidRDefault="00AB36AA" w:rsidP="00EC4DEE">
            <w:pPr>
              <w:cnfStyle w:val="000000100000" w:firstRow="0" w:lastRow="0" w:firstColumn="0" w:lastColumn="0" w:oddVBand="0" w:evenVBand="0" w:oddHBand="1" w:evenHBand="0" w:firstRowFirstColumn="0" w:firstRowLastColumn="0" w:lastRowFirstColumn="0" w:lastRowLastColumn="0"/>
            </w:pPr>
            <w:r w:rsidRPr="008275D4">
              <w:t>1.</w:t>
            </w:r>
            <w:r>
              <w:t>1</w:t>
            </w:r>
          </w:p>
        </w:tc>
        <w:tc>
          <w:tcPr>
            <w:tcW w:w="4531" w:type="dxa"/>
          </w:tcPr>
          <w:p w14:paraId="57557ACA" w14:textId="0A02F477" w:rsidR="00AB36AA" w:rsidRPr="008275D4" w:rsidRDefault="00AB36AA" w:rsidP="00EC4DEE">
            <w:pPr>
              <w:cnfStyle w:val="000000100000" w:firstRow="0" w:lastRow="0" w:firstColumn="0" w:lastColumn="0" w:oddVBand="0" w:evenVBand="0" w:oddHBand="1" w:evenHBand="0" w:firstRowFirstColumn="0" w:firstRowLastColumn="0" w:lastRowFirstColumn="0" w:lastRowLastColumn="0"/>
            </w:pPr>
            <w:r w:rsidRPr="008275D4">
              <w:t>Mesterpéldány létrehozva</w:t>
            </w:r>
          </w:p>
        </w:tc>
      </w:tr>
      <w:tr w:rsidR="00F71BDE" w:rsidRPr="00F71BDE" w14:paraId="60A9D195" w14:textId="77777777" w:rsidTr="00B31B54">
        <w:tc>
          <w:tcPr>
            <w:cnfStyle w:val="001000000000" w:firstRow="0" w:lastRow="0" w:firstColumn="1" w:lastColumn="0" w:oddVBand="0" w:evenVBand="0" w:oddHBand="0" w:evenHBand="0" w:firstRowFirstColumn="0" w:firstRowLastColumn="0" w:lastRowFirstColumn="0" w:lastRowLastColumn="0"/>
            <w:tcW w:w="1555" w:type="dxa"/>
          </w:tcPr>
          <w:p w14:paraId="12B972B2" w14:textId="43456D72" w:rsidR="00AB36AA" w:rsidRPr="00F71BDE" w:rsidRDefault="00AB36AA" w:rsidP="00AB36AA">
            <w:pPr>
              <w:rPr>
                <w:b w:val="0"/>
              </w:rPr>
            </w:pPr>
            <w:r w:rsidRPr="00F71BDE">
              <w:rPr>
                <w:b w:val="0"/>
              </w:rPr>
              <w:t>2020.06.10.</w:t>
            </w:r>
          </w:p>
        </w:tc>
        <w:tc>
          <w:tcPr>
            <w:tcW w:w="1984" w:type="dxa"/>
          </w:tcPr>
          <w:p w14:paraId="6F71BF7F" w14:textId="28702189" w:rsidR="00AB36AA" w:rsidRPr="00F71BDE" w:rsidRDefault="00AB36AA" w:rsidP="00AB36AA">
            <w:pPr>
              <w:cnfStyle w:val="000000000000" w:firstRow="0" w:lastRow="0" w:firstColumn="0" w:lastColumn="0" w:oddVBand="0" w:evenVBand="0" w:oddHBand="0" w:evenHBand="0" w:firstRowFirstColumn="0" w:firstRowLastColumn="0" w:lastRowFirstColumn="0" w:lastRowLastColumn="0"/>
            </w:pPr>
            <w:proofErr w:type="spellStart"/>
            <w:r w:rsidRPr="00F71BDE">
              <w:t>Szernai</w:t>
            </w:r>
            <w:proofErr w:type="spellEnd"/>
            <w:r w:rsidRPr="00F71BDE">
              <w:t xml:space="preserve"> Judit </w:t>
            </w:r>
          </w:p>
        </w:tc>
        <w:tc>
          <w:tcPr>
            <w:tcW w:w="992" w:type="dxa"/>
          </w:tcPr>
          <w:p w14:paraId="79CC6B1C" w14:textId="6E8AA92D" w:rsidR="00AB36AA" w:rsidRPr="00F71BDE" w:rsidRDefault="00AB36AA" w:rsidP="00AB36AA">
            <w:pPr>
              <w:cnfStyle w:val="000000000000" w:firstRow="0" w:lastRow="0" w:firstColumn="0" w:lastColumn="0" w:oddVBand="0" w:evenVBand="0" w:oddHBand="0" w:evenHBand="0" w:firstRowFirstColumn="0" w:firstRowLastColumn="0" w:lastRowFirstColumn="0" w:lastRowLastColumn="0"/>
            </w:pPr>
            <w:r w:rsidRPr="00F71BDE">
              <w:t>2.0</w:t>
            </w:r>
          </w:p>
        </w:tc>
        <w:tc>
          <w:tcPr>
            <w:tcW w:w="4531" w:type="dxa"/>
          </w:tcPr>
          <w:p w14:paraId="32361AAB" w14:textId="23A5C1FF" w:rsidR="00AB36AA" w:rsidRPr="00F71BDE" w:rsidRDefault="00AB36AA" w:rsidP="00AB36AA">
            <w:pPr>
              <w:cnfStyle w:val="000000000000" w:firstRow="0" w:lastRow="0" w:firstColumn="0" w:lastColumn="0" w:oddVBand="0" w:evenVBand="0" w:oddHBand="0" w:evenHBand="0" w:firstRowFirstColumn="0" w:firstRowLastColumn="0" w:lastRowFirstColumn="0" w:lastRowLastColumn="0"/>
            </w:pPr>
            <w:r w:rsidRPr="00F71BDE">
              <w:t>2020-as fejlesztések első csomag</w:t>
            </w:r>
          </w:p>
        </w:tc>
      </w:tr>
      <w:tr w:rsidR="00361FAD" w:rsidRPr="00F71BDE" w14:paraId="691ABBA2" w14:textId="77777777" w:rsidTr="00B31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46230C5" w14:textId="0AAD2352" w:rsidR="00361FAD" w:rsidRPr="00537E90" w:rsidRDefault="00BE68DF" w:rsidP="00AB36AA">
            <w:pPr>
              <w:rPr>
                <w:b w:val="0"/>
                <w:bCs w:val="0"/>
              </w:rPr>
            </w:pPr>
            <w:r w:rsidRPr="00537E90">
              <w:rPr>
                <w:b w:val="0"/>
                <w:bCs w:val="0"/>
              </w:rPr>
              <w:t>2020.12.10</w:t>
            </w:r>
            <w:r w:rsidR="00537E90" w:rsidRPr="00537E90">
              <w:rPr>
                <w:b w:val="0"/>
                <w:bCs w:val="0"/>
              </w:rPr>
              <w:t>.</w:t>
            </w:r>
          </w:p>
        </w:tc>
        <w:tc>
          <w:tcPr>
            <w:tcW w:w="1984" w:type="dxa"/>
          </w:tcPr>
          <w:p w14:paraId="35F5C4B1" w14:textId="4287C7EA" w:rsidR="00361FAD" w:rsidRPr="00F71BDE" w:rsidRDefault="00BE68DF" w:rsidP="00AB36AA">
            <w:pPr>
              <w:cnfStyle w:val="000000100000" w:firstRow="0" w:lastRow="0" w:firstColumn="0" w:lastColumn="0" w:oddVBand="0" w:evenVBand="0" w:oddHBand="1" w:evenHBand="0" w:firstRowFirstColumn="0" w:firstRowLastColumn="0" w:lastRowFirstColumn="0" w:lastRowLastColumn="0"/>
            </w:pPr>
            <w:proofErr w:type="spellStart"/>
            <w:r w:rsidRPr="00F71BDE">
              <w:t>Szernai</w:t>
            </w:r>
            <w:proofErr w:type="spellEnd"/>
            <w:r w:rsidRPr="00F71BDE">
              <w:t xml:space="preserve"> Judit</w:t>
            </w:r>
          </w:p>
        </w:tc>
        <w:tc>
          <w:tcPr>
            <w:tcW w:w="992" w:type="dxa"/>
          </w:tcPr>
          <w:p w14:paraId="30878CF3" w14:textId="1D8A3D4D" w:rsidR="00361FAD" w:rsidRPr="00F71BDE" w:rsidRDefault="00BE68DF" w:rsidP="00AB36AA">
            <w:pPr>
              <w:cnfStyle w:val="000000100000" w:firstRow="0" w:lastRow="0" w:firstColumn="0" w:lastColumn="0" w:oddVBand="0" w:evenVBand="0" w:oddHBand="1" w:evenHBand="0" w:firstRowFirstColumn="0" w:firstRowLastColumn="0" w:lastRowFirstColumn="0" w:lastRowLastColumn="0"/>
            </w:pPr>
            <w:r>
              <w:t>2.1</w:t>
            </w:r>
          </w:p>
        </w:tc>
        <w:tc>
          <w:tcPr>
            <w:tcW w:w="4531" w:type="dxa"/>
          </w:tcPr>
          <w:p w14:paraId="5B37072A" w14:textId="4DA7D110" w:rsidR="00361FAD" w:rsidRPr="00F71BDE" w:rsidRDefault="00BE68DF" w:rsidP="00AB36AA">
            <w:pPr>
              <w:cnfStyle w:val="000000100000" w:firstRow="0" w:lastRow="0" w:firstColumn="0" w:lastColumn="0" w:oddVBand="0" w:evenVBand="0" w:oddHBand="1" w:evenHBand="0" w:firstRowFirstColumn="0" w:firstRowLastColumn="0" w:lastRowFirstColumn="0" w:lastRowLastColumn="0"/>
            </w:pPr>
            <w:r w:rsidRPr="00852CD8">
              <w:t>HLD 2020-as 3. csomag, allokálás</w:t>
            </w:r>
          </w:p>
        </w:tc>
      </w:tr>
      <w:tr w:rsidR="000329B8" w:rsidRPr="00F71BDE" w14:paraId="1C1BDC2E" w14:textId="77777777" w:rsidTr="00B31B54">
        <w:tc>
          <w:tcPr>
            <w:cnfStyle w:val="001000000000" w:firstRow="0" w:lastRow="0" w:firstColumn="1" w:lastColumn="0" w:oddVBand="0" w:evenVBand="0" w:oddHBand="0" w:evenHBand="0" w:firstRowFirstColumn="0" w:firstRowLastColumn="0" w:lastRowFirstColumn="0" w:lastRowLastColumn="0"/>
            <w:tcW w:w="1555" w:type="dxa"/>
          </w:tcPr>
          <w:p w14:paraId="3F866660" w14:textId="2A5EB23D" w:rsidR="000329B8" w:rsidRPr="000329B8" w:rsidRDefault="000329B8" w:rsidP="00AB36AA">
            <w:pPr>
              <w:rPr>
                <w:b w:val="0"/>
                <w:bCs w:val="0"/>
              </w:rPr>
            </w:pPr>
            <w:r w:rsidRPr="000329B8">
              <w:rPr>
                <w:b w:val="0"/>
                <w:bCs w:val="0"/>
              </w:rPr>
              <w:t>2021.08.11.</w:t>
            </w:r>
          </w:p>
        </w:tc>
        <w:tc>
          <w:tcPr>
            <w:tcW w:w="1984" w:type="dxa"/>
          </w:tcPr>
          <w:p w14:paraId="22124000" w14:textId="1C044A08" w:rsidR="000329B8" w:rsidRPr="00F71BDE" w:rsidRDefault="000329B8" w:rsidP="00AB36AA">
            <w:pPr>
              <w:cnfStyle w:val="000000000000" w:firstRow="0" w:lastRow="0" w:firstColumn="0" w:lastColumn="0" w:oddVBand="0" w:evenVBand="0" w:oddHBand="0" w:evenHBand="0" w:firstRowFirstColumn="0" w:firstRowLastColumn="0" w:lastRowFirstColumn="0" w:lastRowLastColumn="0"/>
            </w:pPr>
            <w:r>
              <w:t>Bandi Zsuzsa</w:t>
            </w:r>
          </w:p>
        </w:tc>
        <w:tc>
          <w:tcPr>
            <w:tcW w:w="992" w:type="dxa"/>
          </w:tcPr>
          <w:p w14:paraId="312E12A6" w14:textId="36F2FAC9" w:rsidR="000329B8" w:rsidRDefault="000329B8" w:rsidP="00AB36AA">
            <w:pPr>
              <w:cnfStyle w:val="000000000000" w:firstRow="0" w:lastRow="0" w:firstColumn="0" w:lastColumn="0" w:oddVBand="0" w:evenVBand="0" w:oddHBand="0" w:evenHBand="0" w:firstRowFirstColumn="0" w:firstRowLastColumn="0" w:lastRowFirstColumn="0" w:lastRowLastColumn="0"/>
            </w:pPr>
            <w:r>
              <w:t>2.2</w:t>
            </w:r>
          </w:p>
        </w:tc>
        <w:tc>
          <w:tcPr>
            <w:tcW w:w="4531" w:type="dxa"/>
          </w:tcPr>
          <w:p w14:paraId="4F8E2B31" w14:textId="43B5D728" w:rsidR="000329B8" w:rsidRPr="00852CD8" w:rsidRDefault="000329B8" w:rsidP="00AB36AA">
            <w:pPr>
              <w:cnfStyle w:val="000000000000" w:firstRow="0" w:lastRow="0" w:firstColumn="0" w:lastColumn="0" w:oddVBand="0" w:evenVBand="0" w:oddHBand="0" w:evenHBand="0" w:firstRowFirstColumn="0" w:firstRowLastColumn="0" w:lastRowFirstColumn="0" w:lastRowLastColumn="0"/>
            </w:pPr>
            <w:r w:rsidRPr="00852CD8">
              <w:t>Szűrőmezők</w:t>
            </w:r>
          </w:p>
        </w:tc>
      </w:tr>
      <w:tr w:rsidR="004F6CB5" w:rsidRPr="00F71BDE" w14:paraId="2D5DB4C4" w14:textId="77777777" w:rsidTr="00B31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1A20788" w14:textId="10924C45" w:rsidR="004F6CB5" w:rsidRPr="00780AC5" w:rsidRDefault="004F6CB5" w:rsidP="00AB36AA">
            <w:pPr>
              <w:rPr>
                <w:b w:val="0"/>
              </w:rPr>
            </w:pPr>
            <w:r w:rsidRPr="00780AC5">
              <w:rPr>
                <w:b w:val="0"/>
              </w:rPr>
              <w:t>2021.11.</w:t>
            </w:r>
            <w:r w:rsidR="00626B5F" w:rsidRPr="00780AC5">
              <w:rPr>
                <w:b w:val="0"/>
              </w:rPr>
              <w:t>16</w:t>
            </w:r>
            <w:r w:rsidR="00780AC5" w:rsidRPr="00780AC5">
              <w:rPr>
                <w:b w:val="0"/>
                <w:bCs w:val="0"/>
              </w:rPr>
              <w:t>.</w:t>
            </w:r>
          </w:p>
        </w:tc>
        <w:tc>
          <w:tcPr>
            <w:tcW w:w="1984" w:type="dxa"/>
          </w:tcPr>
          <w:p w14:paraId="6007A965" w14:textId="033B80C1" w:rsidR="004F6CB5" w:rsidRDefault="00846CB8" w:rsidP="00AB36AA">
            <w:pPr>
              <w:cnfStyle w:val="000000100000" w:firstRow="0" w:lastRow="0" w:firstColumn="0" w:lastColumn="0" w:oddVBand="0" w:evenVBand="0" w:oddHBand="1" w:evenHBand="0" w:firstRowFirstColumn="0" w:firstRowLastColumn="0" w:lastRowFirstColumn="0" w:lastRowLastColumn="0"/>
            </w:pPr>
            <w:r>
              <w:t>Magdus Adrienn</w:t>
            </w:r>
          </w:p>
        </w:tc>
        <w:tc>
          <w:tcPr>
            <w:tcW w:w="992" w:type="dxa"/>
          </w:tcPr>
          <w:p w14:paraId="20FA825A" w14:textId="055D4E7C" w:rsidR="004F6CB5" w:rsidRDefault="00846CB8" w:rsidP="00AB36AA">
            <w:pPr>
              <w:cnfStyle w:val="000000100000" w:firstRow="0" w:lastRow="0" w:firstColumn="0" w:lastColumn="0" w:oddVBand="0" w:evenVBand="0" w:oddHBand="1" w:evenHBand="0" w:firstRowFirstColumn="0" w:firstRowLastColumn="0" w:lastRowFirstColumn="0" w:lastRowLastColumn="0"/>
            </w:pPr>
            <w:r>
              <w:t>2.3</w:t>
            </w:r>
          </w:p>
        </w:tc>
        <w:tc>
          <w:tcPr>
            <w:tcW w:w="4531" w:type="dxa"/>
          </w:tcPr>
          <w:p w14:paraId="4567776F" w14:textId="3F9F485C" w:rsidR="004F6CB5" w:rsidRPr="00852CD8" w:rsidRDefault="00846CB8" w:rsidP="00AB36AA">
            <w:pPr>
              <w:cnfStyle w:val="000000100000" w:firstRow="0" w:lastRow="0" w:firstColumn="0" w:lastColumn="0" w:oddVBand="0" w:evenVBand="0" w:oddHBand="1" w:evenHBand="0" w:firstRowFirstColumn="0" w:firstRowLastColumn="0" w:lastRowFirstColumn="0" w:lastRowLastColumn="0"/>
            </w:pPr>
            <w:r w:rsidRPr="00852CD8">
              <w:t>Bejelentkezési információk</w:t>
            </w:r>
          </w:p>
        </w:tc>
      </w:tr>
      <w:tr w:rsidR="0063222D" w:rsidRPr="00F71BDE" w14:paraId="4751572B" w14:textId="77777777" w:rsidTr="00B31B54">
        <w:tc>
          <w:tcPr>
            <w:cnfStyle w:val="001000000000" w:firstRow="0" w:lastRow="0" w:firstColumn="1" w:lastColumn="0" w:oddVBand="0" w:evenVBand="0" w:oddHBand="0" w:evenHBand="0" w:firstRowFirstColumn="0" w:firstRowLastColumn="0" w:lastRowFirstColumn="0" w:lastRowLastColumn="0"/>
            <w:tcW w:w="1555" w:type="dxa"/>
          </w:tcPr>
          <w:p w14:paraId="14154DB4" w14:textId="1ACA1EB5" w:rsidR="0063222D" w:rsidRPr="0063222D" w:rsidRDefault="0063222D" w:rsidP="00AB36AA">
            <w:pPr>
              <w:rPr>
                <w:b w:val="0"/>
                <w:bCs w:val="0"/>
              </w:rPr>
            </w:pPr>
            <w:r w:rsidRPr="0063222D">
              <w:rPr>
                <w:b w:val="0"/>
                <w:bCs w:val="0"/>
              </w:rPr>
              <w:t>2022.03.10.</w:t>
            </w:r>
          </w:p>
        </w:tc>
        <w:tc>
          <w:tcPr>
            <w:tcW w:w="1984" w:type="dxa"/>
          </w:tcPr>
          <w:p w14:paraId="1052B6F4" w14:textId="1915BE9A" w:rsidR="0063222D" w:rsidRDefault="0063222D" w:rsidP="00AB36AA">
            <w:pPr>
              <w:cnfStyle w:val="000000000000" w:firstRow="0" w:lastRow="0" w:firstColumn="0" w:lastColumn="0" w:oddVBand="0" w:evenVBand="0" w:oddHBand="0" w:evenHBand="0" w:firstRowFirstColumn="0" w:firstRowLastColumn="0" w:lastRowFirstColumn="0" w:lastRowLastColumn="0"/>
            </w:pPr>
            <w:r>
              <w:t>Bandi Zsuzsa</w:t>
            </w:r>
          </w:p>
        </w:tc>
        <w:tc>
          <w:tcPr>
            <w:tcW w:w="992" w:type="dxa"/>
          </w:tcPr>
          <w:p w14:paraId="504169D5" w14:textId="50E85AE5" w:rsidR="0063222D" w:rsidRDefault="0063222D" w:rsidP="00AB36AA">
            <w:pPr>
              <w:cnfStyle w:val="000000000000" w:firstRow="0" w:lastRow="0" w:firstColumn="0" w:lastColumn="0" w:oddVBand="0" w:evenVBand="0" w:oddHBand="0" w:evenHBand="0" w:firstRowFirstColumn="0" w:firstRowLastColumn="0" w:lastRowFirstColumn="0" w:lastRowLastColumn="0"/>
            </w:pPr>
            <w:r>
              <w:t>2.4</w:t>
            </w:r>
          </w:p>
        </w:tc>
        <w:tc>
          <w:tcPr>
            <w:tcW w:w="4531" w:type="dxa"/>
          </w:tcPr>
          <w:p w14:paraId="7885FD3F" w14:textId="0732BD1E" w:rsidR="0063222D" w:rsidRPr="00852CD8" w:rsidRDefault="0063222D" w:rsidP="00AB36AA">
            <w:pPr>
              <w:cnfStyle w:val="000000000000" w:firstRow="0" w:lastRow="0" w:firstColumn="0" w:lastColumn="0" w:oddVBand="0" w:evenVBand="0" w:oddHBand="0" w:evenHBand="0" w:firstRowFirstColumn="0" w:firstRowLastColumn="0" w:lastRowFirstColumn="0" w:lastRowLastColumn="0"/>
            </w:pPr>
            <w:proofErr w:type="spellStart"/>
            <w:r>
              <w:t>My</w:t>
            </w:r>
            <w:proofErr w:type="spellEnd"/>
            <w:r>
              <w:t xml:space="preserve"> </w:t>
            </w:r>
            <w:proofErr w:type="spellStart"/>
            <w:r>
              <w:t>Tickets</w:t>
            </w:r>
            <w:proofErr w:type="spellEnd"/>
          </w:p>
        </w:tc>
      </w:tr>
      <w:tr w:rsidR="00AF255E" w:rsidRPr="00F71BDE" w14:paraId="409684A7" w14:textId="77777777" w:rsidTr="00B31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58A52A1" w14:textId="281147B9" w:rsidR="00AF255E" w:rsidRPr="00B31B54" w:rsidRDefault="00AF255E" w:rsidP="00AB36AA">
            <w:pPr>
              <w:rPr>
                <w:b w:val="0"/>
                <w:bCs w:val="0"/>
              </w:rPr>
            </w:pPr>
            <w:r w:rsidRPr="00B31B54">
              <w:rPr>
                <w:b w:val="0"/>
                <w:bCs w:val="0"/>
              </w:rPr>
              <w:t>2022.03.28</w:t>
            </w:r>
            <w:r w:rsidR="00FA404E">
              <w:rPr>
                <w:b w:val="0"/>
                <w:bCs w:val="0"/>
              </w:rPr>
              <w:t>.</w:t>
            </w:r>
            <w:r w:rsidRPr="00B31B54">
              <w:rPr>
                <w:b w:val="0"/>
                <w:bCs w:val="0"/>
              </w:rPr>
              <w:t xml:space="preserve"> </w:t>
            </w:r>
          </w:p>
        </w:tc>
        <w:tc>
          <w:tcPr>
            <w:tcW w:w="1984" w:type="dxa"/>
          </w:tcPr>
          <w:p w14:paraId="4690B9C3" w14:textId="6D10529A" w:rsidR="00AF255E" w:rsidRDefault="00AF255E" w:rsidP="00AB36AA">
            <w:pPr>
              <w:cnfStyle w:val="000000100000" w:firstRow="0" w:lastRow="0" w:firstColumn="0" w:lastColumn="0" w:oddVBand="0" w:evenVBand="0" w:oddHBand="1" w:evenHBand="0" w:firstRowFirstColumn="0" w:firstRowLastColumn="0" w:lastRowFirstColumn="0" w:lastRowLastColumn="0"/>
            </w:pPr>
            <w:proofErr w:type="spellStart"/>
            <w:r>
              <w:t>Szernai</w:t>
            </w:r>
            <w:proofErr w:type="spellEnd"/>
            <w:r>
              <w:t xml:space="preserve"> Judit</w:t>
            </w:r>
          </w:p>
        </w:tc>
        <w:tc>
          <w:tcPr>
            <w:tcW w:w="992" w:type="dxa"/>
          </w:tcPr>
          <w:p w14:paraId="39334E6C" w14:textId="4287119C" w:rsidR="00AF255E" w:rsidRDefault="00AF255E" w:rsidP="00AB36AA">
            <w:pPr>
              <w:cnfStyle w:val="000000100000" w:firstRow="0" w:lastRow="0" w:firstColumn="0" w:lastColumn="0" w:oddVBand="0" w:evenVBand="0" w:oddHBand="1" w:evenHBand="0" w:firstRowFirstColumn="0" w:firstRowLastColumn="0" w:lastRowFirstColumn="0" w:lastRowLastColumn="0"/>
            </w:pPr>
            <w:r>
              <w:t>2.5</w:t>
            </w:r>
          </w:p>
        </w:tc>
        <w:tc>
          <w:tcPr>
            <w:tcW w:w="4531" w:type="dxa"/>
          </w:tcPr>
          <w:p w14:paraId="0054643F" w14:textId="45F8CEF8" w:rsidR="00AF255E" w:rsidRDefault="00AF255E" w:rsidP="00AB36AA">
            <w:pPr>
              <w:cnfStyle w:val="000000100000" w:firstRow="0" w:lastRow="0" w:firstColumn="0" w:lastColumn="0" w:oddVBand="0" w:evenVBand="0" w:oddHBand="1" w:evenHBand="0" w:firstRowFirstColumn="0" w:firstRowLastColumn="0" w:lastRowFirstColumn="0" w:lastRowLastColumn="0"/>
            </w:pPr>
            <w:r>
              <w:t>Allokáló NNO</w:t>
            </w:r>
          </w:p>
        </w:tc>
      </w:tr>
      <w:tr w:rsidR="006D5E06" w:rsidRPr="00F71BDE" w14:paraId="3CECF4C9" w14:textId="77777777" w:rsidTr="00B31B54">
        <w:tc>
          <w:tcPr>
            <w:cnfStyle w:val="001000000000" w:firstRow="0" w:lastRow="0" w:firstColumn="1" w:lastColumn="0" w:oddVBand="0" w:evenVBand="0" w:oddHBand="0" w:evenHBand="0" w:firstRowFirstColumn="0" w:firstRowLastColumn="0" w:lastRowFirstColumn="0" w:lastRowLastColumn="0"/>
            <w:tcW w:w="1555" w:type="dxa"/>
          </w:tcPr>
          <w:p w14:paraId="6C87FFE0" w14:textId="0EB0D4CE" w:rsidR="006D5E06" w:rsidRPr="00240657" w:rsidRDefault="006D5E06" w:rsidP="00AB36AA">
            <w:pPr>
              <w:rPr>
                <w:b w:val="0"/>
              </w:rPr>
            </w:pPr>
            <w:r w:rsidRPr="00240657">
              <w:rPr>
                <w:b w:val="0"/>
              </w:rPr>
              <w:t>2023.10.25</w:t>
            </w:r>
          </w:p>
        </w:tc>
        <w:tc>
          <w:tcPr>
            <w:tcW w:w="1984" w:type="dxa"/>
          </w:tcPr>
          <w:p w14:paraId="38701436" w14:textId="6B60113C" w:rsidR="006D5E06" w:rsidRDefault="006D5E06" w:rsidP="00AB36AA">
            <w:pPr>
              <w:cnfStyle w:val="000000000000" w:firstRow="0" w:lastRow="0" w:firstColumn="0" w:lastColumn="0" w:oddVBand="0" w:evenVBand="0" w:oddHBand="0" w:evenHBand="0" w:firstRowFirstColumn="0" w:firstRowLastColumn="0" w:lastRowFirstColumn="0" w:lastRowLastColumn="0"/>
            </w:pPr>
            <w:r>
              <w:t>Bandi Zsuzsa</w:t>
            </w:r>
          </w:p>
        </w:tc>
        <w:tc>
          <w:tcPr>
            <w:tcW w:w="992" w:type="dxa"/>
          </w:tcPr>
          <w:p w14:paraId="3EC41B62" w14:textId="1ABF9777" w:rsidR="006D5E06" w:rsidRDefault="006D5E06" w:rsidP="00AB36AA">
            <w:pPr>
              <w:cnfStyle w:val="000000000000" w:firstRow="0" w:lastRow="0" w:firstColumn="0" w:lastColumn="0" w:oddVBand="0" w:evenVBand="0" w:oddHBand="0" w:evenHBand="0" w:firstRowFirstColumn="0" w:firstRowLastColumn="0" w:lastRowFirstColumn="0" w:lastRowLastColumn="0"/>
            </w:pPr>
            <w:r>
              <w:t>2.6</w:t>
            </w:r>
          </w:p>
        </w:tc>
        <w:tc>
          <w:tcPr>
            <w:tcW w:w="4531" w:type="dxa"/>
          </w:tcPr>
          <w:p w14:paraId="045B482F" w14:textId="17CBD4B6" w:rsidR="006D5E06" w:rsidRDefault="006D5E06" w:rsidP="00AB36AA">
            <w:pPr>
              <w:cnfStyle w:val="000000000000" w:firstRow="0" w:lastRow="0" w:firstColumn="0" w:lastColumn="0" w:oddVBand="0" w:evenVBand="0" w:oddHBand="0" w:evenHBand="0" w:firstRowFirstColumn="0" w:firstRowLastColumn="0" w:lastRowFirstColumn="0" w:lastRowLastColumn="0"/>
            </w:pPr>
            <w:r>
              <w:t>Adatmódosítás igénylés</w:t>
            </w:r>
          </w:p>
        </w:tc>
      </w:tr>
      <w:tr w:rsidR="00085958" w:rsidRPr="00F71BDE" w14:paraId="54A1D416" w14:textId="77777777" w:rsidTr="00B31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00B79E2" w14:textId="2ED6FBBD" w:rsidR="00085958" w:rsidRPr="007360EA" w:rsidRDefault="00085958" w:rsidP="00AB36AA">
            <w:pPr>
              <w:rPr>
                <w:b w:val="0"/>
                <w:bCs w:val="0"/>
              </w:rPr>
            </w:pPr>
            <w:r w:rsidRPr="007360EA">
              <w:rPr>
                <w:b w:val="0"/>
                <w:bCs w:val="0"/>
              </w:rPr>
              <w:t>2023.11.24</w:t>
            </w:r>
          </w:p>
        </w:tc>
        <w:tc>
          <w:tcPr>
            <w:tcW w:w="1984" w:type="dxa"/>
          </w:tcPr>
          <w:p w14:paraId="634FA6F2" w14:textId="41D95DF7" w:rsidR="00085958" w:rsidRDefault="00085958" w:rsidP="00AB36AA">
            <w:pPr>
              <w:cnfStyle w:val="000000100000" w:firstRow="0" w:lastRow="0" w:firstColumn="0" w:lastColumn="0" w:oddVBand="0" w:evenVBand="0" w:oddHBand="1" w:evenHBand="0" w:firstRowFirstColumn="0" w:firstRowLastColumn="0" w:lastRowFirstColumn="0" w:lastRowLastColumn="0"/>
            </w:pPr>
            <w:r>
              <w:t>Bandi Zsuzsa</w:t>
            </w:r>
          </w:p>
        </w:tc>
        <w:tc>
          <w:tcPr>
            <w:tcW w:w="992" w:type="dxa"/>
          </w:tcPr>
          <w:p w14:paraId="01C47593" w14:textId="51976FCF" w:rsidR="00085958" w:rsidRDefault="00085958" w:rsidP="00AB36AA">
            <w:pPr>
              <w:cnfStyle w:val="000000100000" w:firstRow="0" w:lastRow="0" w:firstColumn="0" w:lastColumn="0" w:oddVBand="0" w:evenVBand="0" w:oddHBand="1" w:evenHBand="0" w:firstRowFirstColumn="0" w:firstRowLastColumn="0" w:lastRowFirstColumn="0" w:lastRowLastColumn="0"/>
            </w:pPr>
            <w:r>
              <w:t>2.7</w:t>
            </w:r>
          </w:p>
        </w:tc>
        <w:tc>
          <w:tcPr>
            <w:tcW w:w="4531" w:type="dxa"/>
          </w:tcPr>
          <w:p w14:paraId="68DF2BD7" w14:textId="1A8C8BD7" w:rsidR="00085958" w:rsidRDefault="00085958" w:rsidP="00AB36AA">
            <w:pPr>
              <w:cnfStyle w:val="000000100000" w:firstRow="0" w:lastRow="0" w:firstColumn="0" w:lastColumn="0" w:oddVBand="0" w:evenVBand="0" w:oddHBand="1" w:evenHBand="0" w:firstRowFirstColumn="0" w:firstRowLastColumn="0" w:lastRowFirstColumn="0" w:lastRowLastColumn="0"/>
            </w:pPr>
            <w:r>
              <w:t>MFA</w:t>
            </w:r>
          </w:p>
        </w:tc>
      </w:tr>
      <w:tr w:rsidR="00E84383" w:rsidRPr="00F71BDE" w14:paraId="5E7319CA" w14:textId="77777777" w:rsidTr="00B31B54">
        <w:tc>
          <w:tcPr>
            <w:cnfStyle w:val="001000000000" w:firstRow="0" w:lastRow="0" w:firstColumn="1" w:lastColumn="0" w:oddVBand="0" w:evenVBand="0" w:oddHBand="0" w:evenHBand="0" w:firstRowFirstColumn="0" w:firstRowLastColumn="0" w:lastRowFirstColumn="0" w:lastRowLastColumn="0"/>
            <w:tcW w:w="1555" w:type="dxa"/>
          </w:tcPr>
          <w:p w14:paraId="44F509D6" w14:textId="53C8279D" w:rsidR="00E84383" w:rsidRPr="003C60AB" w:rsidRDefault="00E84383" w:rsidP="00AB36AA">
            <w:pPr>
              <w:rPr>
                <w:b w:val="0"/>
                <w:bCs w:val="0"/>
              </w:rPr>
            </w:pPr>
            <w:r w:rsidRPr="007F10CA">
              <w:t>2023.12.15.</w:t>
            </w:r>
          </w:p>
        </w:tc>
        <w:tc>
          <w:tcPr>
            <w:tcW w:w="1984" w:type="dxa"/>
          </w:tcPr>
          <w:p w14:paraId="07873D9F" w14:textId="35A54A46" w:rsidR="00E84383" w:rsidRDefault="00E84383" w:rsidP="00AB36AA">
            <w:pPr>
              <w:cnfStyle w:val="000000000000" w:firstRow="0" w:lastRow="0" w:firstColumn="0" w:lastColumn="0" w:oddVBand="0" w:evenVBand="0" w:oddHBand="0" w:evenHBand="0" w:firstRowFirstColumn="0" w:firstRowLastColumn="0" w:lastRowFirstColumn="0" w:lastRowLastColumn="0"/>
            </w:pPr>
            <w:proofErr w:type="spellStart"/>
            <w:r>
              <w:t>Szernai</w:t>
            </w:r>
            <w:proofErr w:type="spellEnd"/>
            <w:r>
              <w:t xml:space="preserve"> Judit </w:t>
            </w:r>
          </w:p>
        </w:tc>
        <w:tc>
          <w:tcPr>
            <w:tcW w:w="992" w:type="dxa"/>
          </w:tcPr>
          <w:p w14:paraId="6A53BF4C" w14:textId="4B9E79B9" w:rsidR="00E84383" w:rsidRDefault="00E84383" w:rsidP="00AB36AA">
            <w:pPr>
              <w:cnfStyle w:val="000000000000" w:firstRow="0" w:lastRow="0" w:firstColumn="0" w:lastColumn="0" w:oddVBand="0" w:evenVBand="0" w:oddHBand="0" w:evenHBand="0" w:firstRowFirstColumn="0" w:firstRowLastColumn="0" w:lastRowFirstColumn="0" w:lastRowLastColumn="0"/>
            </w:pPr>
            <w:r>
              <w:t>2.8</w:t>
            </w:r>
          </w:p>
        </w:tc>
        <w:tc>
          <w:tcPr>
            <w:tcW w:w="4531" w:type="dxa"/>
          </w:tcPr>
          <w:p w14:paraId="29DEABD7" w14:textId="3617D79E" w:rsidR="00E84383" w:rsidRDefault="00E84383" w:rsidP="00AB36AA">
            <w:pPr>
              <w:cnfStyle w:val="000000000000" w:firstRow="0" w:lastRow="0" w:firstColumn="0" w:lastColumn="0" w:oddVBand="0" w:evenVBand="0" w:oddHBand="0" w:evenHBand="0" w:firstRowFirstColumn="0" w:firstRowLastColumn="0" w:lastRowFirstColumn="0" w:lastRowLastColumn="0"/>
            </w:pPr>
            <w:r>
              <w:t xml:space="preserve">Korlátozási adatszolgáltatás  </w:t>
            </w:r>
          </w:p>
        </w:tc>
      </w:tr>
      <w:bookmarkEnd w:id="1"/>
    </w:tbl>
    <w:p w14:paraId="75D64B9E" w14:textId="77777777" w:rsidR="00AB36AA" w:rsidRDefault="00AB36AA" w:rsidP="00846281">
      <w:pPr>
        <w:spacing w:before="120" w:after="120"/>
        <w:contextualSpacing/>
        <w:jc w:val="both"/>
        <w:rPr>
          <w:rFonts w:eastAsia="Times New Roman"/>
          <w:b/>
          <w:color w:val="1198E2" w:themeColor="accent2" w:themeShade="BF"/>
          <w:sz w:val="28"/>
          <w:szCs w:val="20"/>
          <w:lang w:eastAsia="hu-HU"/>
        </w:rPr>
      </w:pPr>
    </w:p>
    <w:sdt>
      <w:sdtPr>
        <w:rPr>
          <w:rFonts w:eastAsia="Calibri"/>
          <w:bCs w:val="0"/>
          <w:color w:val="auto"/>
          <w:sz w:val="22"/>
          <w:szCs w:val="22"/>
        </w:rPr>
        <w:id w:val="-1275781638"/>
        <w:docPartObj>
          <w:docPartGallery w:val="Table of Contents"/>
          <w:docPartUnique/>
        </w:docPartObj>
      </w:sdtPr>
      <w:sdtEndPr>
        <w:rPr>
          <w:b/>
        </w:rPr>
      </w:sdtEndPr>
      <w:sdtContent>
        <w:p w14:paraId="4C5A9100" w14:textId="02F70803" w:rsidR="000B600E" w:rsidRDefault="000B600E">
          <w:pPr>
            <w:pStyle w:val="Tartalomjegyzkcmsora"/>
          </w:pPr>
          <w:r>
            <w:t>Tartalomjegyzék</w:t>
          </w:r>
        </w:p>
        <w:p w14:paraId="6D1B1E48" w14:textId="4358D494" w:rsidR="003C60AB" w:rsidRDefault="000B600E" w:rsidP="003C60AB">
          <w:pPr>
            <w:pStyle w:val="TJ1"/>
            <w:rPr>
              <w:rFonts w:asciiTheme="minorHAnsi" w:eastAsiaTheme="minorEastAsia" w:hAnsiTheme="minorHAnsi" w:cstheme="minorBidi"/>
              <w:szCs w:val="22"/>
            </w:rPr>
          </w:pPr>
          <w:r>
            <w:rPr>
              <w:bCs/>
            </w:rPr>
            <w:fldChar w:fldCharType="begin"/>
          </w:r>
          <w:r>
            <w:rPr>
              <w:bCs/>
            </w:rPr>
            <w:instrText xml:space="preserve"> TOC \o "1-3" \h \z \u </w:instrText>
          </w:r>
          <w:r>
            <w:rPr>
              <w:bCs/>
            </w:rPr>
            <w:fldChar w:fldCharType="separate"/>
          </w:r>
          <w:hyperlink w:anchor="_Toc156220830" w:history="1">
            <w:r w:rsidR="003C60AB" w:rsidRPr="009F3399">
              <w:rPr>
                <w:rStyle w:val="Hiperhivatkozs"/>
              </w:rPr>
              <w:t>1.</w:t>
            </w:r>
            <w:r w:rsidR="003C60AB">
              <w:rPr>
                <w:rFonts w:asciiTheme="minorHAnsi" w:eastAsiaTheme="minorEastAsia" w:hAnsiTheme="minorHAnsi" w:cstheme="minorBidi"/>
                <w:szCs w:val="22"/>
              </w:rPr>
              <w:tab/>
            </w:r>
            <w:r w:rsidR="003C60AB" w:rsidRPr="009F3399">
              <w:rPr>
                <w:rStyle w:val="Hiperhivatkozs"/>
              </w:rPr>
              <w:t>Általános keretrendszeri funkciók</w:t>
            </w:r>
            <w:r w:rsidR="003C60AB">
              <w:rPr>
                <w:webHidden/>
              </w:rPr>
              <w:tab/>
            </w:r>
            <w:r w:rsidR="003C60AB">
              <w:rPr>
                <w:webHidden/>
              </w:rPr>
              <w:fldChar w:fldCharType="begin"/>
            </w:r>
            <w:r w:rsidR="003C60AB">
              <w:rPr>
                <w:webHidden/>
              </w:rPr>
              <w:instrText xml:space="preserve"> PAGEREF _Toc156220830 \h </w:instrText>
            </w:r>
            <w:r w:rsidR="003C60AB">
              <w:rPr>
                <w:webHidden/>
              </w:rPr>
            </w:r>
            <w:r w:rsidR="003C60AB">
              <w:rPr>
                <w:webHidden/>
              </w:rPr>
              <w:fldChar w:fldCharType="separate"/>
            </w:r>
            <w:r w:rsidR="003C60AB">
              <w:rPr>
                <w:webHidden/>
              </w:rPr>
              <w:t>4</w:t>
            </w:r>
            <w:r w:rsidR="003C60AB">
              <w:rPr>
                <w:webHidden/>
              </w:rPr>
              <w:fldChar w:fldCharType="end"/>
            </w:r>
          </w:hyperlink>
        </w:p>
        <w:p w14:paraId="446596E2" w14:textId="59FBBC9F" w:rsidR="003C60AB" w:rsidRDefault="003C60AB" w:rsidP="003C60AB">
          <w:pPr>
            <w:pStyle w:val="TJ2"/>
            <w:rPr>
              <w:rFonts w:asciiTheme="minorHAnsi" w:eastAsiaTheme="minorEastAsia" w:hAnsiTheme="minorHAnsi" w:cstheme="minorBidi"/>
              <w:szCs w:val="22"/>
            </w:rPr>
          </w:pPr>
          <w:hyperlink w:anchor="_Toc156220831" w:history="1">
            <w:r w:rsidRPr="009F3399">
              <w:rPr>
                <w:rStyle w:val="Hiperhivatkozs"/>
              </w:rPr>
              <w:t>1.1</w:t>
            </w:r>
            <w:r>
              <w:rPr>
                <w:rFonts w:asciiTheme="minorHAnsi" w:eastAsiaTheme="minorEastAsia" w:hAnsiTheme="minorHAnsi" w:cstheme="minorBidi"/>
                <w:szCs w:val="22"/>
              </w:rPr>
              <w:tab/>
            </w:r>
            <w:r w:rsidRPr="009F3399">
              <w:rPr>
                <w:rStyle w:val="Hiperhivatkozs"/>
              </w:rPr>
              <w:t>Beállítások</w:t>
            </w:r>
            <w:r>
              <w:rPr>
                <w:webHidden/>
              </w:rPr>
              <w:tab/>
            </w:r>
            <w:r>
              <w:rPr>
                <w:webHidden/>
              </w:rPr>
              <w:fldChar w:fldCharType="begin"/>
            </w:r>
            <w:r>
              <w:rPr>
                <w:webHidden/>
              </w:rPr>
              <w:instrText xml:space="preserve"> PAGEREF _Toc156220831 \h </w:instrText>
            </w:r>
            <w:r>
              <w:rPr>
                <w:webHidden/>
              </w:rPr>
            </w:r>
            <w:r>
              <w:rPr>
                <w:webHidden/>
              </w:rPr>
              <w:fldChar w:fldCharType="separate"/>
            </w:r>
            <w:r>
              <w:rPr>
                <w:webHidden/>
              </w:rPr>
              <w:t>4</w:t>
            </w:r>
            <w:r>
              <w:rPr>
                <w:webHidden/>
              </w:rPr>
              <w:fldChar w:fldCharType="end"/>
            </w:r>
          </w:hyperlink>
        </w:p>
        <w:p w14:paraId="085A3725" w14:textId="5D004FFC" w:rsidR="003C60AB" w:rsidRDefault="003C60AB" w:rsidP="003C60AB">
          <w:pPr>
            <w:pStyle w:val="TJ2"/>
            <w:rPr>
              <w:rFonts w:asciiTheme="minorHAnsi" w:eastAsiaTheme="minorEastAsia" w:hAnsiTheme="minorHAnsi" w:cstheme="minorBidi"/>
              <w:szCs w:val="22"/>
            </w:rPr>
          </w:pPr>
          <w:hyperlink w:anchor="_Toc156220832" w:history="1">
            <w:r w:rsidRPr="009F3399">
              <w:rPr>
                <w:rStyle w:val="Hiperhivatkozs"/>
              </w:rPr>
              <w:t>1.2</w:t>
            </w:r>
            <w:r>
              <w:rPr>
                <w:rFonts w:asciiTheme="minorHAnsi" w:eastAsiaTheme="minorEastAsia" w:hAnsiTheme="minorHAnsi" w:cstheme="minorBidi"/>
                <w:szCs w:val="22"/>
              </w:rPr>
              <w:tab/>
            </w:r>
            <w:r w:rsidRPr="009F3399">
              <w:rPr>
                <w:rStyle w:val="Hiperhivatkozs"/>
              </w:rPr>
              <w:t>Oszlopok elrejtése és megjelenítése</w:t>
            </w:r>
            <w:r>
              <w:rPr>
                <w:webHidden/>
              </w:rPr>
              <w:tab/>
            </w:r>
            <w:r>
              <w:rPr>
                <w:webHidden/>
              </w:rPr>
              <w:fldChar w:fldCharType="begin"/>
            </w:r>
            <w:r>
              <w:rPr>
                <w:webHidden/>
              </w:rPr>
              <w:instrText xml:space="preserve"> PAGEREF _Toc156220832 \h </w:instrText>
            </w:r>
            <w:r>
              <w:rPr>
                <w:webHidden/>
              </w:rPr>
            </w:r>
            <w:r>
              <w:rPr>
                <w:webHidden/>
              </w:rPr>
              <w:fldChar w:fldCharType="separate"/>
            </w:r>
            <w:r>
              <w:rPr>
                <w:webHidden/>
              </w:rPr>
              <w:t>4</w:t>
            </w:r>
            <w:r>
              <w:rPr>
                <w:webHidden/>
              </w:rPr>
              <w:fldChar w:fldCharType="end"/>
            </w:r>
          </w:hyperlink>
        </w:p>
        <w:p w14:paraId="08022E28" w14:textId="5CA58895" w:rsidR="003C60AB" w:rsidRDefault="003C60AB" w:rsidP="003C60AB">
          <w:pPr>
            <w:pStyle w:val="TJ2"/>
            <w:rPr>
              <w:rFonts w:asciiTheme="minorHAnsi" w:eastAsiaTheme="minorEastAsia" w:hAnsiTheme="minorHAnsi" w:cstheme="minorBidi"/>
              <w:szCs w:val="22"/>
            </w:rPr>
          </w:pPr>
          <w:hyperlink w:anchor="_Toc156220833" w:history="1">
            <w:r w:rsidRPr="009F3399">
              <w:rPr>
                <w:rStyle w:val="Hiperhivatkozs"/>
              </w:rPr>
              <w:t>1.3</w:t>
            </w:r>
            <w:r>
              <w:rPr>
                <w:rFonts w:asciiTheme="minorHAnsi" w:eastAsiaTheme="minorEastAsia" w:hAnsiTheme="minorHAnsi" w:cstheme="minorBidi"/>
                <w:szCs w:val="22"/>
              </w:rPr>
              <w:tab/>
            </w:r>
            <w:r w:rsidRPr="009F3399">
              <w:rPr>
                <w:rStyle w:val="Hiperhivatkozs"/>
              </w:rPr>
              <w:t>Szűrőmezők</w:t>
            </w:r>
            <w:r>
              <w:rPr>
                <w:webHidden/>
              </w:rPr>
              <w:tab/>
            </w:r>
            <w:r>
              <w:rPr>
                <w:webHidden/>
              </w:rPr>
              <w:fldChar w:fldCharType="begin"/>
            </w:r>
            <w:r>
              <w:rPr>
                <w:webHidden/>
              </w:rPr>
              <w:instrText xml:space="preserve"> PAGEREF _Toc156220833 \h </w:instrText>
            </w:r>
            <w:r>
              <w:rPr>
                <w:webHidden/>
              </w:rPr>
            </w:r>
            <w:r>
              <w:rPr>
                <w:webHidden/>
              </w:rPr>
              <w:fldChar w:fldCharType="separate"/>
            </w:r>
            <w:r>
              <w:rPr>
                <w:webHidden/>
              </w:rPr>
              <w:t>5</w:t>
            </w:r>
            <w:r>
              <w:rPr>
                <w:webHidden/>
              </w:rPr>
              <w:fldChar w:fldCharType="end"/>
            </w:r>
          </w:hyperlink>
        </w:p>
        <w:p w14:paraId="56B17259" w14:textId="7ED449D3" w:rsidR="003C60AB" w:rsidRDefault="003C60AB" w:rsidP="003C60AB">
          <w:pPr>
            <w:pStyle w:val="TJ2"/>
            <w:rPr>
              <w:rFonts w:asciiTheme="minorHAnsi" w:eastAsiaTheme="minorEastAsia" w:hAnsiTheme="minorHAnsi" w:cstheme="minorBidi"/>
              <w:szCs w:val="22"/>
            </w:rPr>
          </w:pPr>
          <w:hyperlink w:anchor="_Toc156220834" w:history="1">
            <w:r w:rsidRPr="009F3399">
              <w:rPr>
                <w:rStyle w:val="Hiperhivatkozs"/>
              </w:rPr>
              <w:t>1.4</w:t>
            </w:r>
            <w:r>
              <w:rPr>
                <w:rFonts w:asciiTheme="minorHAnsi" w:eastAsiaTheme="minorEastAsia" w:hAnsiTheme="minorHAnsi" w:cstheme="minorBidi"/>
                <w:szCs w:val="22"/>
              </w:rPr>
              <w:tab/>
            </w:r>
            <w:r w:rsidRPr="009F3399">
              <w:rPr>
                <w:rStyle w:val="Hiperhivatkozs"/>
              </w:rPr>
              <w:t>Gyorsszűrés</w:t>
            </w:r>
            <w:r>
              <w:rPr>
                <w:webHidden/>
              </w:rPr>
              <w:tab/>
            </w:r>
            <w:r>
              <w:rPr>
                <w:webHidden/>
              </w:rPr>
              <w:fldChar w:fldCharType="begin"/>
            </w:r>
            <w:r>
              <w:rPr>
                <w:webHidden/>
              </w:rPr>
              <w:instrText xml:space="preserve"> PAGEREF _Toc156220834 \h </w:instrText>
            </w:r>
            <w:r>
              <w:rPr>
                <w:webHidden/>
              </w:rPr>
            </w:r>
            <w:r>
              <w:rPr>
                <w:webHidden/>
              </w:rPr>
              <w:fldChar w:fldCharType="separate"/>
            </w:r>
            <w:r>
              <w:rPr>
                <w:webHidden/>
              </w:rPr>
              <w:t>9</w:t>
            </w:r>
            <w:r>
              <w:rPr>
                <w:webHidden/>
              </w:rPr>
              <w:fldChar w:fldCharType="end"/>
            </w:r>
          </w:hyperlink>
        </w:p>
        <w:p w14:paraId="707C948C" w14:textId="36B89FD1" w:rsidR="003C60AB" w:rsidRDefault="003C60AB" w:rsidP="003C60AB">
          <w:pPr>
            <w:pStyle w:val="TJ2"/>
            <w:rPr>
              <w:rFonts w:asciiTheme="minorHAnsi" w:eastAsiaTheme="minorEastAsia" w:hAnsiTheme="minorHAnsi" w:cstheme="minorBidi"/>
              <w:szCs w:val="22"/>
            </w:rPr>
          </w:pPr>
          <w:hyperlink w:anchor="_Toc156220835" w:history="1">
            <w:r w:rsidRPr="009F3399">
              <w:rPr>
                <w:rStyle w:val="Hiperhivatkozs"/>
              </w:rPr>
              <w:t>1.5</w:t>
            </w:r>
            <w:r>
              <w:rPr>
                <w:rFonts w:asciiTheme="minorHAnsi" w:eastAsiaTheme="minorEastAsia" w:hAnsiTheme="minorHAnsi" w:cstheme="minorBidi"/>
                <w:szCs w:val="22"/>
              </w:rPr>
              <w:tab/>
            </w:r>
            <w:r w:rsidRPr="009F3399">
              <w:rPr>
                <w:rStyle w:val="Hiperhivatkozs"/>
              </w:rPr>
              <w:t>Exportálás</w:t>
            </w:r>
            <w:r>
              <w:rPr>
                <w:webHidden/>
              </w:rPr>
              <w:tab/>
            </w:r>
            <w:r>
              <w:rPr>
                <w:webHidden/>
              </w:rPr>
              <w:fldChar w:fldCharType="begin"/>
            </w:r>
            <w:r>
              <w:rPr>
                <w:webHidden/>
              </w:rPr>
              <w:instrText xml:space="preserve"> PAGEREF _Toc156220835 \h </w:instrText>
            </w:r>
            <w:r>
              <w:rPr>
                <w:webHidden/>
              </w:rPr>
            </w:r>
            <w:r>
              <w:rPr>
                <w:webHidden/>
              </w:rPr>
              <w:fldChar w:fldCharType="separate"/>
            </w:r>
            <w:r>
              <w:rPr>
                <w:webHidden/>
              </w:rPr>
              <w:t>10</w:t>
            </w:r>
            <w:r>
              <w:rPr>
                <w:webHidden/>
              </w:rPr>
              <w:fldChar w:fldCharType="end"/>
            </w:r>
          </w:hyperlink>
        </w:p>
        <w:p w14:paraId="765BC55A" w14:textId="3FEA7559" w:rsidR="003C60AB" w:rsidRDefault="003C60AB" w:rsidP="003C60AB">
          <w:pPr>
            <w:pStyle w:val="TJ2"/>
            <w:rPr>
              <w:rFonts w:asciiTheme="minorHAnsi" w:eastAsiaTheme="minorEastAsia" w:hAnsiTheme="minorHAnsi" w:cstheme="minorBidi"/>
              <w:szCs w:val="22"/>
            </w:rPr>
          </w:pPr>
          <w:hyperlink w:anchor="_Toc156220836" w:history="1">
            <w:r w:rsidRPr="009F3399">
              <w:rPr>
                <w:rStyle w:val="Hiperhivatkozs"/>
              </w:rPr>
              <w:t>1.6</w:t>
            </w:r>
            <w:r>
              <w:rPr>
                <w:rFonts w:asciiTheme="minorHAnsi" w:eastAsiaTheme="minorEastAsia" w:hAnsiTheme="minorHAnsi" w:cstheme="minorBidi"/>
                <w:szCs w:val="22"/>
              </w:rPr>
              <w:tab/>
            </w:r>
            <w:r w:rsidRPr="009F3399">
              <w:rPr>
                <w:rStyle w:val="Hiperhivatkozs"/>
              </w:rPr>
              <w:t>Élettörténet</w:t>
            </w:r>
            <w:r>
              <w:rPr>
                <w:webHidden/>
              </w:rPr>
              <w:tab/>
            </w:r>
            <w:r>
              <w:rPr>
                <w:webHidden/>
              </w:rPr>
              <w:fldChar w:fldCharType="begin"/>
            </w:r>
            <w:r>
              <w:rPr>
                <w:webHidden/>
              </w:rPr>
              <w:instrText xml:space="preserve"> PAGEREF _Toc156220836 \h </w:instrText>
            </w:r>
            <w:r>
              <w:rPr>
                <w:webHidden/>
              </w:rPr>
            </w:r>
            <w:r>
              <w:rPr>
                <w:webHidden/>
              </w:rPr>
              <w:fldChar w:fldCharType="separate"/>
            </w:r>
            <w:r>
              <w:rPr>
                <w:webHidden/>
              </w:rPr>
              <w:t>11</w:t>
            </w:r>
            <w:r>
              <w:rPr>
                <w:webHidden/>
              </w:rPr>
              <w:fldChar w:fldCharType="end"/>
            </w:r>
          </w:hyperlink>
        </w:p>
        <w:p w14:paraId="39AF0FB2" w14:textId="25CA0E57" w:rsidR="003C60AB" w:rsidRDefault="003C60AB" w:rsidP="003C60AB">
          <w:pPr>
            <w:pStyle w:val="TJ2"/>
            <w:rPr>
              <w:rFonts w:asciiTheme="minorHAnsi" w:eastAsiaTheme="minorEastAsia" w:hAnsiTheme="minorHAnsi" w:cstheme="minorBidi"/>
              <w:szCs w:val="22"/>
            </w:rPr>
          </w:pPr>
          <w:hyperlink w:anchor="_Toc156220837" w:history="1">
            <w:r w:rsidRPr="009F3399">
              <w:rPr>
                <w:rStyle w:val="Hiperhivatkozs"/>
              </w:rPr>
              <w:t>1.7</w:t>
            </w:r>
            <w:r>
              <w:rPr>
                <w:rFonts w:asciiTheme="minorHAnsi" w:eastAsiaTheme="minorEastAsia" w:hAnsiTheme="minorHAnsi" w:cstheme="minorBidi"/>
                <w:szCs w:val="22"/>
              </w:rPr>
              <w:tab/>
            </w:r>
            <w:r w:rsidRPr="009F3399">
              <w:rPr>
                <w:rStyle w:val="Hiperhivatkozs"/>
              </w:rPr>
              <w:t>Gyorsbillentyűk</w:t>
            </w:r>
            <w:r>
              <w:rPr>
                <w:webHidden/>
              </w:rPr>
              <w:tab/>
            </w:r>
            <w:r>
              <w:rPr>
                <w:webHidden/>
              </w:rPr>
              <w:fldChar w:fldCharType="begin"/>
            </w:r>
            <w:r>
              <w:rPr>
                <w:webHidden/>
              </w:rPr>
              <w:instrText xml:space="preserve"> PAGEREF _Toc156220837 \h </w:instrText>
            </w:r>
            <w:r>
              <w:rPr>
                <w:webHidden/>
              </w:rPr>
            </w:r>
            <w:r>
              <w:rPr>
                <w:webHidden/>
              </w:rPr>
              <w:fldChar w:fldCharType="separate"/>
            </w:r>
            <w:r>
              <w:rPr>
                <w:webHidden/>
              </w:rPr>
              <w:t>12</w:t>
            </w:r>
            <w:r>
              <w:rPr>
                <w:webHidden/>
              </w:rPr>
              <w:fldChar w:fldCharType="end"/>
            </w:r>
          </w:hyperlink>
        </w:p>
        <w:p w14:paraId="0BF9FF33" w14:textId="4C4DCDF0" w:rsidR="003C60AB" w:rsidRDefault="003C60AB" w:rsidP="003C60AB">
          <w:pPr>
            <w:pStyle w:val="TJ2"/>
            <w:rPr>
              <w:rFonts w:asciiTheme="minorHAnsi" w:eastAsiaTheme="minorEastAsia" w:hAnsiTheme="minorHAnsi" w:cstheme="minorBidi"/>
              <w:szCs w:val="22"/>
            </w:rPr>
          </w:pPr>
          <w:hyperlink w:anchor="_Toc156220838" w:history="1">
            <w:r w:rsidRPr="009F3399">
              <w:rPr>
                <w:rStyle w:val="Hiperhivatkozs"/>
              </w:rPr>
              <w:t>1.8</w:t>
            </w:r>
            <w:r>
              <w:rPr>
                <w:rFonts w:asciiTheme="minorHAnsi" w:eastAsiaTheme="minorEastAsia" w:hAnsiTheme="minorHAnsi" w:cstheme="minorBidi"/>
                <w:szCs w:val="22"/>
              </w:rPr>
              <w:tab/>
            </w:r>
            <w:r w:rsidRPr="009F3399">
              <w:rPr>
                <w:rStyle w:val="Hiperhivatkozs"/>
              </w:rPr>
              <w:t>Frissítés</w:t>
            </w:r>
            <w:r>
              <w:rPr>
                <w:webHidden/>
              </w:rPr>
              <w:tab/>
            </w:r>
            <w:r>
              <w:rPr>
                <w:webHidden/>
              </w:rPr>
              <w:fldChar w:fldCharType="begin"/>
            </w:r>
            <w:r>
              <w:rPr>
                <w:webHidden/>
              </w:rPr>
              <w:instrText xml:space="preserve"> PAGEREF _Toc156220838 \h </w:instrText>
            </w:r>
            <w:r>
              <w:rPr>
                <w:webHidden/>
              </w:rPr>
            </w:r>
            <w:r>
              <w:rPr>
                <w:webHidden/>
              </w:rPr>
              <w:fldChar w:fldCharType="separate"/>
            </w:r>
            <w:r>
              <w:rPr>
                <w:webHidden/>
              </w:rPr>
              <w:t>12</w:t>
            </w:r>
            <w:r>
              <w:rPr>
                <w:webHidden/>
              </w:rPr>
              <w:fldChar w:fldCharType="end"/>
            </w:r>
          </w:hyperlink>
        </w:p>
        <w:p w14:paraId="10C011B6" w14:textId="77D97921" w:rsidR="003C60AB" w:rsidRDefault="003C60AB" w:rsidP="003C60AB">
          <w:pPr>
            <w:pStyle w:val="TJ2"/>
            <w:rPr>
              <w:rFonts w:asciiTheme="minorHAnsi" w:eastAsiaTheme="minorEastAsia" w:hAnsiTheme="minorHAnsi" w:cstheme="minorBidi"/>
              <w:szCs w:val="22"/>
            </w:rPr>
          </w:pPr>
          <w:hyperlink w:anchor="_Toc156220839" w:history="1">
            <w:r w:rsidRPr="009F3399">
              <w:rPr>
                <w:rStyle w:val="Hiperhivatkozs"/>
              </w:rPr>
              <w:t>1.9</w:t>
            </w:r>
            <w:r>
              <w:rPr>
                <w:rFonts w:asciiTheme="minorHAnsi" w:eastAsiaTheme="minorEastAsia" w:hAnsiTheme="minorHAnsi" w:cstheme="minorBidi"/>
                <w:szCs w:val="22"/>
              </w:rPr>
              <w:tab/>
            </w:r>
            <w:r w:rsidRPr="009F3399">
              <w:rPr>
                <w:rStyle w:val="Hiperhivatkozs"/>
              </w:rPr>
              <w:t>Lapozó</w:t>
            </w:r>
            <w:r>
              <w:rPr>
                <w:webHidden/>
              </w:rPr>
              <w:tab/>
            </w:r>
            <w:r>
              <w:rPr>
                <w:webHidden/>
              </w:rPr>
              <w:fldChar w:fldCharType="begin"/>
            </w:r>
            <w:r>
              <w:rPr>
                <w:webHidden/>
              </w:rPr>
              <w:instrText xml:space="preserve"> PAGEREF _Toc156220839 \h </w:instrText>
            </w:r>
            <w:r>
              <w:rPr>
                <w:webHidden/>
              </w:rPr>
            </w:r>
            <w:r>
              <w:rPr>
                <w:webHidden/>
              </w:rPr>
              <w:fldChar w:fldCharType="separate"/>
            </w:r>
            <w:r>
              <w:rPr>
                <w:webHidden/>
              </w:rPr>
              <w:t>12</w:t>
            </w:r>
            <w:r>
              <w:rPr>
                <w:webHidden/>
              </w:rPr>
              <w:fldChar w:fldCharType="end"/>
            </w:r>
          </w:hyperlink>
        </w:p>
        <w:p w14:paraId="33741FDA" w14:textId="539FF313" w:rsidR="003C60AB" w:rsidRDefault="003C60AB" w:rsidP="003C60AB">
          <w:pPr>
            <w:pStyle w:val="TJ2"/>
            <w:rPr>
              <w:rFonts w:asciiTheme="minorHAnsi" w:eastAsiaTheme="minorEastAsia" w:hAnsiTheme="minorHAnsi" w:cstheme="minorBidi"/>
              <w:szCs w:val="22"/>
            </w:rPr>
          </w:pPr>
          <w:hyperlink w:anchor="_Toc156220840" w:history="1">
            <w:r w:rsidRPr="009F3399">
              <w:rPr>
                <w:rStyle w:val="Hiperhivatkozs"/>
              </w:rPr>
              <w:t>1.10</w:t>
            </w:r>
            <w:r>
              <w:rPr>
                <w:rFonts w:asciiTheme="minorHAnsi" w:eastAsiaTheme="minorEastAsia" w:hAnsiTheme="minorHAnsi" w:cstheme="minorBidi"/>
                <w:szCs w:val="22"/>
              </w:rPr>
              <w:tab/>
            </w:r>
            <w:r w:rsidRPr="009F3399">
              <w:rPr>
                <w:rStyle w:val="Hiperhivatkozs"/>
              </w:rPr>
              <w:t>Mezők ellenőrzése</w:t>
            </w:r>
            <w:r>
              <w:rPr>
                <w:webHidden/>
              </w:rPr>
              <w:tab/>
            </w:r>
            <w:r>
              <w:rPr>
                <w:webHidden/>
              </w:rPr>
              <w:fldChar w:fldCharType="begin"/>
            </w:r>
            <w:r>
              <w:rPr>
                <w:webHidden/>
              </w:rPr>
              <w:instrText xml:space="preserve"> PAGEREF _Toc156220840 \h </w:instrText>
            </w:r>
            <w:r>
              <w:rPr>
                <w:webHidden/>
              </w:rPr>
            </w:r>
            <w:r>
              <w:rPr>
                <w:webHidden/>
              </w:rPr>
              <w:fldChar w:fldCharType="separate"/>
            </w:r>
            <w:r>
              <w:rPr>
                <w:webHidden/>
              </w:rPr>
              <w:t>13</w:t>
            </w:r>
            <w:r>
              <w:rPr>
                <w:webHidden/>
              </w:rPr>
              <w:fldChar w:fldCharType="end"/>
            </w:r>
          </w:hyperlink>
        </w:p>
        <w:p w14:paraId="08F6B289" w14:textId="0769A6C2" w:rsidR="003C60AB" w:rsidRDefault="003C60AB" w:rsidP="003C60AB">
          <w:pPr>
            <w:pStyle w:val="TJ2"/>
            <w:rPr>
              <w:rFonts w:asciiTheme="minorHAnsi" w:eastAsiaTheme="minorEastAsia" w:hAnsiTheme="minorHAnsi" w:cstheme="minorBidi"/>
              <w:szCs w:val="22"/>
            </w:rPr>
          </w:pPr>
          <w:hyperlink w:anchor="_Toc156220841" w:history="1">
            <w:r w:rsidRPr="009F3399">
              <w:rPr>
                <w:rStyle w:val="Hiperhivatkozs"/>
              </w:rPr>
              <w:t>1.11</w:t>
            </w:r>
            <w:r>
              <w:rPr>
                <w:rFonts w:asciiTheme="minorHAnsi" w:eastAsiaTheme="minorEastAsia" w:hAnsiTheme="minorHAnsi" w:cstheme="minorBidi"/>
                <w:szCs w:val="22"/>
              </w:rPr>
              <w:tab/>
            </w:r>
            <w:r w:rsidRPr="009F3399">
              <w:rPr>
                <w:rStyle w:val="Hiperhivatkozs"/>
              </w:rPr>
              <w:t>Rendezés</w:t>
            </w:r>
            <w:r>
              <w:rPr>
                <w:webHidden/>
              </w:rPr>
              <w:tab/>
            </w:r>
            <w:r>
              <w:rPr>
                <w:webHidden/>
              </w:rPr>
              <w:fldChar w:fldCharType="begin"/>
            </w:r>
            <w:r>
              <w:rPr>
                <w:webHidden/>
              </w:rPr>
              <w:instrText xml:space="preserve"> PAGEREF _Toc156220841 \h </w:instrText>
            </w:r>
            <w:r>
              <w:rPr>
                <w:webHidden/>
              </w:rPr>
            </w:r>
            <w:r>
              <w:rPr>
                <w:webHidden/>
              </w:rPr>
              <w:fldChar w:fldCharType="separate"/>
            </w:r>
            <w:r>
              <w:rPr>
                <w:webHidden/>
              </w:rPr>
              <w:t>14</w:t>
            </w:r>
            <w:r>
              <w:rPr>
                <w:webHidden/>
              </w:rPr>
              <w:fldChar w:fldCharType="end"/>
            </w:r>
          </w:hyperlink>
        </w:p>
        <w:p w14:paraId="7B2BD80E" w14:textId="499CBAEA" w:rsidR="003C60AB" w:rsidRDefault="003C60AB" w:rsidP="003C60AB">
          <w:pPr>
            <w:pStyle w:val="TJ1"/>
            <w:rPr>
              <w:rFonts w:asciiTheme="minorHAnsi" w:eastAsiaTheme="minorEastAsia" w:hAnsiTheme="minorHAnsi" w:cstheme="minorBidi"/>
              <w:szCs w:val="22"/>
            </w:rPr>
          </w:pPr>
          <w:hyperlink w:anchor="_Toc156220842" w:history="1">
            <w:r w:rsidRPr="009F3399">
              <w:rPr>
                <w:rStyle w:val="Hiperhivatkozs"/>
              </w:rPr>
              <w:t>2.</w:t>
            </w:r>
            <w:r>
              <w:rPr>
                <w:rFonts w:asciiTheme="minorHAnsi" w:eastAsiaTheme="minorEastAsia" w:hAnsiTheme="minorHAnsi" w:cstheme="minorBidi"/>
                <w:szCs w:val="22"/>
              </w:rPr>
              <w:tab/>
            </w:r>
            <w:r w:rsidRPr="009F3399">
              <w:rPr>
                <w:rStyle w:val="Hiperhivatkozs"/>
              </w:rPr>
              <w:t>Bejelentkezési információk</w:t>
            </w:r>
            <w:r>
              <w:rPr>
                <w:webHidden/>
              </w:rPr>
              <w:tab/>
            </w:r>
            <w:r>
              <w:rPr>
                <w:webHidden/>
              </w:rPr>
              <w:fldChar w:fldCharType="begin"/>
            </w:r>
            <w:r>
              <w:rPr>
                <w:webHidden/>
              </w:rPr>
              <w:instrText xml:space="preserve"> PAGEREF _Toc156220842 \h </w:instrText>
            </w:r>
            <w:r>
              <w:rPr>
                <w:webHidden/>
              </w:rPr>
            </w:r>
            <w:r>
              <w:rPr>
                <w:webHidden/>
              </w:rPr>
              <w:fldChar w:fldCharType="separate"/>
            </w:r>
            <w:r>
              <w:rPr>
                <w:webHidden/>
              </w:rPr>
              <w:t>15</w:t>
            </w:r>
            <w:r>
              <w:rPr>
                <w:webHidden/>
              </w:rPr>
              <w:fldChar w:fldCharType="end"/>
            </w:r>
          </w:hyperlink>
        </w:p>
        <w:p w14:paraId="5C0C8A52" w14:textId="2756188D" w:rsidR="003C60AB" w:rsidRDefault="003C60AB" w:rsidP="003C60AB">
          <w:pPr>
            <w:pStyle w:val="TJ2"/>
            <w:rPr>
              <w:rFonts w:asciiTheme="minorHAnsi" w:eastAsiaTheme="minorEastAsia" w:hAnsiTheme="minorHAnsi" w:cstheme="minorBidi"/>
              <w:szCs w:val="22"/>
            </w:rPr>
          </w:pPr>
          <w:hyperlink w:anchor="_Toc156220843" w:history="1">
            <w:r w:rsidRPr="009F3399">
              <w:rPr>
                <w:rStyle w:val="Hiperhivatkozs"/>
              </w:rPr>
              <w:t>2.1</w:t>
            </w:r>
            <w:r>
              <w:rPr>
                <w:rFonts w:asciiTheme="minorHAnsi" w:eastAsiaTheme="minorEastAsia" w:hAnsiTheme="minorHAnsi" w:cstheme="minorBidi"/>
                <w:szCs w:val="22"/>
              </w:rPr>
              <w:tab/>
            </w:r>
            <w:r w:rsidRPr="009F3399">
              <w:rPr>
                <w:rStyle w:val="Hiperhivatkozs"/>
              </w:rPr>
              <w:t>Tanúsítvány lejárata</w:t>
            </w:r>
            <w:r>
              <w:rPr>
                <w:webHidden/>
              </w:rPr>
              <w:tab/>
            </w:r>
            <w:r>
              <w:rPr>
                <w:webHidden/>
              </w:rPr>
              <w:fldChar w:fldCharType="begin"/>
            </w:r>
            <w:r>
              <w:rPr>
                <w:webHidden/>
              </w:rPr>
              <w:instrText xml:space="preserve"> PAGEREF _Toc156220843 \h </w:instrText>
            </w:r>
            <w:r>
              <w:rPr>
                <w:webHidden/>
              </w:rPr>
            </w:r>
            <w:r>
              <w:rPr>
                <w:webHidden/>
              </w:rPr>
              <w:fldChar w:fldCharType="separate"/>
            </w:r>
            <w:r>
              <w:rPr>
                <w:webHidden/>
              </w:rPr>
              <w:t>15</w:t>
            </w:r>
            <w:r>
              <w:rPr>
                <w:webHidden/>
              </w:rPr>
              <w:fldChar w:fldCharType="end"/>
            </w:r>
          </w:hyperlink>
        </w:p>
        <w:p w14:paraId="682341BB" w14:textId="2AB868DE" w:rsidR="003C60AB" w:rsidRDefault="003C60AB" w:rsidP="003C60AB">
          <w:pPr>
            <w:pStyle w:val="TJ2"/>
            <w:rPr>
              <w:rFonts w:asciiTheme="minorHAnsi" w:eastAsiaTheme="minorEastAsia" w:hAnsiTheme="minorHAnsi" w:cstheme="minorBidi"/>
              <w:szCs w:val="22"/>
            </w:rPr>
          </w:pPr>
          <w:hyperlink w:anchor="_Toc156220844" w:history="1">
            <w:r w:rsidRPr="009F3399">
              <w:rPr>
                <w:rStyle w:val="Hiperhivatkozs"/>
              </w:rPr>
              <w:t>2.2</w:t>
            </w:r>
            <w:r>
              <w:rPr>
                <w:rFonts w:asciiTheme="minorHAnsi" w:eastAsiaTheme="minorEastAsia" w:hAnsiTheme="minorHAnsi" w:cstheme="minorBidi"/>
                <w:szCs w:val="22"/>
              </w:rPr>
              <w:tab/>
            </w:r>
            <w:r w:rsidRPr="009F3399">
              <w:rPr>
                <w:rStyle w:val="Hiperhivatkozs"/>
              </w:rPr>
              <w:t>Alkalmazás nyelvének beállítása</w:t>
            </w:r>
            <w:r>
              <w:rPr>
                <w:webHidden/>
              </w:rPr>
              <w:tab/>
            </w:r>
            <w:r>
              <w:rPr>
                <w:webHidden/>
              </w:rPr>
              <w:fldChar w:fldCharType="begin"/>
            </w:r>
            <w:r>
              <w:rPr>
                <w:webHidden/>
              </w:rPr>
              <w:instrText xml:space="preserve"> PAGEREF _Toc156220844 \h </w:instrText>
            </w:r>
            <w:r>
              <w:rPr>
                <w:webHidden/>
              </w:rPr>
            </w:r>
            <w:r>
              <w:rPr>
                <w:webHidden/>
              </w:rPr>
              <w:fldChar w:fldCharType="separate"/>
            </w:r>
            <w:r>
              <w:rPr>
                <w:webHidden/>
              </w:rPr>
              <w:t>16</w:t>
            </w:r>
            <w:r>
              <w:rPr>
                <w:webHidden/>
              </w:rPr>
              <w:fldChar w:fldCharType="end"/>
            </w:r>
          </w:hyperlink>
        </w:p>
        <w:p w14:paraId="2B9D89E3" w14:textId="601D8737" w:rsidR="003C60AB" w:rsidRDefault="003C60AB" w:rsidP="003C60AB">
          <w:pPr>
            <w:pStyle w:val="TJ2"/>
            <w:rPr>
              <w:rFonts w:asciiTheme="minorHAnsi" w:eastAsiaTheme="minorEastAsia" w:hAnsiTheme="minorHAnsi" w:cstheme="minorBidi"/>
              <w:szCs w:val="22"/>
            </w:rPr>
          </w:pPr>
          <w:hyperlink w:anchor="_Toc156220845" w:history="1">
            <w:r w:rsidRPr="009F3399">
              <w:rPr>
                <w:rStyle w:val="Hiperhivatkozs"/>
              </w:rPr>
              <w:t>2.3</w:t>
            </w:r>
            <w:r>
              <w:rPr>
                <w:rFonts w:asciiTheme="minorHAnsi" w:eastAsiaTheme="minorEastAsia" w:hAnsiTheme="minorHAnsi" w:cstheme="minorBidi"/>
                <w:szCs w:val="22"/>
              </w:rPr>
              <w:tab/>
            </w:r>
            <w:r w:rsidRPr="009F3399">
              <w:rPr>
                <w:rStyle w:val="Hiperhivatkozs"/>
              </w:rPr>
              <w:t>Saját jogosultság megtekintése</w:t>
            </w:r>
            <w:r>
              <w:rPr>
                <w:webHidden/>
              </w:rPr>
              <w:tab/>
            </w:r>
            <w:r>
              <w:rPr>
                <w:webHidden/>
              </w:rPr>
              <w:fldChar w:fldCharType="begin"/>
            </w:r>
            <w:r>
              <w:rPr>
                <w:webHidden/>
              </w:rPr>
              <w:instrText xml:space="preserve"> PAGEREF _Toc156220845 \h </w:instrText>
            </w:r>
            <w:r>
              <w:rPr>
                <w:webHidden/>
              </w:rPr>
            </w:r>
            <w:r>
              <w:rPr>
                <w:webHidden/>
              </w:rPr>
              <w:fldChar w:fldCharType="separate"/>
            </w:r>
            <w:r>
              <w:rPr>
                <w:webHidden/>
              </w:rPr>
              <w:t>16</w:t>
            </w:r>
            <w:r>
              <w:rPr>
                <w:webHidden/>
              </w:rPr>
              <w:fldChar w:fldCharType="end"/>
            </w:r>
          </w:hyperlink>
        </w:p>
        <w:p w14:paraId="55BF92F8" w14:textId="030BCE42" w:rsidR="003C60AB" w:rsidRDefault="003C60AB" w:rsidP="003C60AB">
          <w:pPr>
            <w:pStyle w:val="TJ2"/>
            <w:rPr>
              <w:rFonts w:asciiTheme="minorHAnsi" w:eastAsiaTheme="minorEastAsia" w:hAnsiTheme="minorHAnsi" w:cstheme="minorBidi"/>
              <w:szCs w:val="22"/>
            </w:rPr>
          </w:pPr>
          <w:hyperlink w:anchor="_Toc156220846" w:history="1">
            <w:r w:rsidRPr="009F3399">
              <w:rPr>
                <w:rStyle w:val="Hiperhivatkozs"/>
              </w:rPr>
              <w:t>2.4</w:t>
            </w:r>
            <w:r>
              <w:rPr>
                <w:rFonts w:asciiTheme="minorHAnsi" w:eastAsiaTheme="minorEastAsia" w:hAnsiTheme="minorHAnsi" w:cstheme="minorBidi"/>
                <w:szCs w:val="22"/>
              </w:rPr>
              <w:tab/>
            </w:r>
            <w:r w:rsidRPr="009F3399">
              <w:rPr>
                <w:rStyle w:val="Hiperhivatkozs"/>
              </w:rPr>
              <w:t>Aktuális munkaterület megtekintése</w:t>
            </w:r>
            <w:r>
              <w:rPr>
                <w:webHidden/>
              </w:rPr>
              <w:tab/>
            </w:r>
            <w:r>
              <w:rPr>
                <w:webHidden/>
              </w:rPr>
              <w:fldChar w:fldCharType="begin"/>
            </w:r>
            <w:r>
              <w:rPr>
                <w:webHidden/>
              </w:rPr>
              <w:instrText xml:space="preserve"> PAGEREF _Toc156220846 \h </w:instrText>
            </w:r>
            <w:r>
              <w:rPr>
                <w:webHidden/>
              </w:rPr>
            </w:r>
            <w:r>
              <w:rPr>
                <w:webHidden/>
              </w:rPr>
              <w:fldChar w:fldCharType="separate"/>
            </w:r>
            <w:r>
              <w:rPr>
                <w:webHidden/>
              </w:rPr>
              <w:t>16</w:t>
            </w:r>
            <w:r>
              <w:rPr>
                <w:webHidden/>
              </w:rPr>
              <w:fldChar w:fldCharType="end"/>
            </w:r>
          </w:hyperlink>
        </w:p>
        <w:p w14:paraId="31761534" w14:textId="74B32567" w:rsidR="003C60AB" w:rsidRDefault="003C60AB" w:rsidP="003C60AB">
          <w:pPr>
            <w:pStyle w:val="TJ1"/>
            <w:rPr>
              <w:rFonts w:asciiTheme="minorHAnsi" w:eastAsiaTheme="minorEastAsia" w:hAnsiTheme="minorHAnsi" w:cstheme="minorBidi"/>
              <w:szCs w:val="22"/>
            </w:rPr>
          </w:pPr>
          <w:hyperlink w:anchor="_Toc156220847" w:history="1">
            <w:r w:rsidRPr="009F3399">
              <w:rPr>
                <w:rStyle w:val="Hiperhivatkozs"/>
              </w:rPr>
              <w:t>3.</w:t>
            </w:r>
            <w:r>
              <w:rPr>
                <w:rFonts w:asciiTheme="minorHAnsi" w:eastAsiaTheme="minorEastAsia" w:hAnsiTheme="minorHAnsi" w:cstheme="minorBidi"/>
                <w:szCs w:val="22"/>
              </w:rPr>
              <w:tab/>
            </w:r>
            <w:r w:rsidRPr="009F3399">
              <w:rPr>
                <w:rStyle w:val="Hiperhivatkozs"/>
              </w:rPr>
              <w:t>Menüstruktúra</w:t>
            </w:r>
            <w:r>
              <w:rPr>
                <w:webHidden/>
              </w:rPr>
              <w:tab/>
            </w:r>
            <w:r>
              <w:rPr>
                <w:webHidden/>
              </w:rPr>
              <w:fldChar w:fldCharType="begin"/>
            </w:r>
            <w:r>
              <w:rPr>
                <w:webHidden/>
              </w:rPr>
              <w:instrText xml:space="preserve"> PAGEREF _Toc156220847 \h </w:instrText>
            </w:r>
            <w:r>
              <w:rPr>
                <w:webHidden/>
              </w:rPr>
            </w:r>
            <w:r>
              <w:rPr>
                <w:webHidden/>
              </w:rPr>
              <w:fldChar w:fldCharType="separate"/>
            </w:r>
            <w:r>
              <w:rPr>
                <w:webHidden/>
              </w:rPr>
              <w:t>17</w:t>
            </w:r>
            <w:r>
              <w:rPr>
                <w:webHidden/>
              </w:rPr>
              <w:fldChar w:fldCharType="end"/>
            </w:r>
          </w:hyperlink>
        </w:p>
        <w:p w14:paraId="1A182EF4" w14:textId="18453D9B" w:rsidR="003C60AB" w:rsidRDefault="003C60AB" w:rsidP="003C60AB">
          <w:pPr>
            <w:pStyle w:val="TJ1"/>
            <w:rPr>
              <w:rFonts w:asciiTheme="minorHAnsi" w:eastAsiaTheme="minorEastAsia" w:hAnsiTheme="minorHAnsi" w:cstheme="minorBidi"/>
              <w:szCs w:val="22"/>
            </w:rPr>
          </w:pPr>
          <w:hyperlink w:anchor="_Toc156220848" w:history="1">
            <w:r w:rsidRPr="009F3399">
              <w:rPr>
                <w:rStyle w:val="Hiperhivatkozs"/>
              </w:rPr>
              <w:t>4.</w:t>
            </w:r>
            <w:r>
              <w:rPr>
                <w:rFonts w:asciiTheme="minorHAnsi" w:eastAsiaTheme="minorEastAsia" w:hAnsiTheme="minorHAnsi" w:cstheme="minorBidi"/>
                <w:szCs w:val="22"/>
              </w:rPr>
              <w:tab/>
            </w:r>
            <w:r w:rsidRPr="009F3399">
              <w:rPr>
                <w:rStyle w:val="Hiperhivatkozs"/>
              </w:rPr>
              <w:t>Nominálás zárás</w:t>
            </w:r>
            <w:r>
              <w:rPr>
                <w:webHidden/>
              </w:rPr>
              <w:tab/>
            </w:r>
            <w:r>
              <w:rPr>
                <w:webHidden/>
              </w:rPr>
              <w:fldChar w:fldCharType="begin"/>
            </w:r>
            <w:r>
              <w:rPr>
                <w:webHidden/>
              </w:rPr>
              <w:instrText xml:space="preserve"> PAGEREF _Toc156220848 \h </w:instrText>
            </w:r>
            <w:r>
              <w:rPr>
                <w:webHidden/>
              </w:rPr>
            </w:r>
            <w:r>
              <w:rPr>
                <w:webHidden/>
              </w:rPr>
              <w:fldChar w:fldCharType="separate"/>
            </w:r>
            <w:r>
              <w:rPr>
                <w:webHidden/>
              </w:rPr>
              <w:t>17</w:t>
            </w:r>
            <w:r>
              <w:rPr>
                <w:webHidden/>
              </w:rPr>
              <w:fldChar w:fldCharType="end"/>
            </w:r>
          </w:hyperlink>
        </w:p>
        <w:p w14:paraId="2CCE0FEC" w14:textId="711E3518" w:rsidR="003C60AB" w:rsidRDefault="003C60AB" w:rsidP="003C60AB">
          <w:pPr>
            <w:pStyle w:val="TJ2"/>
            <w:rPr>
              <w:rFonts w:asciiTheme="minorHAnsi" w:eastAsiaTheme="minorEastAsia" w:hAnsiTheme="minorHAnsi" w:cstheme="minorBidi"/>
              <w:szCs w:val="22"/>
            </w:rPr>
          </w:pPr>
          <w:hyperlink w:anchor="_Toc156220849" w:history="1">
            <w:r w:rsidRPr="009F3399">
              <w:rPr>
                <w:rStyle w:val="Hiperhivatkozs"/>
              </w:rPr>
              <w:t>4.1</w:t>
            </w:r>
            <w:r>
              <w:rPr>
                <w:rFonts w:asciiTheme="minorHAnsi" w:eastAsiaTheme="minorEastAsia" w:hAnsiTheme="minorHAnsi" w:cstheme="minorBidi"/>
                <w:szCs w:val="22"/>
              </w:rPr>
              <w:tab/>
            </w:r>
            <w:r w:rsidRPr="009F3399">
              <w:rPr>
                <w:rStyle w:val="Hiperhivatkozs"/>
              </w:rPr>
              <w:t>Ciklus dokumentumok listázása</w:t>
            </w:r>
            <w:r>
              <w:rPr>
                <w:webHidden/>
              </w:rPr>
              <w:tab/>
            </w:r>
            <w:r>
              <w:rPr>
                <w:webHidden/>
              </w:rPr>
              <w:fldChar w:fldCharType="begin"/>
            </w:r>
            <w:r>
              <w:rPr>
                <w:webHidden/>
              </w:rPr>
              <w:instrText xml:space="preserve"> PAGEREF _Toc156220849 \h </w:instrText>
            </w:r>
            <w:r>
              <w:rPr>
                <w:webHidden/>
              </w:rPr>
            </w:r>
            <w:r>
              <w:rPr>
                <w:webHidden/>
              </w:rPr>
              <w:fldChar w:fldCharType="separate"/>
            </w:r>
            <w:r>
              <w:rPr>
                <w:webHidden/>
              </w:rPr>
              <w:t>17</w:t>
            </w:r>
            <w:r>
              <w:rPr>
                <w:webHidden/>
              </w:rPr>
              <w:fldChar w:fldCharType="end"/>
            </w:r>
          </w:hyperlink>
        </w:p>
        <w:p w14:paraId="78459CEF" w14:textId="283FECEC" w:rsidR="003C60AB" w:rsidRDefault="003C60AB" w:rsidP="003C60AB">
          <w:pPr>
            <w:pStyle w:val="TJ3"/>
            <w:rPr>
              <w:rFonts w:asciiTheme="minorHAnsi" w:eastAsiaTheme="minorEastAsia" w:hAnsiTheme="minorHAnsi" w:cstheme="minorBidi"/>
              <w:szCs w:val="22"/>
            </w:rPr>
          </w:pPr>
          <w:hyperlink w:anchor="_Toc156220850" w:history="1">
            <w:r w:rsidRPr="009F3399">
              <w:rPr>
                <w:rStyle w:val="Hiperhivatkozs"/>
              </w:rPr>
              <w:t>4.1.1</w:t>
            </w:r>
            <w:r>
              <w:rPr>
                <w:rFonts w:asciiTheme="minorHAnsi" w:eastAsiaTheme="minorEastAsia" w:hAnsiTheme="minorHAnsi" w:cstheme="minorBidi"/>
                <w:szCs w:val="22"/>
              </w:rPr>
              <w:tab/>
            </w:r>
            <w:r w:rsidRPr="009F3399">
              <w:rPr>
                <w:rStyle w:val="Hiperhivatkozs"/>
              </w:rPr>
              <w:t>Ciklus dokumentumok típusai</w:t>
            </w:r>
            <w:r>
              <w:rPr>
                <w:webHidden/>
              </w:rPr>
              <w:tab/>
            </w:r>
            <w:r>
              <w:rPr>
                <w:webHidden/>
              </w:rPr>
              <w:fldChar w:fldCharType="begin"/>
            </w:r>
            <w:r>
              <w:rPr>
                <w:webHidden/>
              </w:rPr>
              <w:instrText xml:space="preserve"> PAGEREF _Toc156220850 \h </w:instrText>
            </w:r>
            <w:r>
              <w:rPr>
                <w:webHidden/>
              </w:rPr>
            </w:r>
            <w:r>
              <w:rPr>
                <w:webHidden/>
              </w:rPr>
              <w:fldChar w:fldCharType="separate"/>
            </w:r>
            <w:r>
              <w:rPr>
                <w:webHidden/>
              </w:rPr>
              <w:t>18</w:t>
            </w:r>
            <w:r>
              <w:rPr>
                <w:webHidden/>
              </w:rPr>
              <w:fldChar w:fldCharType="end"/>
            </w:r>
          </w:hyperlink>
        </w:p>
        <w:p w14:paraId="21A2729D" w14:textId="75717E9E" w:rsidR="003C60AB" w:rsidRDefault="003C60AB" w:rsidP="003C60AB">
          <w:pPr>
            <w:pStyle w:val="TJ2"/>
            <w:rPr>
              <w:rFonts w:asciiTheme="minorHAnsi" w:eastAsiaTheme="minorEastAsia" w:hAnsiTheme="minorHAnsi" w:cstheme="minorBidi"/>
              <w:szCs w:val="22"/>
            </w:rPr>
          </w:pPr>
          <w:hyperlink w:anchor="_Toc156220851" w:history="1">
            <w:r w:rsidRPr="009F3399">
              <w:rPr>
                <w:rStyle w:val="Hiperhivatkozs"/>
              </w:rPr>
              <w:t>4.2</w:t>
            </w:r>
            <w:r>
              <w:rPr>
                <w:rFonts w:asciiTheme="minorHAnsi" w:eastAsiaTheme="minorEastAsia" w:hAnsiTheme="minorHAnsi" w:cstheme="minorBidi"/>
                <w:szCs w:val="22"/>
              </w:rPr>
              <w:tab/>
            </w:r>
            <w:r w:rsidRPr="009F3399">
              <w:rPr>
                <w:rStyle w:val="Hiperhivatkozs"/>
              </w:rPr>
              <w:t>Ciklus dokumentumok megtekintése</w:t>
            </w:r>
            <w:r>
              <w:rPr>
                <w:webHidden/>
              </w:rPr>
              <w:tab/>
            </w:r>
            <w:r>
              <w:rPr>
                <w:webHidden/>
              </w:rPr>
              <w:fldChar w:fldCharType="begin"/>
            </w:r>
            <w:r>
              <w:rPr>
                <w:webHidden/>
              </w:rPr>
              <w:instrText xml:space="preserve"> PAGEREF _Toc156220851 \h </w:instrText>
            </w:r>
            <w:r>
              <w:rPr>
                <w:webHidden/>
              </w:rPr>
            </w:r>
            <w:r>
              <w:rPr>
                <w:webHidden/>
              </w:rPr>
              <w:fldChar w:fldCharType="separate"/>
            </w:r>
            <w:r>
              <w:rPr>
                <w:webHidden/>
              </w:rPr>
              <w:t>19</w:t>
            </w:r>
            <w:r>
              <w:rPr>
                <w:webHidden/>
              </w:rPr>
              <w:fldChar w:fldCharType="end"/>
            </w:r>
          </w:hyperlink>
        </w:p>
        <w:p w14:paraId="7013B930" w14:textId="72712D35" w:rsidR="003C60AB" w:rsidRDefault="003C60AB" w:rsidP="003C60AB">
          <w:pPr>
            <w:pStyle w:val="TJ2"/>
            <w:rPr>
              <w:rFonts w:asciiTheme="minorHAnsi" w:eastAsiaTheme="minorEastAsia" w:hAnsiTheme="minorHAnsi" w:cstheme="minorBidi"/>
              <w:szCs w:val="22"/>
            </w:rPr>
          </w:pPr>
          <w:hyperlink w:anchor="_Toc156220852" w:history="1">
            <w:r w:rsidRPr="009F3399">
              <w:rPr>
                <w:rStyle w:val="Hiperhivatkozs"/>
              </w:rPr>
              <w:t>4.3</w:t>
            </w:r>
            <w:r>
              <w:rPr>
                <w:rFonts w:asciiTheme="minorHAnsi" w:eastAsiaTheme="minorEastAsia" w:hAnsiTheme="minorHAnsi" w:cstheme="minorBidi"/>
                <w:szCs w:val="22"/>
              </w:rPr>
              <w:tab/>
            </w:r>
            <w:r w:rsidRPr="009F3399">
              <w:rPr>
                <w:rStyle w:val="Hiperhivatkozs"/>
              </w:rPr>
              <w:t>Matching eredmény megtekintése</w:t>
            </w:r>
            <w:r>
              <w:rPr>
                <w:webHidden/>
              </w:rPr>
              <w:tab/>
            </w:r>
            <w:r>
              <w:rPr>
                <w:webHidden/>
              </w:rPr>
              <w:fldChar w:fldCharType="begin"/>
            </w:r>
            <w:r>
              <w:rPr>
                <w:webHidden/>
              </w:rPr>
              <w:instrText xml:space="preserve"> PAGEREF _Toc156220852 \h </w:instrText>
            </w:r>
            <w:r>
              <w:rPr>
                <w:webHidden/>
              </w:rPr>
            </w:r>
            <w:r>
              <w:rPr>
                <w:webHidden/>
              </w:rPr>
              <w:fldChar w:fldCharType="separate"/>
            </w:r>
            <w:r>
              <w:rPr>
                <w:webHidden/>
              </w:rPr>
              <w:t>20</w:t>
            </w:r>
            <w:r>
              <w:rPr>
                <w:webHidden/>
              </w:rPr>
              <w:fldChar w:fldCharType="end"/>
            </w:r>
          </w:hyperlink>
        </w:p>
        <w:p w14:paraId="3FB46391" w14:textId="53583374" w:rsidR="003C60AB" w:rsidRDefault="003C60AB" w:rsidP="003C60AB">
          <w:pPr>
            <w:pStyle w:val="TJ2"/>
            <w:rPr>
              <w:rFonts w:asciiTheme="minorHAnsi" w:eastAsiaTheme="minorEastAsia" w:hAnsiTheme="minorHAnsi" w:cstheme="minorBidi"/>
              <w:szCs w:val="22"/>
            </w:rPr>
          </w:pPr>
          <w:hyperlink w:anchor="_Toc156220853" w:history="1">
            <w:r w:rsidRPr="009F3399">
              <w:rPr>
                <w:rStyle w:val="Hiperhivatkozs"/>
              </w:rPr>
              <w:t>4.4</w:t>
            </w:r>
            <w:r>
              <w:rPr>
                <w:rFonts w:asciiTheme="minorHAnsi" w:eastAsiaTheme="minorEastAsia" w:hAnsiTheme="minorHAnsi" w:cstheme="minorBidi"/>
                <w:szCs w:val="22"/>
              </w:rPr>
              <w:tab/>
            </w:r>
            <w:r w:rsidRPr="009F3399">
              <w:rPr>
                <w:rStyle w:val="Hiperhivatkozs"/>
              </w:rPr>
              <w:t>Zárási eredmények megtekintése</w:t>
            </w:r>
            <w:r>
              <w:rPr>
                <w:webHidden/>
              </w:rPr>
              <w:tab/>
            </w:r>
            <w:r>
              <w:rPr>
                <w:webHidden/>
              </w:rPr>
              <w:fldChar w:fldCharType="begin"/>
            </w:r>
            <w:r>
              <w:rPr>
                <w:webHidden/>
              </w:rPr>
              <w:instrText xml:space="preserve"> PAGEREF _Toc156220853 \h </w:instrText>
            </w:r>
            <w:r>
              <w:rPr>
                <w:webHidden/>
              </w:rPr>
            </w:r>
            <w:r>
              <w:rPr>
                <w:webHidden/>
              </w:rPr>
              <w:fldChar w:fldCharType="separate"/>
            </w:r>
            <w:r>
              <w:rPr>
                <w:webHidden/>
              </w:rPr>
              <w:t>22</w:t>
            </w:r>
            <w:r>
              <w:rPr>
                <w:webHidden/>
              </w:rPr>
              <w:fldChar w:fldCharType="end"/>
            </w:r>
          </w:hyperlink>
        </w:p>
        <w:p w14:paraId="065C98B5" w14:textId="5AAB94BB" w:rsidR="003C60AB" w:rsidRDefault="003C60AB" w:rsidP="003C60AB">
          <w:pPr>
            <w:pStyle w:val="TJ2"/>
            <w:rPr>
              <w:rFonts w:asciiTheme="minorHAnsi" w:eastAsiaTheme="minorEastAsia" w:hAnsiTheme="minorHAnsi" w:cstheme="minorBidi"/>
              <w:szCs w:val="22"/>
            </w:rPr>
          </w:pPr>
          <w:hyperlink w:anchor="_Toc156220854" w:history="1">
            <w:r w:rsidRPr="009F3399">
              <w:rPr>
                <w:rStyle w:val="Hiperhivatkozs"/>
              </w:rPr>
              <w:t>4.5</w:t>
            </w:r>
            <w:r>
              <w:rPr>
                <w:rFonts w:asciiTheme="minorHAnsi" w:eastAsiaTheme="minorEastAsia" w:hAnsiTheme="minorHAnsi" w:cstheme="minorBidi"/>
                <w:szCs w:val="22"/>
              </w:rPr>
              <w:tab/>
            </w:r>
            <w:r w:rsidRPr="009F3399">
              <w:rPr>
                <w:rStyle w:val="Hiperhivatkozs"/>
              </w:rPr>
              <w:t>Ciklus dokumentum Excel export</w:t>
            </w:r>
            <w:r>
              <w:rPr>
                <w:webHidden/>
              </w:rPr>
              <w:tab/>
            </w:r>
            <w:r>
              <w:rPr>
                <w:webHidden/>
              </w:rPr>
              <w:fldChar w:fldCharType="begin"/>
            </w:r>
            <w:r>
              <w:rPr>
                <w:webHidden/>
              </w:rPr>
              <w:instrText xml:space="preserve"> PAGEREF _Toc156220854 \h </w:instrText>
            </w:r>
            <w:r>
              <w:rPr>
                <w:webHidden/>
              </w:rPr>
            </w:r>
            <w:r>
              <w:rPr>
                <w:webHidden/>
              </w:rPr>
              <w:fldChar w:fldCharType="separate"/>
            </w:r>
            <w:r>
              <w:rPr>
                <w:webHidden/>
              </w:rPr>
              <w:t>22</w:t>
            </w:r>
            <w:r>
              <w:rPr>
                <w:webHidden/>
              </w:rPr>
              <w:fldChar w:fldCharType="end"/>
            </w:r>
          </w:hyperlink>
        </w:p>
        <w:p w14:paraId="295B01DE" w14:textId="1EDE0CA4" w:rsidR="003C60AB" w:rsidRDefault="003C60AB" w:rsidP="003C60AB">
          <w:pPr>
            <w:pStyle w:val="TJ2"/>
            <w:rPr>
              <w:rFonts w:asciiTheme="minorHAnsi" w:eastAsiaTheme="minorEastAsia" w:hAnsiTheme="minorHAnsi" w:cstheme="minorBidi"/>
              <w:szCs w:val="22"/>
            </w:rPr>
          </w:pPr>
          <w:hyperlink w:anchor="_Toc156220855" w:history="1">
            <w:r w:rsidRPr="009F3399">
              <w:rPr>
                <w:rStyle w:val="Hiperhivatkozs"/>
              </w:rPr>
              <w:t>4.6</w:t>
            </w:r>
            <w:r>
              <w:rPr>
                <w:rFonts w:asciiTheme="minorHAnsi" w:eastAsiaTheme="minorEastAsia" w:hAnsiTheme="minorHAnsi" w:cstheme="minorBidi"/>
                <w:szCs w:val="22"/>
              </w:rPr>
              <w:tab/>
            </w:r>
            <w:r w:rsidRPr="009F3399">
              <w:rPr>
                <w:rStyle w:val="Hiperhivatkozs"/>
              </w:rPr>
              <w:t>Ciklus dokumentum Excel import</w:t>
            </w:r>
            <w:r>
              <w:rPr>
                <w:webHidden/>
              </w:rPr>
              <w:tab/>
            </w:r>
            <w:r>
              <w:rPr>
                <w:webHidden/>
              </w:rPr>
              <w:fldChar w:fldCharType="begin"/>
            </w:r>
            <w:r>
              <w:rPr>
                <w:webHidden/>
              </w:rPr>
              <w:instrText xml:space="preserve"> PAGEREF _Toc156220855 \h </w:instrText>
            </w:r>
            <w:r>
              <w:rPr>
                <w:webHidden/>
              </w:rPr>
            </w:r>
            <w:r>
              <w:rPr>
                <w:webHidden/>
              </w:rPr>
              <w:fldChar w:fldCharType="separate"/>
            </w:r>
            <w:r>
              <w:rPr>
                <w:webHidden/>
              </w:rPr>
              <w:t>23</w:t>
            </w:r>
            <w:r>
              <w:rPr>
                <w:webHidden/>
              </w:rPr>
              <w:fldChar w:fldCharType="end"/>
            </w:r>
          </w:hyperlink>
        </w:p>
        <w:p w14:paraId="23635846" w14:textId="686CAC4F" w:rsidR="003C60AB" w:rsidRDefault="003C60AB" w:rsidP="003C60AB">
          <w:pPr>
            <w:pStyle w:val="TJ2"/>
            <w:rPr>
              <w:rFonts w:asciiTheme="minorHAnsi" w:eastAsiaTheme="minorEastAsia" w:hAnsiTheme="minorHAnsi" w:cstheme="minorBidi"/>
              <w:szCs w:val="22"/>
            </w:rPr>
          </w:pPr>
          <w:hyperlink w:anchor="_Toc156220856" w:history="1">
            <w:r w:rsidRPr="009F3399">
              <w:rPr>
                <w:rStyle w:val="Hiperhivatkozs"/>
              </w:rPr>
              <w:t>4.7</w:t>
            </w:r>
            <w:r>
              <w:rPr>
                <w:rFonts w:asciiTheme="minorHAnsi" w:eastAsiaTheme="minorEastAsia" w:hAnsiTheme="minorHAnsi" w:cstheme="minorBidi"/>
                <w:szCs w:val="22"/>
              </w:rPr>
              <w:tab/>
            </w:r>
            <w:r w:rsidRPr="009F3399">
              <w:rPr>
                <w:rStyle w:val="Hiperhivatkozs"/>
              </w:rPr>
              <w:t>Ciklus dokumentum XML Export</w:t>
            </w:r>
            <w:r>
              <w:rPr>
                <w:webHidden/>
              </w:rPr>
              <w:tab/>
            </w:r>
            <w:r>
              <w:rPr>
                <w:webHidden/>
              </w:rPr>
              <w:fldChar w:fldCharType="begin"/>
            </w:r>
            <w:r>
              <w:rPr>
                <w:webHidden/>
              </w:rPr>
              <w:instrText xml:space="preserve"> PAGEREF _Toc156220856 \h </w:instrText>
            </w:r>
            <w:r>
              <w:rPr>
                <w:webHidden/>
              </w:rPr>
            </w:r>
            <w:r>
              <w:rPr>
                <w:webHidden/>
              </w:rPr>
              <w:fldChar w:fldCharType="separate"/>
            </w:r>
            <w:r>
              <w:rPr>
                <w:webHidden/>
              </w:rPr>
              <w:t>24</w:t>
            </w:r>
            <w:r>
              <w:rPr>
                <w:webHidden/>
              </w:rPr>
              <w:fldChar w:fldCharType="end"/>
            </w:r>
          </w:hyperlink>
        </w:p>
        <w:p w14:paraId="353E38DE" w14:textId="0D195361" w:rsidR="003C60AB" w:rsidRDefault="003C60AB" w:rsidP="003C60AB">
          <w:pPr>
            <w:pStyle w:val="TJ2"/>
            <w:rPr>
              <w:rFonts w:asciiTheme="minorHAnsi" w:eastAsiaTheme="minorEastAsia" w:hAnsiTheme="minorHAnsi" w:cstheme="minorBidi"/>
              <w:szCs w:val="22"/>
            </w:rPr>
          </w:pPr>
          <w:hyperlink w:anchor="_Toc156220857" w:history="1">
            <w:r w:rsidRPr="009F3399">
              <w:rPr>
                <w:rStyle w:val="Hiperhivatkozs"/>
              </w:rPr>
              <w:t>4.8</w:t>
            </w:r>
            <w:r>
              <w:rPr>
                <w:rFonts w:asciiTheme="minorHAnsi" w:eastAsiaTheme="minorEastAsia" w:hAnsiTheme="minorHAnsi" w:cstheme="minorBidi"/>
                <w:szCs w:val="22"/>
              </w:rPr>
              <w:tab/>
            </w:r>
            <w:r w:rsidRPr="009F3399">
              <w:rPr>
                <w:rStyle w:val="Hiperhivatkozs"/>
              </w:rPr>
              <w:t>Ciklus dokumentum XML import</w:t>
            </w:r>
            <w:r>
              <w:rPr>
                <w:webHidden/>
              </w:rPr>
              <w:tab/>
            </w:r>
            <w:r>
              <w:rPr>
                <w:webHidden/>
              </w:rPr>
              <w:fldChar w:fldCharType="begin"/>
            </w:r>
            <w:r>
              <w:rPr>
                <w:webHidden/>
              </w:rPr>
              <w:instrText xml:space="preserve"> PAGEREF _Toc156220857 \h </w:instrText>
            </w:r>
            <w:r>
              <w:rPr>
                <w:webHidden/>
              </w:rPr>
            </w:r>
            <w:r>
              <w:rPr>
                <w:webHidden/>
              </w:rPr>
              <w:fldChar w:fldCharType="separate"/>
            </w:r>
            <w:r>
              <w:rPr>
                <w:webHidden/>
              </w:rPr>
              <w:t>24</w:t>
            </w:r>
            <w:r>
              <w:rPr>
                <w:webHidden/>
              </w:rPr>
              <w:fldChar w:fldCharType="end"/>
            </w:r>
          </w:hyperlink>
        </w:p>
        <w:p w14:paraId="2F186268" w14:textId="2C12E239" w:rsidR="003C60AB" w:rsidRDefault="003C60AB" w:rsidP="003C60AB">
          <w:pPr>
            <w:pStyle w:val="TJ1"/>
            <w:rPr>
              <w:rFonts w:asciiTheme="minorHAnsi" w:eastAsiaTheme="minorEastAsia" w:hAnsiTheme="minorHAnsi" w:cstheme="minorBidi"/>
              <w:szCs w:val="22"/>
            </w:rPr>
          </w:pPr>
          <w:hyperlink w:anchor="_Toc156220858" w:history="1">
            <w:r w:rsidRPr="009F3399">
              <w:rPr>
                <w:rStyle w:val="Hiperhivatkozs"/>
              </w:rPr>
              <w:t>5.</w:t>
            </w:r>
            <w:r>
              <w:rPr>
                <w:rFonts w:asciiTheme="minorHAnsi" w:eastAsiaTheme="minorEastAsia" w:hAnsiTheme="minorHAnsi" w:cstheme="minorBidi"/>
                <w:szCs w:val="22"/>
              </w:rPr>
              <w:tab/>
            </w:r>
            <w:r w:rsidRPr="009F3399">
              <w:rPr>
                <w:rStyle w:val="Hiperhivatkozs"/>
              </w:rPr>
              <w:t>Kapacitás</w:t>
            </w:r>
            <w:r>
              <w:rPr>
                <w:webHidden/>
              </w:rPr>
              <w:tab/>
            </w:r>
            <w:r>
              <w:rPr>
                <w:webHidden/>
              </w:rPr>
              <w:fldChar w:fldCharType="begin"/>
            </w:r>
            <w:r>
              <w:rPr>
                <w:webHidden/>
              </w:rPr>
              <w:instrText xml:space="preserve"> PAGEREF _Toc156220858 \h </w:instrText>
            </w:r>
            <w:r>
              <w:rPr>
                <w:webHidden/>
              </w:rPr>
            </w:r>
            <w:r>
              <w:rPr>
                <w:webHidden/>
              </w:rPr>
              <w:fldChar w:fldCharType="separate"/>
            </w:r>
            <w:r>
              <w:rPr>
                <w:webHidden/>
              </w:rPr>
              <w:t>26</w:t>
            </w:r>
            <w:r>
              <w:rPr>
                <w:webHidden/>
              </w:rPr>
              <w:fldChar w:fldCharType="end"/>
            </w:r>
          </w:hyperlink>
        </w:p>
        <w:p w14:paraId="55840DBE" w14:textId="45C14618" w:rsidR="003C60AB" w:rsidRDefault="003C60AB" w:rsidP="003C60AB">
          <w:pPr>
            <w:pStyle w:val="TJ3"/>
            <w:rPr>
              <w:rFonts w:asciiTheme="minorHAnsi" w:eastAsiaTheme="minorEastAsia" w:hAnsiTheme="minorHAnsi" w:cstheme="minorBidi"/>
              <w:szCs w:val="22"/>
            </w:rPr>
          </w:pPr>
          <w:hyperlink w:anchor="_Toc156220859" w:history="1">
            <w:r w:rsidRPr="009F3399">
              <w:rPr>
                <w:rStyle w:val="Hiperhivatkozs"/>
              </w:rPr>
              <w:t>5.1.1</w:t>
            </w:r>
            <w:r>
              <w:rPr>
                <w:rFonts w:asciiTheme="minorHAnsi" w:eastAsiaTheme="minorEastAsia" w:hAnsiTheme="minorHAnsi" w:cstheme="minorBidi"/>
                <w:szCs w:val="22"/>
              </w:rPr>
              <w:tab/>
            </w:r>
            <w:r w:rsidRPr="009F3399">
              <w:rPr>
                <w:rStyle w:val="Hiperhivatkozs"/>
              </w:rPr>
              <w:t>Adatszolgáltatás</w:t>
            </w:r>
            <w:r>
              <w:rPr>
                <w:webHidden/>
              </w:rPr>
              <w:tab/>
            </w:r>
            <w:r>
              <w:rPr>
                <w:webHidden/>
              </w:rPr>
              <w:fldChar w:fldCharType="begin"/>
            </w:r>
            <w:r>
              <w:rPr>
                <w:webHidden/>
              </w:rPr>
              <w:instrText xml:space="preserve"> PAGEREF _Toc156220859 \h </w:instrText>
            </w:r>
            <w:r>
              <w:rPr>
                <w:webHidden/>
              </w:rPr>
            </w:r>
            <w:r>
              <w:rPr>
                <w:webHidden/>
              </w:rPr>
              <w:fldChar w:fldCharType="separate"/>
            </w:r>
            <w:r>
              <w:rPr>
                <w:webHidden/>
              </w:rPr>
              <w:t>26</w:t>
            </w:r>
            <w:r>
              <w:rPr>
                <w:webHidden/>
              </w:rPr>
              <w:fldChar w:fldCharType="end"/>
            </w:r>
          </w:hyperlink>
        </w:p>
        <w:p w14:paraId="46100352" w14:textId="3076291D" w:rsidR="003C60AB" w:rsidRDefault="003C60AB" w:rsidP="003C60AB">
          <w:pPr>
            <w:pStyle w:val="TJ1"/>
            <w:rPr>
              <w:rFonts w:asciiTheme="minorHAnsi" w:eastAsiaTheme="minorEastAsia" w:hAnsiTheme="minorHAnsi" w:cstheme="minorBidi"/>
              <w:szCs w:val="22"/>
            </w:rPr>
          </w:pPr>
          <w:hyperlink w:anchor="_Toc156220860" w:history="1">
            <w:r w:rsidRPr="009F3399">
              <w:rPr>
                <w:rStyle w:val="Hiperhivatkozs"/>
              </w:rPr>
              <w:t>6.</w:t>
            </w:r>
            <w:r>
              <w:rPr>
                <w:rFonts w:asciiTheme="minorHAnsi" w:eastAsiaTheme="minorEastAsia" w:hAnsiTheme="minorHAnsi" w:cstheme="minorBidi"/>
                <w:szCs w:val="22"/>
              </w:rPr>
              <w:tab/>
            </w:r>
            <w:r w:rsidRPr="009F3399">
              <w:rPr>
                <w:rStyle w:val="Hiperhivatkozs"/>
              </w:rPr>
              <w:t>Allokálás</w:t>
            </w:r>
            <w:r>
              <w:rPr>
                <w:webHidden/>
              </w:rPr>
              <w:tab/>
            </w:r>
            <w:r>
              <w:rPr>
                <w:webHidden/>
              </w:rPr>
              <w:fldChar w:fldCharType="begin"/>
            </w:r>
            <w:r>
              <w:rPr>
                <w:webHidden/>
              </w:rPr>
              <w:instrText xml:space="preserve"> PAGEREF _Toc156220860 \h </w:instrText>
            </w:r>
            <w:r>
              <w:rPr>
                <w:webHidden/>
              </w:rPr>
            </w:r>
            <w:r>
              <w:rPr>
                <w:webHidden/>
              </w:rPr>
              <w:fldChar w:fldCharType="separate"/>
            </w:r>
            <w:r>
              <w:rPr>
                <w:webHidden/>
              </w:rPr>
              <w:t>27</w:t>
            </w:r>
            <w:r>
              <w:rPr>
                <w:webHidden/>
              </w:rPr>
              <w:fldChar w:fldCharType="end"/>
            </w:r>
          </w:hyperlink>
        </w:p>
        <w:p w14:paraId="6F5C3DB3" w14:textId="2622B6F8" w:rsidR="003C60AB" w:rsidRDefault="003C60AB" w:rsidP="003C60AB">
          <w:pPr>
            <w:pStyle w:val="TJ2"/>
            <w:rPr>
              <w:rFonts w:asciiTheme="minorHAnsi" w:eastAsiaTheme="minorEastAsia" w:hAnsiTheme="minorHAnsi" w:cstheme="minorBidi"/>
              <w:szCs w:val="22"/>
            </w:rPr>
          </w:pPr>
          <w:hyperlink w:anchor="_Toc156220861" w:history="1">
            <w:r w:rsidRPr="009F3399">
              <w:rPr>
                <w:rStyle w:val="Hiperhivatkozs"/>
              </w:rPr>
              <w:t>6.1</w:t>
            </w:r>
            <w:r>
              <w:rPr>
                <w:rFonts w:asciiTheme="minorHAnsi" w:eastAsiaTheme="minorEastAsia" w:hAnsiTheme="minorHAnsi" w:cstheme="minorBidi"/>
                <w:szCs w:val="22"/>
              </w:rPr>
              <w:tab/>
            </w:r>
            <w:r w:rsidRPr="009F3399">
              <w:rPr>
                <w:rStyle w:val="Hiperhivatkozs"/>
              </w:rPr>
              <w:t>Órai allokálások listázása</w:t>
            </w:r>
            <w:r>
              <w:rPr>
                <w:webHidden/>
              </w:rPr>
              <w:tab/>
            </w:r>
            <w:r>
              <w:rPr>
                <w:webHidden/>
              </w:rPr>
              <w:fldChar w:fldCharType="begin"/>
            </w:r>
            <w:r>
              <w:rPr>
                <w:webHidden/>
              </w:rPr>
              <w:instrText xml:space="preserve"> PAGEREF _Toc156220861 \h </w:instrText>
            </w:r>
            <w:r>
              <w:rPr>
                <w:webHidden/>
              </w:rPr>
            </w:r>
            <w:r>
              <w:rPr>
                <w:webHidden/>
              </w:rPr>
              <w:fldChar w:fldCharType="separate"/>
            </w:r>
            <w:r>
              <w:rPr>
                <w:webHidden/>
              </w:rPr>
              <w:t>27</w:t>
            </w:r>
            <w:r>
              <w:rPr>
                <w:webHidden/>
              </w:rPr>
              <w:fldChar w:fldCharType="end"/>
            </w:r>
          </w:hyperlink>
        </w:p>
        <w:p w14:paraId="40B7DEDC" w14:textId="16CB3610" w:rsidR="003C60AB" w:rsidRDefault="003C60AB" w:rsidP="003C60AB">
          <w:pPr>
            <w:pStyle w:val="TJ3"/>
            <w:rPr>
              <w:rFonts w:asciiTheme="minorHAnsi" w:eastAsiaTheme="minorEastAsia" w:hAnsiTheme="minorHAnsi" w:cstheme="minorBidi"/>
              <w:szCs w:val="22"/>
            </w:rPr>
          </w:pPr>
          <w:hyperlink w:anchor="_Toc156220862" w:history="1">
            <w:r w:rsidRPr="009F3399">
              <w:rPr>
                <w:rStyle w:val="Hiperhivatkozs"/>
              </w:rPr>
              <w:t>6.1.1</w:t>
            </w:r>
            <w:r>
              <w:rPr>
                <w:rFonts w:asciiTheme="minorHAnsi" w:eastAsiaTheme="minorEastAsia" w:hAnsiTheme="minorHAnsi" w:cstheme="minorBidi"/>
                <w:szCs w:val="22"/>
              </w:rPr>
              <w:tab/>
            </w:r>
            <w:r w:rsidRPr="009F3399">
              <w:rPr>
                <w:rStyle w:val="Hiperhivatkozs"/>
              </w:rPr>
              <w:t>Órai allokálás adatlap megtekintése</w:t>
            </w:r>
            <w:r>
              <w:rPr>
                <w:webHidden/>
              </w:rPr>
              <w:tab/>
            </w:r>
            <w:r>
              <w:rPr>
                <w:webHidden/>
              </w:rPr>
              <w:fldChar w:fldCharType="begin"/>
            </w:r>
            <w:r>
              <w:rPr>
                <w:webHidden/>
              </w:rPr>
              <w:instrText xml:space="preserve"> PAGEREF _Toc156220862 \h </w:instrText>
            </w:r>
            <w:r>
              <w:rPr>
                <w:webHidden/>
              </w:rPr>
            </w:r>
            <w:r>
              <w:rPr>
                <w:webHidden/>
              </w:rPr>
              <w:fldChar w:fldCharType="separate"/>
            </w:r>
            <w:r>
              <w:rPr>
                <w:webHidden/>
              </w:rPr>
              <w:t>28</w:t>
            </w:r>
            <w:r>
              <w:rPr>
                <w:webHidden/>
              </w:rPr>
              <w:fldChar w:fldCharType="end"/>
            </w:r>
          </w:hyperlink>
        </w:p>
        <w:p w14:paraId="68ED67E0" w14:textId="326FF2AD" w:rsidR="003C60AB" w:rsidRDefault="003C60AB" w:rsidP="003C60AB">
          <w:pPr>
            <w:pStyle w:val="TJ2"/>
            <w:rPr>
              <w:rFonts w:asciiTheme="minorHAnsi" w:eastAsiaTheme="minorEastAsia" w:hAnsiTheme="minorHAnsi" w:cstheme="minorBidi"/>
              <w:szCs w:val="22"/>
            </w:rPr>
          </w:pPr>
          <w:hyperlink w:anchor="_Toc156220863" w:history="1">
            <w:r w:rsidRPr="009F3399">
              <w:rPr>
                <w:rStyle w:val="Hiperhivatkozs"/>
              </w:rPr>
              <w:t>6.2</w:t>
            </w:r>
            <w:r>
              <w:rPr>
                <w:rFonts w:asciiTheme="minorHAnsi" w:eastAsiaTheme="minorEastAsia" w:hAnsiTheme="minorHAnsi" w:cstheme="minorBidi"/>
                <w:szCs w:val="22"/>
              </w:rPr>
              <w:tab/>
            </w:r>
            <w:r w:rsidRPr="009F3399">
              <w:rPr>
                <w:rStyle w:val="Hiperhivatkozs"/>
              </w:rPr>
              <w:t>Napon belüli allokálások listázása</w:t>
            </w:r>
            <w:r>
              <w:rPr>
                <w:webHidden/>
              </w:rPr>
              <w:tab/>
            </w:r>
            <w:r>
              <w:rPr>
                <w:webHidden/>
              </w:rPr>
              <w:fldChar w:fldCharType="begin"/>
            </w:r>
            <w:r>
              <w:rPr>
                <w:webHidden/>
              </w:rPr>
              <w:instrText xml:space="preserve"> PAGEREF _Toc156220863 \h </w:instrText>
            </w:r>
            <w:r>
              <w:rPr>
                <w:webHidden/>
              </w:rPr>
            </w:r>
            <w:r>
              <w:rPr>
                <w:webHidden/>
              </w:rPr>
              <w:fldChar w:fldCharType="separate"/>
            </w:r>
            <w:r>
              <w:rPr>
                <w:webHidden/>
              </w:rPr>
              <w:t>30</w:t>
            </w:r>
            <w:r>
              <w:rPr>
                <w:webHidden/>
              </w:rPr>
              <w:fldChar w:fldCharType="end"/>
            </w:r>
          </w:hyperlink>
        </w:p>
        <w:p w14:paraId="76B6E0ED" w14:textId="29FB0771" w:rsidR="003C60AB" w:rsidRDefault="003C60AB" w:rsidP="003C60AB">
          <w:pPr>
            <w:pStyle w:val="TJ3"/>
            <w:rPr>
              <w:rFonts w:asciiTheme="minorHAnsi" w:eastAsiaTheme="minorEastAsia" w:hAnsiTheme="minorHAnsi" w:cstheme="minorBidi"/>
              <w:szCs w:val="22"/>
            </w:rPr>
          </w:pPr>
          <w:hyperlink w:anchor="_Toc156220864" w:history="1">
            <w:r w:rsidRPr="009F3399">
              <w:rPr>
                <w:rStyle w:val="Hiperhivatkozs"/>
              </w:rPr>
              <w:t>6.2.1</w:t>
            </w:r>
            <w:r>
              <w:rPr>
                <w:rFonts w:asciiTheme="minorHAnsi" w:eastAsiaTheme="minorEastAsia" w:hAnsiTheme="minorHAnsi" w:cstheme="minorBidi"/>
                <w:szCs w:val="22"/>
              </w:rPr>
              <w:tab/>
            </w:r>
            <w:r w:rsidRPr="009F3399">
              <w:rPr>
                <w:rStyle w:val="Hiperhivatkozs"/>
              </w:rPr>
              <w:t>Napon belüli allokálás adatlap megtekintése</w:t>
            </w:r>
            <w:r>
              <w:rPr>
                <w:webHidden/>
              </w:rPr>
              <w:tab/>
            </w:r>
            <w:r>
              <w:rPr>
                <w:webHidden/>
              </w:rPr>
              <w:fldChar w:fldCharType="begin"/>
            </w:r>
            <w:r>
              <w:rPr>
                <w:webHidden/>
              </w:rPr>
              <w:instrText xml:space="preserve"> PAGEREF _Toc156220864 \h </w:instrText>
            </w:r>
            <w:r>
              <w:rPr>
                <w:webHidden/>
              </w:rPr>
            </w:r>
            <w:r>
              <w:rPr>
                <w:webHidden/>
              </w:rPr>
              <w:fldChar w:fldCharType="separate"/>
            </w:r>
            <w:r>
              <w:rPr>
                <w:webHidden/>
              </w:rPr>
              <w:t>31</w:t>
            </w:r>
            <w:r>
              <w:rPr>
                <w:webHidden/>
              </w:rPr>
              <w:fldChar w:fldCharType="end"/>
            </w:r>
          </w:hyperlink>
        </w:p>
        <w:p w14:paraId="60DFDB28" w14:textId="10968415" w:rsidR="003C60AB" w:rsidRDefault="003C60AB" w:rsidP="003C60AB">
          <w:pPr>
            <w:pStyle w:val="TJ2"/>
            <w:rPr>
              <w:rFonts w:asciiTheme="minorHAnsi" w:eastAsiaTheme="minorEastAsia" w:hAnsiTheme="minorHAnsi" w:cstheme="minorBidi"/>
              <w:szCs w:val="22"/>
            </w:rPr>
          </w:pPr>
          <w:hyperlink w:anchor="_Toc156220865" w:history="1">
            <w:r w:rsidRPr="009F3399">
              <w:rPr>
                <w:rStyle w:val="Hiperhivatkozs"/>
              </w:rPr>
              <w:t>6.3</w:t>
            </w:r>
            <w:r>
              <w:rPr>
                <w:rFonts w:asciiTheme="minorHAnsi" w:eastAsiaTheme="minorEastAsia" w:hAnsiTheme="minorHAnsi" w:cstheme="minorBidi"/>
                <w:szCs w:val="22"/>
              </w:rPr>
              <w:tab/>
            </w:r>
            <w:r w:rsidRPr="009F3399">
              <w:rPr>
                <w:rStyle w:val="Hiperhivatkozs"/>
              </w:rPr>
              <w:t>Napon belüli allokált adatok szerkesztése</w:t>
            </w:r>
            <w:r>
              <w:rPr>
                <w:webHidden/>
              </w:rPr>
              <w:tab/>
            </w:r>
            <w:r>
              <w:rPr>
                <w:webHidden/>
              </w:rPr>
              <w:fldChar w:fldCharType="begin"/>
            </w:r>
            <w:r>
              <w:rPr>
                <w:webHidden/>
              </w:rPr>
              <w:instrText xml:space="preserve"> PAGEREF _Toc156220865 \h </w:instrText>
            </w:r>
            <w:r>
              <w:rPr>
                <w:webHidden/>
              </w:rPr>
            </w:r>
            <w:r>
              <w:rPr>
                <w:webHidden/>
              </w:rPr>
              <w:fldChar w:fldCharType="separate"/>
            </w:r>
            <w:r>
              <w:rPr>
                <w:webHidden/>
              </w:rPr>
              <w:t>32</w:t>
            </w:r>
            <w:r>
              <w:rPr>
                <w:webHidden/>
              </w:rPr>
              <w:fldChar w:fldCharType="end"/>
            </w:r>
          </w:hyperlink>
        </w:p>
        <w:p w14:paraId="06E77F80" w14:textId="261E965C" w:rsidR="003C60AB" w:rsidRDefault="003C60AB" w:rsidP="003C60AB">
          <w:pPr>
            <w:pStyle w:val="TJ2"/>
            <w:rPr>
              <w:rFonts w:asciiTheme="minorHAnsi" w:eastAsiaTheme="minorEastAsia" w:hAnsiTheme="minorHAnsi" w:cstheme="minorBidi"/>
              <w:szCs w:val="22"/>
            </w:rPr>
          </w:pPr>
          <w:hyperlink w:anchor="_Toc156220866" w:history="1">
            <w:r w:rsidRPr="009F3399">
              <w:rPr>
                <w:rStyle w:val="Hiperhivatkozs"/>
              </w:rPr>
              <w:t>6.4</w:t>
            </w:r>
            <w:r>
              <w:rPr>
                <w:rFonts w:asciiTheme="minorHAnsi" w:eastAsiaTheme="minorEastAsia" w:hAnsiTheme="minorHAnsi" w:cstheme="minorBidi"/>
                <w:szCs w:val="22"/>
              </w:rPr>
              <w:tab/>
            </w:r>
            <w:r w:rsidRPr="009F3399">
              <w:rPr>
                <w:rStyle w:val="Hiperhivatkozs"/>
              </w:rPr>
              <w:t>Napon belüli allokálási adatok TÖMEGES exportálása</w:t>
            </w:r>
            <w:r>
              <w:rPr>
                <w:webHidden/>
              </w:rPr>
              <w:tab/>
            </w:r>
            <w:r>
              <w:rPr>
                <w:webHidden/>
              </w:rPr>
              <w:fldChar w:fldCharType="begin"/>
            </w:r>
            <w:r>
              <w:rPr>
                <w:webHidden/>
              </w:rPr>
              <w:instrText xml:space="preserve"> PAGEREF _Toc156220866 \h </w:instrText>
            </w:r>
            <w:r>
              <w:rPr>
                <w:webHidden/>
              </w:rPr>
            </w:r>
            <w:r>
              <w:rPr>
                <w:webHidden/>
              </w:rPr>
              <w:fldChar w:fldCharType="separate"/>
            </w:r>
            <w:r>
              <w:rPr>
                <w:webHidden/>
              </w:rPr>
              <w:t>33</w:t>
            </w:r>
            <w:r>
              <w:rPr>
                <w:webHidden/>
              </w:rPr>
              <w:fldChar w:fldCharType="end"/>
            </w:r>
          </w:hyperlink>
        </w:p>
        <w:p w14:paraId="7A130F8A" w14:textId="039FF7DD" w:rsidR="003C60AB" w:rsidRDefault="003C60AB" w:rsidP="003C60AB">
          <w:pPr>
            <w:pStyle w:val="TJ2"/>
            <w:rPr>
              <w:rFonts w:asciiTheme="minorHAnsi" w:eastAsiaTheme="minorEastAsia" w:hAnsiTheme="minorHAnsi" w:cstheme="minorBidi"/>
              <w:szCs w:val="22"/>
            </w:rPr>
          </w:pPr>
          <w:hyperlink w:anchor="_Toc156220867" w:history="1">
            <w:r w:rsidRPr="009F3399">
              <w:rPr>
                <w:rStyle w:val="Hiperhivatkozs"/>
              </w:rPr>
              <w:t>6.5</w:t>
            </w:r>
            <w:r>
              <w:rPr>
                <w:rFonts w:asciiTheme="minorHAnsi" w:eastAsiaTheme="minorEastAsia" w:hAnsiTheme="minorHAnsi" w:cstheme="minorBidi"/>
                <w:szCs w:val="22"/>
              </w:rPr>
              <w:tab/>
            </w:r>
            <w:r w:rsidRPr="009F3399">
              <w:rPr>
                <w:rStyle w:val="Hiperhivatkozs"/>
              </w:rPr>
              <w:t>Napon belüli allokálási adatok TÖMEGES importálása</w:t>
            </w:r>
            <w:r>
              <w:rPr>
                <w:webHidden/>
              </w:rPr>
              <w:tab/>
            </w:r>
            <w:r>
              <w:rPr>
                <w:webHidden/>
              </w:rPr>
              <w:fldChar w:fldCharType="begin"/>
            </w:r>
            <w:r>
              <w:rPr>
                <w:webHidden/>
              </w:rPr>
              <w:instrText xml:space="preserve"> PAGEREF _Toc156220867 \h </w:instrText>
            </w:r>
            <w:r>
              <w:rPr>
                <w:webHidden/>
              </w:rPr>
            </w:r>
            <w:r>
              <w:rPr>
                <w:webHidden/>
              </w:rPr>
              <w:fldChar w:fldCharType="separate"/>
            </w:r>
            <w:r>
              <w:rPr>
                <w:webHidden/>
              </w:rPr>
              <w:t>34</w:t>
            </w:r>
            <w:r>
              <w:rPr>
                <w:webHidden/>
              </w:rPr>
              <w:fldChar w:fldCharType="end"/>
            </w:r>
          </w:hyperlink>
        </w:p>
        <w:p w14:paraId="48480A42" w14:textId="40C7F2D8" w:rsidR="003C60AB" w:rsidRDefault="003C60AB" w:rsidP="003C60AB">
          <w:pPr>
            <w:pStyle w:val="TJ2"/>
            <w:rPr>
              <w:rFonts w:asciiTheme="minorHAnsi" w:eastAsiaTheme="minorEastAsia" w:hAnsiTheme="minorHAnsi" w:cstheme="minorBidi"/>
              <w:szCs w:val="22"/>
            </w:rPr>
          </w:pPr>
          <w:hyperlink w:anchor="_Toc156220868" w:history="1">
            <w:r w:rsidRPr="009F3399">
              <w:rPr>
                <w:rStyle w:val="Hiperhivatkozs"/>
              </w:rPr>
              <w:t>6.6</w:t>
            </w:r>
            <w:r>
              <w:rPr>
                <w:rFonts w:asciiTheme="minorHAnsi" w:eastAsiaTheme="minorEastAsia" w:hAnsiTheme="minorHAnsi" w:cstheme="minorBidi"/>
                <w:szCs w:val="22"/>
              </w:rPr>
              <w:tab/>
            </w:r>
            <w:r w:rsidRPr="009F3399">
              <w:rPr>
                <w:rStyle w:val="Hiperhivatkozs"/>
              </w:rPr>
              <w:t>Napi allokálások listázása</w:t>
            </w:r>
            <w:r>
              <w:rPr>
                <w:webHidden/>
              </w:rPr>
              <w:tab/>
            </w:r>
            <w:r>
              <w:rPr>
                <w:webHidden/>
              </w:rPr>
              <w:fldChar w:fldCharType="begin"/>
            </w:r>
            <w:r>
              <w:rPr>
                <w:webHidden/>
              </w:rPr>
              <w:instrText xml:space="preserve"> PAGEREF _Toc156220868 \h </w:instrText>
            </w:r>
            <w:r>
              <w:rPr>
                <w:webHidden/>
              </w:rPr>
            </w:r>
            <w:r>
              <w:rPr>
                <w:webHidden/>
              </w:rPr>
              <w:fldChar w:fldCharType="separate"/>
            </w:r>
            <w:r>
              <w:rPr>
                <w:webHidden/>
              </w:rPr>
              <w:t>35</w:t>
            </w:r>
            <w:r>
              <w:rPr>
                <w:webHidden/>
              </w:rPr>
              <w:fldChar w:fldCharType="end"/>
            </w:r>
          </w:hyperlink>
        </w:p>
        <w:p w14:paraId="0EBE59D3" w14:textId="4D027C25" w:rsidR="003C60AB" w:rsidRDefault="003C60AB" w:rsidP="003C60AB">
          <w:pPr>
            <w:pStyle w:val="TJ3"/>
            <w:rPr>
              <w:rFonts w:asciiTheme="minorHAnsi" w:eastAsiaTheme="minorEastAsia" w:hAnsiTheme="minorHAnsi" w:cstheme="minorBidi"/>
              <w:szCs w:val="22"/>
            </w:rPr>
          </w:pPr>
          <w:hyperlink w:anchor="_Toc156220869" w:history="1">
            <w:r w:rsidRPr="009F3399">
              <w:rPr>
                <w:rStyle w:val="Hiperhivatkozs"/>
              </w:rPr>
              <w:t>6.6.1</w:t>
            </w:r>
            <w:r>
              <w:rPr>
                <w:rFonts w:asciiTheme="minorHAnsi" w:eastAsiaTheme="minorEastAsia" w:hAnsiTheme="minorHAnsi" w:cstheme="minorBidi"/>
                <w:szCs w:val="22"/>
              </w:rPr>
              <w:tab/>
            </w:r>
            <w:r w:rsidRPr="009F3399">
              <w:rPr>
                <w:rStyle w:val="Hiperhivatkozs"/>
              </w:rPr>
              <w:t>Napi allokálás adatlap megtekintése</w:t>
            </w:r>
            <w:r>
              <w:rPr>
                <w:webHidden/>
              </w:rPr>
              <w:tab/>
            </w:r>
            <w:r>
              <w:rPr>
                <w:webHidden/>
              </w:rPr>
              <w:fldChar w:fldCharType="begin"/>
            </w:r>
            <w:r>
              <w:rPr>
                <w:webHidden/>
              </w:rPr>
              <w:instrText xml:space="preserve"> PAGEREF _Toc156220869 \h </w:instrText>
            </w:r>
            <w:r>
              <w:rPr>
                <w:webHidden/>
              </w:rPr>
            </w:r>
            <w:r>
              <w:rPr>
                <w:webHidden/>
              </w:rPr>
              <w:fldChar w:fldCharType="separate"/>
            </w:r>
            <w:r>
              <w:rPr>
                <w:webHidden/>
              </w:rPr>
              <w:t>36</w:t>
            </w:r>
            <w:r>
              <w:rPr>
                <w:webHidden/>
              </w:rPr>
              <w:fldChar w:fldCharType="end"/>
            </w:r>
          </w:hyperlink>
        </w:p>
        <w:p w14:paraId="3788B0F2" w14:textId="65AE76B1" w:rsidR="003C60AB" w:rsidRDefault="003C60AB" w:rsidP="003C60AB">
          <w:pPr>
            <w:pStyle w:val="TJ2"/>
            <w:rPr>
              <w:rFonts w:asciiTheme="minorHAnsi" w:eastAsiaTheme="minorEastAsia" w:hAnsiTheme="minorHAnsi" w:cstheme="minorBidi"/>
              <w:szCs w:val="22"/>
            </w:rPr>
          </w:pPr>
          <w:hyperlink w:anchor="_Toc156220870" w:history="1">
            <w:r w:rsidRPr="009F3399">
              <w:rPr>
                <w:rStyle w:val="Hiperhivatkozs"/>
              </w:rPr>
              <w:t>6.7</w:t>
            </w:r>
            <w:r>
              <w:rPr>
                <w:rFonts w:asciiTheme="minorHAnsi" w:eastAsiaTheme="minorEastAsia" w:hAnsiTheme="minorHAnsi" w:cstheme="minorBidi"/>
                <w:szCs w:val="22"/>
              </w:rPr>
              <w:tab/>
            </w:r>
            <w:r w:rsidRPr="009F3399">
              <w:rPr>
                <w:rStyle w:val="Hiperhivatkozs"/>
              </w:rPr>
              <w:t>Napi allokált adatok szerkesztése (egyensúlyos allokálás)</w:t>
            </w:r>
            <w:r>
              <w:rPr>
                <w:webHidden/>
              </w:rPr>
              <w:tab/>
            </w:r>
            <w:r>
              <w:rPr>
                <w:webHidden/>
              </w:rPr>
              <w:fldChar w:fldCharType="begin"/>
            </w:r>
            <w:r>
              <w:rPr>
                <w:webHidden/>
              </w:rPr>
              <w:instrText xml:space="preserve"> PAGEREF _Toc156220870 \h </w:instrText>
            </w:r>
            <w:r>
              <w:rPr>
                <w:webHidden/>
              </w:rPr>
            </w:r>
            <w:r>
              <w:rPr>
                <w:webHidden/>
              </w:rPr>
              <w:fldChar w:fldCharType="separate"/>
            </w:r>
            <w:r>
              <w:rPr>
                <w:webHidden/>
              </w:rPr>
              <w:t>38</w:t>
            </w:r>
            <w:r>
              <w:rPr>
                <w:webHidden/>
              </w:rPr>
              <w:fldChar w:fldCharType="end"/>
            </w:r>
          </w:hyperlink>
        </w:p>
        <w:p w14:paraId="11F8FDB9" w14:textId="59B430FE" w:rsidR="003C60AB" w:rsidRDefault="003C60AB" w:rsidP="003C60AB">
          <w:pPr>
            <w:pStyle w:val="TJ2"/>
            <w:rPr>
              <w:rFonts w:asciiTheme="minorHAnsi" w:eastAsiaTheme="minorEastAsia" w:hAnsiTheme="minorHAnsi" w:cstheme="minorBidi"/>
              <w:szCs w:val="22"/>
            </w:rPr>
          </w:pPr>
          <w:hyperlink w:anchor="_Toc156220871" w:history="1">
            <w:r w:rsidRPr="009F3399">
              <w:rPr>
                <w:rStyle w:val="Hiperhivatkozs"/>
              </w:rPr>
              <w:t>6.8</w:t>
            </w:r>
            <w:r>
              <w:rPr>
                <w:rFonts w:asciiTheme="minorHAnsi" w:eastAsiaTheme="minorEastAsia" w:hAnsiTheme="minorHAnsi" w:cstheme="minorBidi"/>
                <w:szCs w:val="22"/>
              </w:rPr>
              <w:tab/>
            </w:r>
            <w:r w:rsidRPr="009F3399">
              <w:rPr>
                <w:rStyle w:val="Hiperhivatkozs"/>
              </w:rPr>
              <w:t>Napi allokálási adatok TÖMEGES exportálása</w:t>
            </w:r>
            <w:r>
              <w:rPr>
                <w:webHidden/>
              </w:rPr>
              <w:tab/>
            </w:r>
            <w:r>
              <w:rPr>
                <w:webHidden/>
              </w:rPr>
              <w:fldChar w:fldCharType="begin"/>
            </w:r>
            <w:r>
              <w:rPr>
                <w:webHidden/>
              </w:rPr>
              <w:instrText xml:space="preserve"> PAGEREF _Toc156220871 \h </w:instrText>
            </w:r>
            <w:r>
              <w:rPr>
                <w:webHidden/>
              </w:rPr>
            </w:r>
            <w:r>
              <w:rPr>
                <w:webHidden/>
              </w:rPr>
              <w:fldChar w:fldCharType="separate"/>
            </w:r>
            <w:r>
              <w:rPr>
                <w:webHidden/>
              </w:rPr>
              <w:t>39</w:t>
            </w:r>
            <w:r>
              <w:rPr>
                <w:webHidden/>
              </w:rPr>
              <w:fldChar w:fldCharType="end"/>
            </w:r>
          </w:hyperlink>
        </w:p>
        <w:p w14:paraId="182A5277" w14:textId="05973E00" w:rsidR="003C60AB" w:rsidRDefault="003C60AB" w:rsidP="003C60AB">
          <w:pPr>
            <w:pStyle w:val="TJ2"/>
            <w:rPr>
              <w:rFonts w:asciiTheme="minorHAnsi" w:eastAsiaTheme="minorEastAsia" w:hAnsiTheme="minorHAnsi" w:cstheme="minorBidi"/>
              <w:szCs w:val="22"/>
            </w:rPr>
          </w:pPr>
          <w:hyperlink w:anchor="_Toc156220872" w:history="1">
            <w:r w:rsidRPr="009F3399">
              <w:rPr>
                <w:rStyle w:val="Hiperhivatkozs"/>
              </w:rPr>
              <w:t>6.9</w:t>
            </w:r>
            <w:r>
              <w:rPr>
                <w:rFonts w:asciiTheme="minorHAnsi" w:eastAsiaTheme="minorEastAsia" w:hAnsiTheme="minorHAnsi" w:cstheme="minorBidi"/>
                <w:szCs w:val="22"/>
              </w:rPr>
              <w:tab/>
            </w:r>
            <w:r w:rsidRPr="009F3399">
              <w:rPr>
                <w:rStyle w:val="Hiperhivatkozs"/>
              </w:rPr>
              <w:t>Napi allokálási adatok TÖMEGES importálása</w:t>
            </w:r>
            <w:r>
              <w:rPr>
                <w:webHidden/>
              </w:rPr>
              <w:tab/>
            </w:r>
            <w:r>
              <w:rPr>
                <w:webHidden/>
              </w:rPr>
              <w:fldChar w:fldCharType="begin"/>
            </w:r>
            <w:r>
              <w:rPr>
                <w:webHidden/>
              </w:rPr>
              <w:instrText xml:space="preserve"> PAGEREF _Toc156220872 \h </w:instrText>
            </w:r>
            <w:r>
              <w:rPr>
                <w:webHidden/>
              </w:rPr>
            </w:r>
            <w:r>
              <w:rPr>
                <w:webHidden/>
              </w:rPr>
              <w:fldChar w:fldCharType="separate"/>
            </w:r>
            <w:r>
              <w:rPr>
                <w:webHidden/>
              </w:rPr>
              <w:t>40</w:t>
            </w:r>
            <w:r>
              <w:rPr>
                <w:webHidden/>
              </w:rPr>
              <w:fldChar w:fldCharType="end"/>
            </w:r>
          </w:hyperlink>
        </w:p>
        <w:p w14:paraId="2AAA51CF" w14:textId="01A8EAA9" w:rsidR="003C60AB" w:rsidRDefault="003C60AB" w:rsidP="003C60AB">
          <w:pPr>
            <w:pStyle w:val="TJ2"/>
            <w:rPr>
              <w:rFonts w:asciiTheme="minorHAnsi" w:eastAsiaTheme="minorEastAsia" w:hAnsiTheme="minorHAnsi" w:cstheme="minorBidi"/>
              <w:szCs w:val="22"/>
            </w:rPr>
          </w:pPr>
          <w:hyperlink w:anchor="_Toc156220873" w:history="1">
            <w:r w:rsidRPr="009F3399">
              <w:rPr>
                <w:rStyle w:val="Hiperhivatkozs"/>
              </w:rPr>
              <w:t>6.10</w:t>
            </w:r>
            <w:r>
              <w:rPr>
                <w:rFonts w:asciiTheme="minorHAnsi" w:eastAsiaTheme="minorEastAsia" w:hAnsiTheme="minorHAnsi" w:cstheme="minorBidi"/>
                <w:szCs w:val="22"/>
              </w:rPr>
              <w:tab/>
            </w:r>
            <w:r w:rsidRPr="009F3399">
              <w:rPr>
                <w:rStyle w:val="Hiperhivatkozs"/>
              </w:rPr>
              <w:t>Havi allokálások listázása</w:t>
            </w:r>
            <w:r>
              <w:rPr>
                <w:webHidden/>
              </w:rPr>
              <w:tab/>
            </w:r>
            <w:r>
              <w:rPr>
                <w:webHidden/>
              </w:rPr>
              <w:fldChar w:fldCharType="begin"/>
            </w:r>
            <w:r>
              <w:rPr>
                <w:webHidden/>
              </w:rPr>
              <w:instrText xml:space="preserve"> PAGEREF _Toc156220873 \h </w:instrText>
            </w:r>
            <w:r>
              <w:rPr>
                <w:webHidden/>
              </w:rPr>
            </w:r>
            <w:r>
              <w:rPr>
                <w:webHidden/>
              </w:rPr>
              <w:fldChar w:fldCharType="separate"/>
            </w:r>
            <w:r>
              <w:rPr>
                <w:webHidden/>
              </w:rPr>
              <w:t>41</w:t>
            </w:r>
            <w:r>
              <w:rPr>
                <w:webHidden/>
              </w:rPr>
              <w:fldChar w:fldCharType="end"/>
            </w:r>
          </w:hyperlink>
        </w:p>
        <w:p w14:paraId="63113CFA" w14:textId="31A75C4E" w:rsidR="003C60AB" w:rsidRDefault="003C60AB" w:rsidP="003C60AB">
          <w:pPr>
            <w:pStyle w:val="TJ3"/>
            <w:rPr>
              <w:rFonts w:asciiTheme="minorHAnsi" w:eastAsiaTheme="minorEastAsia" w:hAnsiTheme="minorHAnsi" w:cstheme="minorBidi"/>
              <w:szCs w:val="22"/>
            </w:rPr>
          </w:pPr>
          <w:hyperlink w:anchor="_Toc156220874" w:history="1">
            <w:r w:rsidRPr="009F3399">
              <w:rPr>
                <w:rStyle w:val="Hiperhivatkozs"/>
              </w:rPr>
              <w:t>6.10.1</w:t>
            </w:r>
            <w:r>
              <w:rPr>
                <w:rFonts w:asciiTheme="minorHAnsi" w:eastAsiaTheme="minorEastAsia" w:hAnsiTheme="minorHAnsi" w:cstheme="minorBidi"/>
                <w:szCs w:val="22"/>
              </w:rPr>
              <w:tab/>
            </w:r>
            <w:r w:rsidRPr="009F3399">
              <w:rPr>
                <w:rStyle w:val="Hiperhivatkozs"/>
              </w:rPr>
              <w:t>Havi allokálás adatlap megtekintése</w:t>
            </w:r>
            <w:r>
              <w:rPr>
                <w:webHidden/>
              </w:rPr>
              <w:tab/>
            </w:r>
            <w:r>
              <w:rPr>
                <w:webHidden/>
              </w:rPr>
              <w:fldChar w:fldCharType="begin"/>
            </w:r>
            <w:r>
              <w:rPr>
                <w:webHidden/>
              </w:rPr>
              <w:instrText xml:space="preserve"> PAGEREF _Toc156220874 \h </w:instrText>
            </w:r>
            <w:r>
              <w:rPr>
                <w:webHidden/>
              </w:rPr>
            </w:r>
            <w:r>
              <w:rPr>
                <w:webHidden/>
              </w:rPr>
              <w:fldChar w:fldCharType="separate"/>
            </w:r>
            <w:r>
              <w:rPr>
                <w:webHidden/>
              </w:rPr>
              <w:t>42</w:t>
            </w:r>
            <w:r>
              <w:rPr>
                <w:webHidden/>
              </w:rPr>
              <w:fldChar w:fldCharType="end"/>
            </w:r>
          </w:hyperlink>
        </w:p>
        <w:p w14:paraId="275D274D" w14:textId="7FC7813C" w:rsidR="003C60AB" w:rsidRDefault="003C60AB" w:rsidP="003C60AB">
          <w:pPr>
            <w:pStyle w:val="TJ2"/>
            <w:rPr>
              <w:rFonts w:asciiTheme="minorHAnsi" w:eastAsiaTheme="minorEastAsia" w:hAnsiTheme="minorHAnsi" w:cstheme="minorBidi"/>
              <w:szCs w:val="22"/>
            </w:rPr>
          </w:pPr>
          <w:hyperlink w:anchor="_Toc156220875" w:history="1">
            <w:r w:rsidRPr="009F3399">
              <w:rPr>
                <w:rStyle w:val="Hiperhivatkozs"/>
              </w:rPr>
              <w:t>6.11</w:t>
            </w:r>
            <w:r>
              <w:rPr>
                <w:rFonts w:asciiTheme="minorHAnsi" w:eastAsiaTheme="minorEastAsia" w:hAnsiTheme="minorHAnsi" w:cstheme="minorBidi"/>
                <w:szCs w:val="22"/>
              </w:rPr>
              <w:tab/>
            </w:r>
            <w:r w:rsidRPr="009F3399">
              <w:rPr>
                <w:rStyle w:val="Hiperhivatkozs"/>
              </w:rPr>
              <w:t>Havi (korrekciós) allokált adatok szerkesztése (egyensúlyos újra allokálás)</w:t>
            </w:r>
            <w:r>
              <w:rPr>
                <w:webHidden/>
              </w:rPr>
              <w:tab/>
            </w:r>
            <w:r>
              <w:rPr>
                <w:webHidden/>
              </w:rPr>
              <w:fldChar w:fldCharType="begin"/>
            </w:r>
            <w:r>
              <w:rPr>
                <w:webHidden/>
              </w:rPr>
              <w:instrText xml:space="preserve"> PAGEREF _Toc156220875 \h </w:instrText>
            </w:r>
            <w:r>
              <w:rPr>
                <w:webHidden/>
              </w:rPr>
            </w:r>
            <w:r>
              <w:rPr>
                <w:webHidden/>
              </w:rPr>
              <w:fldChar w:fldCharType="separate"/>
            </w:r>
            <w:r>
              <w:rPr>
                <w:webHidden/>
              </w:rPr>
              <w:t>43</w:t>
            </w:r>
            <w:r>
              <w:rPr>
                <w:webHidden/>
              </w:rPr>
              <w:fldChar w:fldCharType="end"/>
            </w:r>
          </w:hyperlink>
        </w:p>
        <w:p w14:paraId="3BB97EB4" w14:textId="07715CBA" w:rsidR="003C60AB" w:rsidRDefault="003C60AB" w:rsidP="003C60AB">
          <w:pPr>
            <w:pStyle w:val="TJ2"/>
            <w:rPr>
              <w:rFonts w:asciiTheme="minorHAnsi" w:eastAsiaTheme="minorEastAsia" w:hAnsiTheme="minorHAnsi" w:cstheme="minorBidi"/>
              <w:szCs w:val="22"/>
            </w:rPr>
          </w:pPr>
          <w:hyperlink w:anchor="_Toc156220876" w:history="1">
            <w:r w:rsidRPr="009F3399">
              <w:rPr>
                <w:rStyle w:val="Hiperhivatkozs"/>
              </w:rPr>
              <w:t>6.12</w:t>
            </w:r>
            <w:r>
              <w:rPr>
                <w:rFonts w:asciiTheme="minorHAnsi" w:eastAsiaTheme="minorEastAsia" w:hAnsiTheme="minorHAnsi" w:cstheme="minorBidi"/>
                <w:szCs w:val="22"/>
              </w:rPr>
              <w:tab/>
            </w:r>
            <w:r w:rsidRPr="009F3399">
              <w:rPr>
                <w:rStyle w:val="Hiperhivatkozs"/>
              </w:rPr>
              <w:t>Havi allokálási adatok TÖMEGES exportálása</w:t>
            </w:r>
            <w:r>
              <w:rPr>
                <w:webHidden/>
              </w:rPr>
              <w:tab/>
            </w:r>
            <w:r>
              <w:rPr>
                <w:webHidden/>
              </w:rPr>
              <w:fldChar w:fldCharType="begin"/>
            </w:r>
            <w:r>
              <w:rPr>
                <w:webHidden/>
              </w:rPr>
              <w:instrText xml:space="preserve"> PAGEREF _Toc156220876 \h </w:instrText>
            </w:r>
            <w:r>
              <w:rPr>
                <w:webHidden/>
              </w:rPr>
            </w:r>
            <w:r>
              <w:rPr>
                <w:webHidden/>
              </w:rPr>
              <w:fldChar w:fldCharType="separate"/>
            </w:r>
            <w:r>
              <w:rPr>
                <w:webHidden/>
              </w:rPr>
              <w:t>45</w:t>
            </w:r>
            <w:r>
              <w:rPr>
                <w:webHidden/>
              </w:rPr>
              <w:fldChar w:fldCharType="end"/>
            </w:r>
          </w:hyperlink>
        </w:p>
        <w:p w14:paraId="563E8F0A" w14:textId="7ED665D2" w:rsidR="003C60AB" w:rsidRDefault="003C60AB" w:rsidP="003C60AB">
          <w:pPr>
            <w:pStyle w:val="TJ2"/>
            <w:rPr>
              <w:rFonts w:asciiTheme="minorHAnsi" w:eastAsiaTheme="minorEastAsia" w:hAnsiTheme="minorHAnsi" w:cstheme="minorBidi"/>
              <w:szCs w:val="22"/>
            </w:rPr>
          </w:pPr>
          <w:hyperlink w:anchor="_Toc156220877" w:history="1">
            <w:r w:rsidRPr="009F3399">
              <w:rPr>
                <w:rStyle w:val="Hiperhivatkozs"/>
              </w:rPr>
              <w:t>6.13</w:t>
            </w:r>
            <w:r>
              <w:rPr>
                <w:rFonts w:asciiTheme="minorHAnsi" w:eastAsiaTheme="minorEastAsia" w:hAnsiTheme="minorHAnsi" w:cstheme="minorBidi"/>
                <w:szCs w:val="22"/>
              </w:rPr>
              <w:tab/>
            </w:r>
            <w:r w:rsidRPr="009F3399">
              <w:rPr>
                <w:rStyle w:val="Hiperhivatkozs"/>
              </w:rPr>
              <w:t>Havi allokációs adatok TÖMEGES importálása</w:t>
            </w:r>
            <w:r>
              <w:rPr>
                <w:webHidden/>
              </w:rPr>
              <w:tab/>
            </w:r>
            <w:r>
              <w:rPr>
                <w:webHidden/>
              </w:rPr>
              <w:fldChar w:fldCharType="begin"/>
            </w:r>
            <w:r>
              <w:rPr>
                <w:webHidden/>
              </w:rPr>
              <w:instrText xml:space="preserve"> PAGEREF _Toc156220877 \h </w:instrText>
            </w:r>
            <w:r>
              <w:rPr>
                <w:webHidden/>
              </w:rPr>
            </w:r>
            <w:r>
              <w:rPr>
                <w:webHidden/>
              </w:rPr>
              <w:fldChar w:fldCharType="separate"/>
            </w:r>
            <w:r>
              <w:rPr>
                <w:webHidden/>
              </w:rPr>
              <w:t>46</w:t>
            </w:r>
            <w:r>
              <w:rPr>
                <w:webHidden/>
              </w:rPr>
              <w:fldChar w:fldCharType="end"/>
            </w:r>
          </w:hyperlink>
        </w:p>
        <w:p w14:paraId="39024FB2" w14:textId="5DC04027" w:rsidR="003C60AB" w:rsidRDefault="003C60AB" w:rsidP="003C60AB">
          <w:pPr>
            <w:pStyle w:val="TJ2"/>
            <w:rPr>
              <w:rFonts w:asciiTheme="minorHAnsi" w:eastAsiaTheme="minorEastAsia" w:hAnsiTheme="minorHAnsi" w:cstheme="minorBidi"/>
              <w:szCs w:val="22"/>
            </w:rPr>
          </w:pPr>
          <w:hyperlink w:anchor="_Toc156220878" w:history="1">
            <w:r w:rsidRPr="009F3399">
              <w:rPr>
                <w:rStyle w:val="Hiperhivatkozs"/>
              </w:rPr>
              <w:t>6.14</w:t>
            </w:r>
            <w:r>
              <w:rPr>
                <w:rFonts w:asciiTheme="minorHAnsi" w:eastAsiaTheme="minorEastAsia" w:hAnsiTheme="minorHAnsi" w:cstheme="minorBidi"/>
                <w:szCs w:val="22"/>
              </w:rPr>
              <w:tab/>
            </w:r>
            <w:r w:rsidRPr="009F3399">
              <w:rPr>
                <w:rStyle w:val="Hiperhivatkozs"/>
              </w:rPr>
              <w:t>Allokálás tételek (OBA elszámolásokkal is) listázása</w:t>
            </w:r>
            <w:r>
              <w:rPr>
                <w:webHidden/>
              </w:rPr>
              <w:tab/>
            </w:r>
            <w:r>
              <w:rPr>
                <w:webHidden/>
              </w:rPr>
              <w:fldChar w:fldCharType="begin"/>
            </w:r>
            <w:r>
              <w:rPr>
                <w:webHidden/>
              </w:rPr>
              <w:instrText xml:space="preserve"> PAGEREF _Toc156220878 \h </w:instrText>
            </w:r>
            <w:r>
              <w:rPr>
                <w:webHidden/>
              </w:rPr>
            </w:r>
            <w:r>
              <w:rPr>
                <w:webHidden/>
              </w:rPr>
              <w:fldChar w:fldCharType="separate"/>
            </w:r>
            <w:r>
              <w:rPr>
                <w:webHidden/>
              </w:rPr>
              <w:t>47</w:t>
            </w:r>
            <w:r>
              <w:rPr>
                <w:webHidden/>
              </w:rPr>
              <w:fldChar w:fldCharType="end"/>
            </w:r>
          </w:hyperlink>
        </w:p>
        <w:p w14:paraId="28B82A12" w14:textId="162BF1EA" w:rsidR="003C60AB" w:rsidRDefault="003C60AB" w:rsidP="003C60AB">
          <w:pPr>
            <w:pStyle w:val="TJ2"/>
            <w:rPr>
              <w:rFonts w:asciiTheme="minorHAnsi" w:eastAsiaTheme="minorEastAsia" w:hAnsiTheme="minorHAnsi" w:cstheme="minorBidi"/>
              <w:szCs w:val="22"/>
            </w:rPr>
          </w:pPr>
          <w:hyperlink w:anchor="_Toc156220879" w:history="1">
            <w:r w:rsidRPr="009F3399">
              <w:rPr>
                <w:rStyle w:val="Hiperhivatkozs"/>
              </w:rPr>
              <w:t>6.15</w:t>
            </w:r>
            <w:r>
              <w:rPr>
                <w:rFonts w:asciiTheme="minorHAnsi" w:eastAsiaTheme="minorEastAsia" w:hAnsiTheme="minorHAnsi" w:cstheme="minorBidi"/>
                <w:szCs w:val="22"/>
              </w:rPr>
              <w:tab/>
            </w:r>
            <w:r w:rsidRPr="009F3399">
              <w:rPr>
                <w:rStyle w:val="Hiperhivatkozs"/>
              </w:rPr>
              <w:t>Óracsúcs allokálások listázása</w:t>
            </w:r>
            <w:r>
              <w:rPr>
                <w:webHidden/>
              </w:rPr>
              <w:tab/>
            </w:r>
            <w:r>
              <w:rPr>
                <w:webHidden/>
              </w:rPr>
              <w:fldChar w:fldCharType="begin"/>
            </w:r>
            <w:r>
              <w:rPr>
                <w:webHidden/>
              </w:rPr>
              <w:instrText xml:space="preserve"> PAGEREF _Toc156220879 \h </w:instrText>
            </w:r>
            <w:r>
              <w:rPr>
                <w:webHidden/>
              </w:rPr>
            </w:r>
            <w:r>
              <w:rPr>
                <w:webHidden/>
              </w:rPr>
              <w:fldChar w:fldCharType="separate"/>
            </w:r>
            <w:r>
              <w:rPr>
                <w:webHidden/>
              </w:rPr>
              <w:t>48</w:t>
            </w:r>
            <w:r>
              <w:rPr>
                <w:webHidden/>
              </w:rPr>
              <w:fldChar w:fldCharType="end"/>
            </w:r>
          </w:hyperlink>
        </w:p>
        <w:p w14:paraId="3C32B62D" w14:textId="46EA2376" w:rsidR="003C60AB" w:rsidRDefault="003C60AB" w:rsidP="003C60AB">
          <w:pPr>
            <w:pStyle w:val="TJ3"/>
            <w:rPr>
              <w:rFonts w:asciiTheme="minorHAnsi" w:eastAsiaTheme="minorEastAsia" w:hAnsiTheme="minorHAnsi" w:cstheme="minorBidi"/>
              <w:szCs w:val="22"/>
            </w:rPr>
          </w:pPr>
          <w:hyperlink w:anchor="_Toc156220880" w:history="1">
            <w:r w:rsidRPr="009F3399">
              <w:rPr>
                <w:rStyle w:val="Hiperhivatkozs"/>
              </w:rPr>
              <w:t>6.15.1</w:t>
            </w:r>
            <w:r>
              <w:rPr>
                <w:rFonts w:asciiTheme="minorHAnsi" w:eastAsiaTheme="minorEastAsia" w:hAnsiTheme="minorHAnsi" w:cstheme="minorBidi"/>
                <w:szCs w:val="22"/>
              </w:rPr>
              <w:tab/>
            </w:r>
            <w:r w:rsidRPr="009F3399">
              <w:rPr>
                <w:rStyle w:val="Hiperhivatkozs"/>
              </w:rPr>
              <w:t>Óracsúcs allokálás adatlap megtekintése</w:t>
            </w:r>
            <w:r>
              <w:rPr>
                <w:webHidden/>
              </w:rPr>
              <w:tab/>
            </w:r>
            <w:r>
              <w:rPr>
                <w:webHidden/>
              </w:rPr>
              <w:fldChar w:fldCharType="begin"/>
            </w:r>
            <w:r>
              <w:rPr>
                <w:webHidden/>
              </w:rPr>
              <w:instrText xml:space="preserve"> PAGEREF _Toc156220880 \h </w:instrText>
            </w:r>
            <w:r>
              <w:rPr>
                <w:webHidden/>
              </w:rPr>
            </w:r>
            <w:r>
              <w:rPr>
                <w:webHidden/>
              </w:rPr>
              <w:fldChar w:fldCharType="separate"/>
            </w:r>
            <w:r>
              <w:rPr>
                <w:webHidden/>
              </w:rPr>
              <w:t>49</w:t>
            </w:r>
            <w:r>
              <w:rPr>
                <w:webHidden/>
              </w:rPr>
              <w:fldChar w:fldCharType="end"/>
            </w:r>
          </w:hyperlink>
        </w:p>
        <w:p w14:paraId="0083BAB0" w14:textId="0DB8D70A" w:rsidR="003C60AB" w:rsidRDefault="003C60AB" w:rsidP="003C60AB">
          <w:pPr>
            <w:pStyle w:val="TJ2"/>
            <w:rPr>
              <w:rFonts w:asciiTheme="minorHAnsi" w:eastAsiaTheme="minorEastAsia" w:hAnsiTheme="minorHAnsi" w:cstheme="minorBidi"/>
              <w:szCs w:val="22"/>
            </w:rPr>
          </w:pPr>
          <w:hyperlink w:anchor="_Toc156220881" w:history="1">
            <w:r w:rsidRPr="009F3399">
              <w:rPr>
                <w:rStyle w:val="Hiperhivatkozs"/>
              </w:rPr>
              <w:t>6.16</w:t>
            </w:r>
            <w:r>
              <w:rPr>
                <w:rFonts w:asciiTheme="minorHAnsi" w:eastAsiaTheme="minorEastAsia" w:hAnsiTheme="minorHAnsi" w:cstheme="minorBidi"/>
                <w:szCs w:val="22"/>
              </w:rPr>
              <w:tab/>
            </w:r>
            <w:r w:rsidRPr="009F3399">
              <w:rPr>
                <w:rStyle w:val="Hiperhivatkozs"/>
              </w:rPr>
              <w:t>Óracsúcs allokálás szerkesztése</w:t>
            </w:r>
            <w:r>
              <w:rPr>
                <w:webHidden/>
              </w:rPr>
              <w:tab/>
            </w:r>
            <w:r>
              <w:rPr>
                <w:webHidden/>
              </w:rPr>
              <w:fldChar w:fldCharType="begin"/>
            </w:r>
            <w:r>
              <w:rPr>
                <w:webHidden/>
              </w:rPr>
              <w:instrText xml:space="preserve"> PAGEREF _Toc156220881 \h </w:instrText>
            </w:r>
            <w:r>
              <w:rPr>
                <w:webHidden/>
              </w:rPr>
            </w:r>
            <w:r>
              <w:rPr>
                <w:webHidden/>
              </w:rPr>
              <w:fldChar w:fldCharType="separate"/>
            </w:r>
            <w:r>
              <w:rPr>
                <w:webHidden/>
              </w:rPr>
              <w:t>50</w:t>
            </w:r>
            <w:r>
              <w:rPr>
                <w:webHidden/>
              </w:rPr>
              <w:fldChar w:fldCharType="end"/>
            </w:r>
          </w:hyperlink>
        </w:p>
        <w:p w14:paraId="589D9959" w14:textId="59B2A40E" w:rsidR="003C60AB" w:rsidRDefault="003C60AB" w:rsidP="003C60AB">
          <w:pPr>
            <w:pStyle w:val="TJ2"/>
            <w:rPr>
              <w:rFonts w:asciiTheme="minorHAnsi" w:eastAsiaTheme="minorEastAsia" w:hAnsiTheme="minorHAnsi" w:cstheme="minorBidi"/>
              <w:szCs w:val="22"/>
            </w:rPr>
          </w:pPr>
          <w:hyperlink w:anchor="_Toc156220882" w:history="1">
            <w:r w:rsidRPr="009F3399">
              <w:rPr>
                <w:rStyle w:val="Hiperhivatkozs"/>
              </w:rPr>
              <w:t>6.17</w:t>
            </w:r>
            <w:r>
              <w:rPr>
                <w:rFonts w:asciiTheme="minorHAnsi" w:eastAsiaTheme="minorEastAsia" w:hAnsiTheme="minorHAnsi" w:cstheme="minorBidi"/>
                <w:szCs w:val="22"/>
              </w:rPr>
              <w:tab/>
            </w:r>
            <w:r w:rsidRPr="009F3399">
              <w:rPr>
                <w:rStyle w:val="Hiperhivatkozs"/>
              </w:rPr>
              <w:t>Óracsúcs adatok TÖMEGES exportálása</w:t>
            </w:r>
            <w:r>
              <w:rPr>
                <w:webHidden/>
              </w:rPr>
              <w:tab/>
            </w:r>
            <w:r>
              <w:rPr>
                <w:webHidden/>
              </w:rPr>
              <w:fldChar w:fldCharType="begin"/>
            </w:r>
            <w:r>
              <w:rPr>
                <w:webHidden/>
              </w:rPr>
              <w:instrText xml:space="preserve"> PAGEREF _Toc156220882 \h </w:instrText>
            </w:r>
            <w:r>
              <w:rPr>
                <w:webHidden/>
              </w:rPr>
            </w:r>
            <w:r>
              <w:rPr>
                <w:webHidden/>
              </w:rPr>
              <w:fldChar w:fldCharType="separate"/>
            </w:r>
            <w:r>
              <w:rPr>
                <w:webHidden/>
              </w:rPr>
              <w:t>51</w:t>
            </w:r>
            <w:r>
              <w:rPr>
                <w:webHidden/>
              </w:rPr>
              <w:fldChar w:fldCharType="end"/>
            </w:r>
          </w:hyperlink>
        </w:p>
        <w:p w14:paraId="3110DA01" w14:textId="40A53CDC" w:rsidR="003C60AB" w:rsidRDefault="003C60AB" w:rsidP="003C60AB">
          <w:pPr>
            <w:pStyle w:val="TJ2"/>
            <w:rPr>
              <w:rFonts w:asciiTheme="minorHAnsi" w:eastAsiaTheme="minorEastAsia" w:hAnsiTheme="minorHAnsi" w:cstheme="minorBidi"/>
              <w:szCs w:val="22"/>
            </w:rPr>
          </w:pPr>
          <w:hyperlink w:anchor="_Toc156220883" w:history="1">
            <w:r w:rsidRPr="009F3399">
              <w:rPr>
                <w:rStyle w:val="Hiperhivatkozs"/>
              </w:rPr>
              <w:t>6.18</w:t>
            </w:r>
            <w:r>
              <w:rPr>
                <w:rFonts w:asciiTheme="minorHAnsi" w:eastAsiaTheme="minorEastAsia" w:hAnsiTheme="minorHAnsi" w:cstheme="minorBidi"/>
                <w:szCs w:val="22"/>
              </w:rPr>
              <w:tab/>
            </w:r>
            <w:r w:rsidRPr="009F3399">
              <w:rPr>
                <w:rStyle w:val="Hiperhivatkozs"/>
              </w:rPr>
              <w:t>Óracsúcs adatok TÖMEGES importálás</w:t>
            </w:r>
            <w:r>
              <w:rPr>
                <w:webHidden/>
              </w:rPr>
              <w:tab/>
            </w:r>
            <w:r>
              <w:rPr>
                <w:webHidden/>
              </w:rPr>
              <w:fldChar w:fldCharType="begin"/>
            </w:r>
            <w:r>
              <w:rPr>
                <w:webHidden/>
              </w:rPr>
              <w:instrText xml:space="preserve"> PAGEREF _Toc156220883 \h </w:instrText>
            </w:r>
            <w:r>
              <w:rPr>
                <w:webHidden/>
              </w:rPr>
            </w:r>
            <w:r>
              <w:rPr>
                <w:webHidden/>
              </w:rPr>
              <w:fldChar w:fldCharType="separate"/>
            </w:r>
            <w:r>
              <w:rPr>
                <w:webHidden/>
              </w:rPr>
              <w:t>52</w:t>
            </w:r>
            <w:r>
              <w:rPr>
                <w:webHidden/>
              </w:rPr>
              <w:fldChar w:fldCharType="end"/>
            </w:r>
          </w:hyperlink>
        </w:p>
        <w:p w14:paraId="6E88222A" w14:textId="129ACF63" w:rsidR="003C60AB" w:rsidRDefault="003C60AB" w:rsidP="003C60AB">
          <w:pPr>
            <w:pStyle w:val="TJ2"/>
            <w:rPr>
              <w:rFonts w:asciiTheme="minorHAnsi" w:eastAsiaTheme="minorEastAsia" w:hAnsiTheme="minorHAnsi" w:cstheme="minorBidi"/>
              <w:szCs w:val="22"/>
            </w:rPr>
          </w:pPr>
          <w:hyperlink w:anchor="_Toc156220884" w:history="1">
            <w:r w:rsidRPr="009F3399">
              <w:rPr>
                <w:rStyle w:val="Hiperhivatkozs"/>
              </w:rPr>
              <w:t>6.19</w:t>
            </w:r>
            <w:r>
              <w:rPr>
                <w:rFonts w:asciiTheme="minorHAnsi" w:eastAsiaTheme="minorEastAsia" w:hAnsiTheme="minorHAnsi" w:cstheme="minorBidi"/>
                <w:szCs w:val="22"/>
              </w:rPr>
              <w:tab/>
            </w:r>
            <w:r w:rsidRPr="009F3399">
              <w:rPr>
                <w:rStyle w:val="Hiperhivatkozs"/>
              </w:rPr>
              <w:t>Óracsúcs nom soronkénti allokálások listázása</w:t>
            </w:r>
            <w:r>
              <w:rPr>
                <w:webHidden/>
              </w:rPr>
              <w:tab/>
            </w:r>
            <w:r>
              <w:rPr>
                <w:webHidden/>
              </w:rPr>
              <w:fldChar w:fldCharType="begin"/>
            </w:r>
            <w:r>
              <w:rPr>
                <w:webHidden/>
              </w:rPr>
              <w:instrText xml:space="preserve"> PAGEREF _Toc156220884 \h </w:instrText>
            </w:r>
            <w:r>
              <w:rPr>
                <w:webHidden/>
              </w:rPr>
            </w:r>
            <w:r>
              <w:rPr>
                <w:webHidden/>
              </w:rPr>
              <w:fldChar w:fldCharType="separate"/>
            </w:r>
            <w:r>
              <w:rPr>
                <w:webHidden/>
              </w:rPr>
              <w:t>53</w:t>
            </w:r>
            <w:r>
              <w:rPr>
                <w:webHidden/>
              </w:rPr>
              <w:fldChar w:fldCharType="end"/>
            </w:r>
          </w:hyperlink>
        </w:p>
        <w:p w14:paraId="7793A23C" w14:textId="2CE4BC94" w:rsidR="003C60AB" w:rsidRDefault="003C60AB" w:rsidP="003C60AB">
          <w:pPr>
            <w:pStyle w:val="TJ3"/>
            <w:rPr>
              <w:rFonts w:asciiTheme="minorHAnsi" w:eastAsiaTheme="minorEastAsia" w:hAnsiTheme="minorHAnsi" w:cstheme="minorBidi"/>
              <w:szCs w:val="22"/>
            </w:rPr>
          </w:pPr>
          <w:hyperlink w:anchor="_Toc156220885" w:history="1">
            <w:r w:rsidRPr="009F3399">
              <w:rPr>
                <w:rStyle w:val="Hiperhivatkozs"/>
              </w:rPr>
              <w:t>6.19.1</w:t>
            </w:r>
            <w:r>
              <w:rPr>
                <w:rFonts w:asciiTheme="minorHAnsi" w:eastAsiaTheme="minorEastAsia" w:hAnsiTheme="minorHAnsi" w:cstheme="minorBidi"/>
                <w:szCs w:val="22"/>
              </w:rPr>
              <w:tab/>
            </w:r>
            <w:r w:rsidRPr="009F3399">
              <w:rPr>
                <w:rStyle w:val="Hiperhivatkozs"/>
              </w:rPr>
              <w:t>Óracsúcs nom soronkénti allokálás adatlap megtekintése</w:t>
            </w:r>
            <w:r>
              <w:rPr>
                <w:webHidden/>
              </w:rPr>
              <w:tab/>
            </w:r>
            <w:r>
              <w:rPr>
                <w:webHidden/>
              </w:rPr>
              <w:fldChar w:fldCharType="begin"/>
            </w:r>
            <w:r>
              <w:rPr>
                <w:webHidden/>
              </w:rPr>
              <w:instrText xml:space="preserve"> PAGEREF _Toc156220885 \h </w:instrText>
            </w:r>
            <w:r>
              <w:rPr>
                <w:webHidden/>
              </w:rPr>
            </w:r>
            <w:r>
              <w:rPr>
                <w:webHidden/>
              </w:rPr>
              <w:fldChar w:fldCharType="separate"/>
            </w:r>
            <w:r>
              <w:rPr>
                <w:webHidden/>
              </w:rPr>
              <w:t>54</w:t>
            </w:r>
            <w:r>
              <w:rPr>
                <w:webHidden/>
              </w:rPr>
              <w:fldChar w:fldCharType="end"/>
            </w:r>
          </w:hyperlink>
        </w:p>
        <w:p w14:paraId="75C3D719" w14:textId="49BC5173" w:rsidR="003C60AB" w:rsidRDefault="003C60AB" w:rsidP="003C60AB">
          <w:pPr>
            <w:pStyle w:val="TJ2"/>
            <w:rPr>
              <w:rFonts w:asciiTheme="minorHAnsi" w:eastAsiaTheme="minorEastAsia" w:hAnsiTheme="minorHAnsi" w:cstheme="minorBidi"/>
              <w:szCs w:val="22"/>
            </w:rPr>
          </w:pPr>
          <w:hyperlink w:anchor="_Toc156220886" w:history="1">
            <w:r w:rsidRPr="009F3399">
              <w:rPr>
                <w:rStyle w:val="Hiperhivatkozs"/>
              </w:rPr>
              <w:t>6.20</w:t>
            </w:r>
            <w:r>
              <w:rPr>
                <w:rFonts w:asciiTheme="minorHAnsi" w:eastAsiaTheme="minorEastAsia" w:hAnsiTheme="minorHAnsi" w:cstheme="minorBidi"/>
                <w:szCs w:val="22"/>
              </w:rPr>
              <w:tab/>
            </w:r>
            <w:r w:rsidRPr="009F3399">
              <w:rPr>
                <w:rStyle w:val="Hiperhivatkozs"/>
              </w:rPr>
              <w:t>Óracsúcs nom soronkénti allokálás szerkesztése</w:t>
            </w:r>
            <w:r>
              <w:rPr>
                <w:webHidden/>
              </w:rPr>
              <w:tab/>
            </w:r>
            <w:r>
              <w:rPr>
                <w:webHidden/>
              </w:rPr>
              <w:fldChar w:fldCharType="begin"/>
            </w:r>
            <w:r>
              <w:rPr>
                <w:webHidden/>
              </w:rPr>
              <w:instrText xml:space="preserve"> PAGEREF _Toc156220886 \h </w:instrText>
            </w:r>
            <w:r>
              <w:rPr>
                <w:webHidden/>
              </w:rPr>
            </w:r>
            <w:r>
              <w:rPr>
                <w:webHidden/>
              </w:rPr>
              <w:fldChar w:fldCharType="separate"/>
            </w:r>
            <w:r>
              <w:rPr>
                <w:webHidden/>
              </w:rPr>
              <w:t>55</w:t>
            </w:r>
            <w:r>
              <w:rPr>
                <w:webHidden/>
              </w:rPr>
              <w:fldChar w:fldCharType="end"/>
            </w:r>
          </w:hyperlink>
        </w:p>
        <w:p w14:paraId="751FCB4C" w14:textId="609E183F" w:rsidR="003C60AB" w:rsidRDefault="003C60AB" w:rsidP="003C60AB">
          <w:pPr>
            <w:pStyle w:val="TJ2"/>
            <w:rPr>
              <w:rFonts w:asciiTheme="minorHAnsi" w:eastAsiaTheme="minorEastAsia" w:hAnsiTheme="minorHAnsi" w:cstheme="minorBidi"/>
              <w:szCs w:val="22"/>
            </w:rPr>
          </w:pPr>
          <w:hyperlink w:anchor="_Toc156220887" w:history="1">
            <w:r w:rsidRPr="009F3399">
              <w:rPr>
                <w:rStyle w:val="Hiperhivatkozs"/>
              </w:rPr>
              <w:t>6.21</w:t>
            </w:r>
            <w:r>
              <w:rPr>
                <w:rFonts w:asciiTheme="minorHAnsi" w:eastAsiaTheme="minorEastAsia" w:hAnsiTheme="minorHAnsi" w:cstheme="minorBidi"/>
                <w:szCs w:val="22"/>
              </w:rPr>
              <w:tab/>
            </w:r>
            <w:r w:rsidRPr="009F3399">
              <w:rPr>
                <w:rStyle w:val="Hiperhivatkozs"/>
              </w:rPr>
              <w:t>Óracsúcs nom soronkénti adatok TÖMEGES exportálása</w:t>
            </w:r>
            <w:r>
              <w:rPr>
                <w:webHidden/>
              </w:rPr>
              <w:tab/>
            </w:r>
            <w:r>
              <w:rPr>
                <w:webHidden/>
              </w:rPr>
              <w:fldChar w:fldCharType="begin"/>
            </w:r>
            <w:r>
              <w:rPr>
                <w:webHidden/>
              </w:rPr>
              <w:instrText xml:space="preserve"> PAGEREF _Toc156220887 \h </w:instrText>
            </w:r>
            <w:r>
              <w:rPr>
                <w:webHidden/>
              </w:rPr>
            </w:r>
            <w:r>
              <w:rPr>
                <w:webHidden/>
              </w:rPr>
              <w:fldChar w:fldCharType="separate"/>
            </w:r>
            <w:r>
              <w:rPr>
                <w:webHidden/>
              </w:rPr>
              <w:t>56</w:t>
            </w:r>
            <w:r>
              <w:rPr>
                <w:webHidden/>
              </w:rPr>
              <w:fldChar w:fldCharType="end"/>
            </w:r>
          </w:hyperlink>
        </w:p>
        <w:p w14:paraId="5FC70E21" w14:textId="03C8F287" w:rsidR="003C60AB" w:rsidRDefault="003C60AB" w:rsidP="003C60AB">
          <w:pPr>
            <w:pStyle w:val="TJ2"/>
            <w:rPr>
              <w:rFonts w:asciiTheme="minorHAnsi" w:eastAsiaTheme="minorEastAsia" w:hAnsiTheme="minorHAnsi" w:cstheme="minorBidi"/>
              <w:szCs w:val="22"/>
            </w:rPr>
          </w:pPr>
          <w:hyperlink w:anchor="_Toc156220888" w:history="1">
            <w:r w:rsidRPr="009F3399">
              <w:rPr>
                <w:rStyle w:val="Hiperhivatkozs"/>
              </w:rPr>
              <w:t>6.22</w:t>
            </w:r>
            <w:r>
              <w:rPr>
                <w:rFonts w:asciiTheme="minorHAnsi" w:eastAsiaTheme="minorEastAsia" w:hAnsiTheme="minorHAnsi" w:cstheme="minorBidi"/>
                <w:szCs w:val="22"/>
              </w:rPr>
              <w:tab/>
            </w:r>
            <w:r w:rsidRPr="009F3399">
              <w:rPr>
                <w:rStyle w:val="Hiperhivatkozs"/>
              </w:rPr>
              <w:t>Óracsúcs nom soronkénti adatok TÖMEGES importálás</w:t>
            </w:r>
            <w:r>
              <w:rPr>
                <w:webHidden/>
              </w:rPr>
              <w:tab/>
            </w:r>
            <w:r>
              <w:rPr>
                <w:webHidden/>
              </w:rPr>
              <w:fldChar w:fldCharType="begin"/>
            </w:r>
            <w:r>
              <w:rPr>
                <w:webHidden/>
              </w:rPr>
              <w:instrText xml:space="preserve"> PAGEREF _Toc156220888 \h </w:instrText>
            </w:r>
            <w:r>
              <w:rPr>
                <w:webHidden/>
              </w:rPr>
            </w:r>
            <w:r>
              <w:rPr>
                <w:webHidden/>
              </w:rPr>
              <w:fldChar w:fldCharType="separate"/>
            </w:r>
            <w:r>
              <w:rPr>
                <w:webHidden/>
              </w:rPr>
              <w:t>58</w:t>
            </w:r>
            <w:r>
              <w:rPr>
                <w:webHidden/>
              </w:rPr>
              <w:fldChar w:fldCharType="end"/>
            </w:r>
          </w:hyperlink>
        </w:p>
        <w:p w14:paraId="7275FB00" w14:textId="016A2F38" w:rsidR="003C60AB" w:rsidRDefault="003C60AB" w:rsidP="003C60AB">
          <w:pPr>
            <w:pStyle w:val="TJ1"/>
            <w:rPr>
              <w:rFonts w:asciiTheme="minorHAnsi" w:eastAsiaTheme="minorEastAsia" w:hAnsiTheme="minorHAnsi" w:cstheme="minorBidi"/>
              <w:szCs w:val="22"/>
            </w:rPr>
          </w:pPr>
          <w:hyperlink w:anchor="_Toc156220889" w:history="1">
            <w:r w:rsidRPr="009F3399">
              <w:rPr>
                <w:rStyle w:val="Hiperhivatkozs"/>
              </w:rPr>
              <w:t>7.</w:t>
            </w:r>
            <w:r>
              <w:rPr>
                <w:rFonts w:asciiTheme="minorHAnsi" w:eastAsiaTheme="minorEastAsia" w:hAnsiTheme="minorHAnsi" w:cstheme="minorBidi"/>
                <w:szCs w:val="22"/>
              </w:rPr>
              <w:tab/>
            </w:r>
            <w:r w:rsidRPr="009F3399">
              <w:rPr>
                <w:rStyle w:val="Hiperhivatkozs"/>
              </w:rPr>
              <w:t>Elszámolás/ Számlázás</w:t>
            </w:r>
            <w:r>
              <w:rPr>
                <w:webHidden/>
              </w:rPr>
              <w:tab/>
            </w:r>
            <w:r>
              <w:rPr>
                <w:webHidden/>
              </w:rPr>
              <w:fldChar w:fldCharType="begin"/>
            </w:r>
            <w:r>
              <w:rPr>
                <w:webHidden/>
              </w:rPr>
              <w:instrText xml:space="preserve"> PAGEREF _Toc156220889 \h </w:instrText>
            </w:r>
            <w:r>
              <w:rPr>
                <w:webHidden/>
              </w:rPr>
            </w:r>
            <w:r>
              <w:rPr>
                <w:webHidden/>
              </w:rPr>
              <w:fldChar w:fldCharType="separate"/>
            </w:r>
            <w:r>
              <w:rPr>
                <w:webHidden/>
              </w:rPr>
              <w:t>58</w:t>
            </w:r>
            <w:r>
              <w:rPr>
                <w:webHidden/>
              </w:rPr>
              <w:fldChar w:fldCharType="end"/>
            </w:r>
          </w:hyperlink>
        </w:p>
        <w:p w14:paraId="332B283C" w14:textId="7D8CE8C8" w:rsidR="003C60AB" w:rsidRDefault="003C60AB" w:rsidP="003C60AB">
          <w:pPr>
            <w:pStyle w:val="TJ2"/>
            <w:rPr>
              <w:rFonts w:asciiTheme="minorHAnsi" w:eastAsiaTheme="minorEastAsia" w:hAnsiTheme="minorHAnsi" w:cstheme="minorBidi"/>
              <w:szCs w:val="22"/>
            </w:rPr>
          </w:pPr>
          <w:hyperlink w:anchor="_Toc156220890" w:history="1">
            <w:r w:rsidRPr="009F3399">
              <w:rPr>
                <w:rStyle w:val="Hiperhivatkozs"/>
              </w:rPr>
              <w:t>7.1</w:t>
            </w:r>
            <w:r>
              <w:rPr>
                <w:rFonts w:asciiTheme="minorHAnsi" w:eastAsiaTheme="minorEastAsia" w:hAnsiTheme="minorHAnsi" w:cstheme="minorBidi"/>
                <w:szCs w:val="22"/>
              </w:rPr>
              <w:tab/>
            </w:r>
            <w:r w:rsidRPr="009F3399">
              <w:rPr>
                <w:rStyle w:val="Hiperhivatkozs"/>
              </w:rPr>
              <w:t>Dokumentumtár</w:t>
            </w:r>
            <w:r>
              <w:rPr>
                <w:webHidden/>
              </w:rPr>
              <w:tab/>
            </w:r>
            <w:r>
              <w:rPr>
                <w:webHidden/>
              </w:rPr>
              <w:fldChar w:fldCharType="begin"/>
            </w:r>
            <w:r>
              <w:rPr>
                <w:webHidden/>
              </w:rPr>
              <w:instrText xml:space="preserve"> PAGEREF _Toc156220890 \h </w:instrText>
            </w:r>
            <w:r>
              <w:rPr>
                <w:webHidden/>
              </w:rPr>
            </w:r>
            <w:r>
              <w:rPr>
                <w:webHidden/>
              </w:rPr>
              <w:fldChar w:fldCharType="separate"/>
            </w:r>
            <w:r>
              <w:rPr>
                <w:webHidden/>
              </w:rPr>
              <w:t>58</w:t>
            </w:r>
            <w:r>
              <w:rPr>
                <w:webHidden/>
              </w:rPr>
              <w:fldChar w:fldCharType="end"/>
            </w:r>
          </w:hyperlink>
        </w:p>
        <w:p w14:paraId="19B35BBE" w14:textId="5EE3ABF0" w:rsidR="003C60AB" w:rsidRDefault="003C60AB" w:rsidP="003C60AB">
          <w:pPr>
            <w:pStyle w:val="TJ3"/>
            <w:rPr>
              <w:rFonts w:asciiTheme="minorHAnsi" w:eastAsiaTheme="minorEastAsia" w:hAnsiTheme="minorHAnsi" w:cstheme="minorBidi"/>
              <w:szCs w:val="22"/>
            </w:rPr>
          </w:pPr>
          <w:hyperlink w:anchor="_Toc156220891" w:history="1">
            <w:r w:rsidRPr="009F3399">
              <w:rPr>
                <w:rStyle w:val="Hiperhivatkozs"/>
              </w:rPr>
              <w:t>7.1.1</w:t>
            </w:r>
            <w:r>
              <w:rPr>
                <w:rFonts w:asciiTheme="minorHAnsi" w:eastAsiaTheme="minorEastAsia" w:hAnsiTheme="minorHAnsi" w:cstheme="minorBidi"/>
                <w:szCs w:val="22"/>
              </w:rPr>
              <w:tab/>
            </w:r>
            <w:r w:rsidRPr="009F3399">
              <w:rPr>
                <w:rStyle w:val="Hiperhivatkozs"/>
              </w:rPr>
              <w:t>Dokumentumtár listázása</w:t>
            </w:r>
            <w:r>
              <w:rPr>
                <w:webHidden/>
              </w:rPr>
              <w:tab/>
            </w:r>
            <w:r>
              <w:rPr>
                <w:webHidden/>
              </w:rPr>
              <w:fldChar w:fldCharType="begin"/>
            </w:r>
            <w:r>
              <w:rPr>
                <w:webHidden/>
              </w:rPr>
              <w:instrText xml:space="preserve"> PAGEREF _Toc156220891 \h </w:instrText>
            </w:r>
            <w:r>
              <w:rPr>
                <w:webHidden/>
              </w:rPr>
            </w:r>
            <w:r>
              <w:rPr>
                <w:webHidden/>
              </w:rPr>
              <w:fldChar w:fldCharType="separate"/>
            </w:r>
            <w:r>
              <w:rPr>
                <w:webHidden/>
              </w:rPr>
              <w:t>58</w:t>
            </w:r>
            <w:r>
              <w:rPr>
                <w:webHidden/>
              </w:rPr>
              <w:fldChar w:fldCharType="end"/>
            </w:r>
          </w:hyperlink>
        </w:p>
        <w:p w14:paraId="10D3489D" w14:textId="71A628AF" w:rsidR="003C60AB" w:rsidRDefault="003C60AB" w:rsidP="003C60AB">
          <w:pPr>
            <w:pStyle w:val="TJ3"/>
            <w:rPr>
              <w:rFonts w:asciiTheme="minorHAnsi" w:eastAsiaTheme="minorEastAsia" w:hAnsiTheme="minorHAnsi" w:cstheme="minorBidi"/>
              <w:szCs w:val="22"/>
            </w:rPr>
          </w:pPr>
          <w:hyperlink w:anchor="_Toc156220892" w:history="1">
            <w:r w:rsidRPr="009F3399">
              <w:rPr>
                <w:rStyle w:val="Hiperhivatkozs"/>
              </w:rPr>
              <w:t>7.1.2</w:t>
            </w:r>
            <w:r>
              <w:rPr>
                <w:rFonts w:asciiTheme="minorHAnsi" w:eastAsiaTheme="minorEastAsia" w:hAnsiTheme="minorHAnsi" w:cstheme="minorBidi"/>
                <w:szCs w:val="22"/>
              </w:rPr>
              <w:tab/>
            </w:r>
            <w:r w:rsidRPr="009F3399">
              <w:rPr>
                <w:rStyle w:val="Hiperhivatkozs"/>
              </w:rPr>
              <w:t>Dokumentumok letöltése</w:t>
            </w:r>
            <w:r>
              <w:rPr>
                <w:webHidden/>
              </w:rPr>
              <w:tab/>
            </w:r>
            <w:r>
              <w:rPr>
                <w:webHidden/>
              </w:rPr>
              <w:fldChar w:fldCharType="begin"/>
            </w:r>
            <w:r>
              <w:rPr>
                <w:webHidden/>
              </w:rPr>
              <w:instrText xml:space="preserve"> PAGEREF _Toc156220892 \h </w:instrText>
            </w:r>
            <w:r>
              <w:rPr>
                <w:webHidden/>
              </w:rPr>
            </w:r>
            <w:r>
              <w:rPr>
                <w:webHidden/>
              </w:rPr>
              <w:fldChar w:fldCharType="separate"/>
            </w:r>
            <w:r>
              <w:rPr>
                <w:webHidden/>
              </w:rPr>
              <w:t>59</w:t>
            </w:r>
            <w:r>
              <w:rPr>
                <w:webHidden/>
              </w:rPr>
              <w:fldChar w:fldCharType="end"/>
            </w:r>
          </w:hyperlink>
        </w:p>
        <w:p w14:paraId="1495788B" w14:textId="2152A0A2" w:rsidR="003C60AB" w:rsidRDefault="003C60AB" w:rsidP="003C60AB">
          <w:pPr>
            <w:pStyle w:val="TJ3"/>
            <w:rPr>
              <w:rFonts w:asciiTheme="minorHAnsi" w:eastAsiaTheme="minorEastAsia" w:hAnsiTheme="minorHAnsi" w:cstheme="minorBidi"/>
              <w:szCs w:val="22"/>
            </w:rPr>
          </w:pPr>
          <w:hyperlink w:anchor="_Toc156220893" w:history="1">
            <w:r w:rsidRPr="009F3399">
              <w:rPr>
                <w:rStyle w:val="Hiperhivatkozs"/>
              </w:rPr>
              <w:t>7.1.3</w:t>
            </w:r>
            <w:r>
              <w:rPr>
                <w:rFonts w:asciiTheme="minorHAnsi" w:eastAsiaTheme="minorEastAsia" w:hAnsiTheme="minorHAnsi" w:cstheme="minorBidi"/>
                <w:szCs w:val="22"/>
              </w:rPr>
              <w:tab/>
            </w:r>
            <w:r w:rsidRPr="009F3399">
              <w:rPr>
                <w:rStyle w:val="Hiperhivatkozs"/>
              </w:rPr>
              <w:t>Dokumentumok feltöltése</w:t>
            </w:r>
            <w:r>
              <w:rPr>
                <w:webHidden/>
              </w:rPr>
              <w:tab/>
            </w:r>
            <w:r>
              <w:rPr>
                <w:webHidden/>
              </w:rPr>
              <w:fldChar w:fldCharType="begin"/>
            </w:r>
            <w:r>
              <w:rPr>
                <w:webHidden/>
              </w:rPr>
              <w:instrText xml:space="preserve"> PAGEREF _Toc156220893 \h </w:instrText>
            </w:r>
            <w:r>
              <w:rPr>
                <w:webHidden/>
              </w:rPr>
            </w:r>
            <w:r>
              <w:rPr>
                <w:webHidden/>
              </w:rPr>
              <w:fldChar w:fldCharType="separate"/>
            </w:r>
            <w:r>
              <w:rPr>
                <w:webHidden/>
              </w:rPr>
              <w:t>59</w:t>
            </w:r>
            <w:r>
              <w:rPr>
                <w:webHidden/>
              </w:rPr>
              <w:fldChar w:fldCharType="end"/>
            </w:r>
          </w:hyperlink>
        </w:p>
        <w:p w14:paraId="453E273D" w14:textId="6255C15F" w:rsidR="003C60AB" w:rsidRDefault="003C60AB" w:rsidP="003C60AB">
          <w:pPr>
            <w:pStyle w:val="TJ1"/>
            <w:rPr>
              <w:rFonts w:asciiTheme="minorHAnsi" w:eastAsiaTheme="minorEastAsia" w:hAnsiTheme="minorHAnsi" w:cstheme="minorBidi"/>
              <w:szCs w:val="22"/>
            </w:rPr>
          </w:pPr>
          <w:hyperlink w:anchor="_Toc156220894" w:history="1">
            <w:r w:rsidRPr="009F3399">
              <w:rPr>
                <w:rStyle w:val="Hiperhivatkozs"/>
              </w:rPr>
              <w:t>8.</w:t>
            </w:r>
            <w:r>
              <w:rPr>
                <w:rFonts w:asciiTheme="minorHAnsi" w:eastAsiaTheme="minorEastAsia" w:hAnsiTheme="minorHAnsi" w:cstheme="minorBidi"/>
                <w:szCs w:val="22"/>
              </w:rPr>
              <w:tab/>
            </w:r>
            <w:r w:rsidRPr="009F3399">
              <w:rPr>
                <w:rStyle w:val="Hiperhivatkozs"/>
              </w:rPr>
              <w:t>Üzemeltetés / Karbantartás</w:t>
            </w:r>
            <w:r>
              <w:rPr>
                <w:webHidden/>
              </w:rPr>
              <w:tab/>
            </w:r>
            <w:r>
              <w:rPr>
                <w:webHidden/>
              </w:rPr>
              <w:fldChar w:fldCharType="begin"/>
            </w:r>
            <w:r>
              <w:rPr>
                <w:webHidden/>
              </w:rPr>
              <w:instrText xml:space="preserve"> PAGEREF _Toc156220894 \h </w:instrText>
            </w:r>
            <w:r>
              <w:rPr>
                <w:webHidden/>
              </w:rPr>
            </w:r>
            <w:r>
              <w:rPr>
                <w:webHidden/>
              </w:rPr>
              <w:fldChar w:fldCharType="separate"/>
            </w:r>
            <w:r>
              <w:rPr>
                <w:webHidden/>
              </w:rPr>
              <w:t>60</w:t>
            </w:r>
            <w:r>
              <w:rPr>
                <w:webHidden/>
              </w:rPr>
              <w:fldChar w:fldCharType="end"/>
            </w:r>
          </w:hyperlink>
        </w:p>
        <w:p w14:paraId="7C743895" w14:textId="5FF4722A" w:rsidR="003C60AB" w:rsidRDefault="003C60AB" w:rsidP="003C60AB">
          <w:pPr>
            <w:pStyle w:val="TJ2"/>
            <w:rPr>
              <w:rFonts w:asciiTheme="minorHAnsi" w:eastAsiaTheme="minorEastAsia" w:hAnsiTheme="minorHAnsi" w:cstheme="minorBidi"/>
              <w:szCs w:val="22"/>
            </w:rPr>
          </w:pPr>
          <w:hyperlink w:anchor="_Toc156220895" w:history="1">
            <w:r w:rsidRPr="009F3399">
              <w:rPr>
                <w:rStyle w:val="Hiperhivatkozs"/>
              </w:rPr>
              <w:t>8.1</w:t>
            </w:r>
            <w:r>
              <w:rPr>
                <w:rFonts w:asciiTheme="minorHAnsi" w:eastAsiaTheme="minorEastAsia" w:hAnsiTheme="minorHAnsi" w:cstheme="minorBidi"/>
                <w:szCs w:val="22"/>
              </w:rPr>
              <w:tab/>
            </w:r>
            <w:r w:rsidRPr="009F3399">
              <w:rPr>
                <w:rStyle w:val="Hiperhivatkozs"/>
              </w:rPr>
              <w:t>Karbantartási munkák listázása</w:t>
            </w:r>
            <w:r>
              <w:rPr>
                <w:webHidden/>
              </w:rPr>
              <w:tab/>
            </w:r>
            <w:r>
              <w:rPr>
                <w:webHidden/>
              </w:rPr>
              <w:fldChar w:fldCharType="begin"/>
            </w:r>
            <w:r>
              <w:rPr>
                <w:webHidden/>
              </w:rPr>
              <w:instrText xml:space="preserve"> PAGEREF _Toc156220895 \h </w:instrText>
            </w:r>
            <w:r>
              <w:rPr>
                <w:webHidden/>
              </w:rPr>
            </w:r>
            <w:r>
              <w:rPr>
                <w:webHidden/>
              </w:rPr>
              <w:fldChar w:fldCharType="separate"/>
            </w:r>
            <w:r>
              <w:rPr>
                <w:webHidden/>
              </w:rPr>
              <w:t>61</w:t>
            </w:r>
            <w:r>
              <w:rPr>
                <w:webHidden/>
              </w:rPr>
              <w:fldChar w:fldCharType="end"/>
            </w:r>
          </w:hyperlink>
        </w:p>
        <w:p w14:paraId="11AB9BC6" w14:textId="6BFF3FCE" w:rsidR="003C60AB" w:rsidRDefault="003C60AB" w:rsidP="003C60AB">
          <w:pPr>
            <w:pStyle w:val="TJ2"/>
            <w:rPr>
              <w:rFonts w:asciiTheme="minorHAnsi" w:eastAsiaTheme="minorEastAsia" w:hAnsiTheme="minorHAnsi" w:cstheme="minorBidi"/>
              <w:szCs w:val="22"/>
            </w:rPr>
          </w:pPr>
          <w:hyperlink w:anchor="_Toc156220896" w:history="1">
            <w:r w:rsidRPr="009F3399">
              <w:rPr>
                <w:rStyle w:val="Hiperhivatkozs"/>
              </w:rPr>
              <w:t>8.2</w:t>
            </w:r>
            <w:r>
              <w:rPr>
                <w:rFonts w:asciiTheme="minorHAnsi" w:eastAsiaTheme="minorEastAsia" w:hAnsiTheme="minorHAnsi" w:cstheme="minorBidi"/>
                <w:szCs w:val="22"/>
              </w:rPr>
              <w:tab/>
            </w:r>
            <w:r w:rsidRPr="009F3399">
              <w:rPr>
                <w:rStyle w:val="Hiperhivatkozs"/>
              </w:rPr>
              <w:t>Karbantartási munkák listázása NNO-k számára</w:t>
            </w:r>
            <w:r>
              <w:rPr>
                <w:webHidden/>
              </w:rPr>
              <w:tab/>
            </w:r>
            <w:r>
              <w:rPr>
                <w:webHidden/>
              </w:rPr>
              <w:fldChar w:fldCharType="begin"/>
            </w:r>
            <w:r>
              <w:rPr>
                <w:webHidden/>
              </w:rPr>
              <w:instrText xml:space="preserve"> PAGEREF _Toc156220896 \h </w:instrText>
            </w:r>
            <w:r>
              <w:rPr>
                <w:webHidden/>
              </w:rPr>
            </w:r>
            <w:r>
              <w:rPr>
                <w:webHidden/>
              </w:rPr>
              <w:fldChar w:fldCharType="separate"/>
            </w:r>
            <w:r>
              <w:rPr>
                <w:webHidden/>
              </w:rPr>
              <w:t>61</w:t>
            </w:r>
            <w:r>
              <w:rPr>
                <w:webHidden/>
              </w:rPr>
              <w:fldChar w:fldCharType="end"/>
            </w:r>
          </w:hyperlink>
        </w:p>
        <w:p w14:paraId="7F83C747" w14:textId="02681F58" w:rsidR="003C60AB" w:rsidRDefault="003C60AB" w:rsidP="003C60AB">
          <w:pPr>
            <w:pStyle w:val="TJ2"/>
            <w:rPr>
              <w:rFonts w:asciiTheme="minorHAnsi" w:eastAsiaTheme="minorEastAsia" w:hAnsiTheme="minorHAnsi" w:cstheme="minorBidi"/>
              <w:szCs w:val="22"/>
            </w:rPr>
          </w:pPr>
          <w:hyperlink w:anchor="_Toc156220897" w:history="1">
            <w:r w:rsidRPr="009F3399">
              <w:rPr>
                <w:rStyle w:val="Hiperhivatkozs"/>
              </w:rPr>
              <w:t>8.3</w:t>
            </w:r>
            <w:r>
              <w:rPr>
                <w:rFonts w:asciiTheme="minorHAnsi" w:eastAsiaTheme="minorEastAsia" w:hAnsiTheme="minorHAnsi" w:cstheme="minorBidi"/>
                <w:szCs w:val="22"/>
              </w:rPr>
              <w:tab/>
            </w:r>
            <w:r w:rsidRPr="009F3399">
              <w:rPr>
                <w:rStyle w:val="Hiperhivatkozs"/>
              </w:rPr>
              <w:t>Karbantartási munkál szerkesztése NNO által</w:t>
            </w:r>
            <w:r>
              <w:rPr>
                <w:webHidden/>
              </w:rPr>
              <w:tab/>
            </w:r>
            <w:r>
              <w:rPr>
                <w:webHidden/>
              </w:rPr>
              <w:fldChar w:fldCharType="begin"/>
            </w:r>
            <w:r>
              <w:rPr>
                <w:webHidden/>
              </w:rPr>
              <w:instrText xml:space="preserve"> PAGEREF _Toc156220897 \h </w:instrText>
            </w:r>
            <w:r>
              <w:rPr>
                <w:webHidden/>
              </w:rPr>
            </w:r>
            <w:r>
              <w:rPr>
                <w:webHidden/>
              </w:rPr>
              <w:fldChar w:fldCharType="separate"/>
            </w:r>
            <w:r>
              <w:rPr>
                <w:webHidden/>
              </w:rPr>
              <w:t>62</w:t>
            </w:r>
            <w:r>
              <w:rPr>
                <w:webHidden/>
              </w:rPr>
              <w:fldChar w:fldCharType="end"/>
            </w:r>
          </w:hyperlink>
        </w:p>
        <w:p w14:paraId="7D80F283" w14:textId="3D38822C" w:rsidR="003C60AB" w:rsidRDefault="003C60AB" w:rsidP="003C60AB">
          <w:pPr>
            <w:pStyle w:val="TJ2"/>
            <w:rPr>
              <w:rFonts w:asciiTheme="minorHAnsi" w:eastAsiaTheme="minorEastAsia" w:hAnsiTheme="minorHAnsi" w:cstheme="minorBidi"/>
              <w:szCs w:val="22"/>
            </w:rPr>
          </w:pPr>
          <w:hyperlink w:anchor="_Toc156220898" w:history="1">
            <w:r w:rsidRPr="009F3399">
              <w:rPr>
                <w:rStyle w:val="Hiperhivatkozs"/>
              </w:rPr>
              <w:t>8.4</w:t>
            </w:r>
            <w:r>
              <w:rPr>
                <w:rFonts w:asciiTheme="minorHAnsi" w:eastAsiaTheme="minorEastAsia" w:hAnsiTheme="minorHAnsi" w:cstheme="minorBidi"/>
                <w:szCs w:val="22"/>
              </w:rPr>
              <w:tab/>
            </w:r>
            <w:r w:rsidRPr="009F3399">
              <w:rPr>
                <w:rStyle w:val="Hiperhivatkozs"/>
              </w:rPr>
              <w:t>Excel import NNO által</w:t>
            </w:r>
            <w:r>
              <w:rPr>
                <w:webHidden/>
              </w:rPr>
              <w:tab/>
            </w:r>
            <w:r>
              <w:rPr>
                <w:webHidden/>
              </w:rPr>
              <w:fldChar w:fldCharType="begin"/>
            </w:r>
            <w:r>
              <w:rPr>
                <w:webHidden/>
              </w:rPr>
              <w:instrText xml:space="preserve"> PAGEREF _Toc156220898 \h </w:instrText>
            </w:r>
            <w:r>
              <w:rPr>
                <w:webHidden/>
              </w:rPr>
            </w:r>
            <w:r>
              <w:rPr>
                <w:webHidden/>
              </w:rPr>
              <w:fldChar w:fldCharType="separate"/>
            </w:r>
            <w:r>
              <w:rPr>
                <w:webHidden/>
              </w:rPr>
              <w:t>63</w:t>
            </w:r>
            <w:r>
              <w:rPr>
                <w:webHidden/>
              </w:rPr>
              <w:fldChar w:fldCharType="end"/>
            </w:r>
          </w:hyperlink>
        </w:p>
        <w:p w14:paraId="56E49861" w14:textId="7EBBB223" w:rsidR="003C60AB" w:rsidRDefault="003C60AB" w:rsidP="003C60AB">
          <w:pPr>
            <w:pStyle w:val="TJ1"/>
            <w:rPr>
              <w:rFonts w:asciiTheme="minorHAnsi" w:eastAsiaTheme="minorEastAsia" w:hAnsiTheme="minorHAnsi" w:cstheme="minorBidi"/>
              <w:szCs w:val="22"/>
            </w:rPr>
          </w:pPr>
          <w:hyperlink w:anchor="_Toc156220899" w:history="1">
            <w:r w:rsidRPr="009F3399">
              <w:rPr>
                <w:rStyle w:val="Hiperhivatkozs"/>
              </w:rPr>
              <w:t>9.</w:t>
            </w:r>
            <w:r>
              <w:rPr>
                <w:rFonts w:asciiTheme="minorHAnsi" w:eastAsiaTheme="minorEastAsia" w:hAnsiTheme="minorHAnsi" w:cstheme="minorBidi"/>
                <w:szCs w:val="22"/>
              </w:rPr>
              <w:tab/>
            </w:r>
            <w:r w:rsidRPr="009F3399">
              <w:rPr>
                <w:rStyle w:val="Hiperhivatkozs"/>
              </w:rPr>
              <w:t>Szállíttató Rendszerüzemeltető Admin / Elosztói Rendszerüzemeltető Admin által elért funkciók</w:t>
            </w:r>
            <w:r>
              <w:rPr>
                <w:webHidden/>
              </w:rPr>
              <w:tab/>
            </w:r>
            <w:r>
              <w:rPr>
                <w:webHidden/>
              </w:rPr>
              <w:fldChar w:fldCharType="begin"/>
            </w:r>
            <w:r>
              <w:rPr>
                <w:webHidden/>
              </w:rPr>
              <w:instrText xml:space="preserve"> PAGEREF _Toc156220899 \h </w:instrText>
            </w:r>
            <w:r>
              <w:rPr>
                <w:webHidden/>
              </w:rPr>
            </w:r>
            <w:r>
              <w:rPr>
                <w:webHidden/>
              </w:rPr>
              <w:fldChar w:fldCharType="separate"/>
            </w:r>
            <w:r>
              <w:rPr>
                <w:webHidden/>
              </w:rPr>
              <w:t>64</w:t>
            </w:r>
            <w:r>
              <w:rPr>
                <w:webHidden/>
              </w:rPr>
              <w:fldChar w:fldCharType="end"/>
            </w:r>
          </w:hyperlink>
        </w:p>
        <w:p w14:paraId="1AB6A6C5" w14:textId="59135341" w:rsidR="003C60AB" w:rsidRDefault="003C60AB" w:rsidP="003C60AB">
          <w:pPr>
            <w:pStyle w:val="TJ2"/>
            <w:rPr>
              <w:rFonts w:asciiTheme="minorHAnsi" w:eastAsiaTheme="minorEastAsia" w:hAnsiTheme="minorHAnsi" w:cstheme="minorBidi"/>
              <w:szCs w:val="22"/>
            </w:rPr>
          </w:pPr>
          <w:hyperlink w:anchor="_Toc156220900" w:history="1">
            <w:r w:rsidRPr="009F3399">
              <w:rPr>
                <w:rStyle w:val="Hiperhivatkozs"/>
              </w:rPr>
              <w:t>9.1</w:t>
            </w:r>
            <w:r>
              <w:rPr>
                <w:rFonts w:asciiTheme="minorHAnsi" w:eastAsiaTheme="minorEastAsia" w:hAnsiTheme="minorHAnsi" w:cstheme="minorBidi"/>
                <w:szCs w:val="22"/>
              </w:rPr>
              <w:tab/>
            </w:r>
            <w:r w:rsidRPr="009F3399">
              <w:rPr>
                <w:rStyle w:val="Hiperhivatkozs"/>
              </w:rPr>
              <w:t>Partnerek</w:t>
            </w:r>
            <w:r>
              <w:rPr>
                <w:webHidden/>
              </w:rPr>
              <w:tab/>
            </w:r>
            <w:r>
              <w:rPr>
                <w:webHidden/>
              </w:rPr>
              <w:fldChar w:fldCharType="begin"/>
            </w:r>
            <w:r>
              <w:rPr>
                <w:webHidden/>
              </w:rPr>
              <w:instrText xml:space="preserve"> PAGEREF _Toc156220900 \h </w:instrText>
            </w:r>
            <w:r>
              <w:rPr>
                <w:webHidden/>
              </w:rPr>
            </w:r>
            <w:r>
              <w:rPr>
                <w:webHidden/>
              </w:rPr>
              <w:fldChar w:fldCharType="separate"/>
            </w:r>
            <w:r>
              <w:rPr>
                <w:webHidden/>
              </w:rPr>
              <w:t>64</w:t>
            </w:r>
            <w:r>
              <w:rPr>
                <w:webHidden/>
              </w:rPr>
              <w:fldChar w:fldCharType="end"/>
            </w:r>
          </w:hyperlink>
        </w:p>
        <w:p w14:paraId="6C288BC3" w14:textId="3ADA632B" w:rsidR="003C60AB" w:rsidRDefault="003C60AB" w:rsidP="003C60AB">
          <w:pPr>
            <w:pStyle w:val="TJ3"/>
            <w:rPr>
              <w:rFonts w:asciiTheme="minorHAnsi" w:eastAsiaTheme="minorEastAsia" w:hAnsiTheme="minorHAnsi" w:cstheme="minorBidi"/>
              <w:szCs w:val="22"/>
            </w:rPr>
          </w:pPr>
          <w:hyperlink w:anchor="_Toc156220901" w:history="1">
            <w:r w:rsidRPr="009F3399">
              <w:rPr>
                <w:rStyle w:val="Hiperhivatkozs"/>
              </w:rPr>
              <w:t>9.1.1</w:t>
            </w:r>
            <w:r>
              <w:rPr>
                <w:rFonts w:asciiTheme="minorHAnsi" w:eastAsiaTheme="minorEastAsia" w:hAnsiTheme="minorHAnsi" w:cstheme="minorBidi"/>
                <w:szCs w:val="22"/>
              </w:rPr>
              <w:tab/>
            </w:r>
            <w:r w:rsidRPr="009F3399">
              <w:rPr>
                <w:rStyle w:val="Hiperhivatkozs"/>
              </w:rPr>
              <w:t>Partnerek listázása</w:t>
            </w:r>
            <w:r>
              <w:rPr>
                <w:webHidden/>
              </w:rPr>
              <w:tab/>
            </w:r>
            <w:r>
              <w:rPr>
                <w:webHidden/>
              </w:rPr>
              <w:fldChar w:fldCharType="begin"/>
            </w:r>
            <w:r>
              <w:rPr>
                <w:webHidden/>
              </w:rPr>
              <w:instrText xml:space="preserve"> PAGEREF _Toc156220901 \h </w:instrText>
            </w:r>
            <w:r>
              <w:rPr>
                <w:webHidden/>
              </w:rPr>
            </w:r>
            <w:r>
              <w:rPr>
                <w:webHidden/>
              </w:rPr>
              <w:fldChar w:fldCharType="separate"/>
            </w:r>
            <w:r>
              <w:rPr>
                <w:webHidden/>
              </w:rPr>
              <w:t>64</w:t>
            </w:r>
            <w:r>
              <w:rPr>
                <w:webHidden/>
              </w:rPr>
              <w:fldChar w:fldCharType="end"/>
            </w:r>
          </w:hyperlink>
        </w:p>
        <w:p w14:paraId="6A869A85" w14:textId="3F1FB903" w:rsidR="003C60AB" w:rsidRDefault="003C60AB" w:rsidP="003C60AB">
          <w:pPr>
            <w:pStyle w:val="TJ2"/>
            <w:rPr>
              <w:rFonts w:asciiTheme="minorHAnsi" w:eastAsiaTheme="minorEastAsia" w:hAnsiTheme="minorHAnsi" w:cstheme="minorBidi"/>
              <w:szCs w:val="22"/>
            </w:rPr>
          </w:pPr>
          <w:hyperlink w:anchor="_Toc156220902" w:history="1">
            <w:r w:rsidRPr="009F3399">
              <w:rPr>
                <w:rStyle w:val="Hiperhivatkozs"/>
              </w:rPr>
              <w:t>9.2</w:t>
            </w:r>
            <w:r>
              <w:rPr>
                <w:rFonts w:asciiTheme="minorHAnsi" w:eastAsiaTheme="minorEastAsia" w:hAnsiTheme="minorHAnsi" w:cstheme="minorBidi"/>
                <w:szCs w:val="22"/>
              </w:rPr>
              <w:tab/>
            </w:r>
            <w:r w:rsidRPr="009F3399">
              <w:rPr>
                <w:rStyle w:val="Hiperhivatkozs"/>
              </w:rPr>
              <w:t>Felhasználók</w:t>
            </w:r>
            <w:r>
              <w:rPr>
                <w:webHidden/>
              </w:rPr>
              <w:tab/>
            </w:r>
            <w:r>
              <w:rPr>
                <w:webHidden/>
              </w:rPr>
              <w:fldChar w:fldCharType="begin"/>
            </w:r>
            <w:r>
              <w:rPr>
                <w:webHidden/>
              </w:rPr>
              <w:instrText xml:space="preserve"> PAGEREF _Toc156220902 \h </w:instrText>
            </w:r>
            <w:r>
              <w:rPr>
                <w:webHidden/>
              </w:rPr>
            </w:r>
            <w:r>
              <w:rPr>
                <w:webHidden/>
              </w:rPr>
              <w:fldChar w:fldCharType="separate"/>
            </w:r>
            <w:r>
              <w:rPr>
                <w:webHidden/>
              </w:rPr>
              <w:t>64</w:t>
            </w:r>
            <w:r>
              <w:rPr>
                <w:webHidden/>
              </w:rPr>
              <w:fldChar w:fldCharType="end"/>
            </w:r>
          </w:hyperlink>
        </w:p>
        <w:p w14:paraId="48E2C2B2" w14:textId="058FDF32" w:rsidR="003C60AB" w:rsidRDefault="003C60AB" w:rsidP="003C60AB">
          <w:pPr>
            <w:pStyle w:val="TJ3"/>
            <w:rPr>
              <w:rFonts w:asciiTheme="minorHAnsi" w:eastAsiaTheme="minorEastAsia" w:hAnsiTheme="minorHAnsi" w:cstheme="minorBidi"/>
              <w:szCs w:val="22"/>
            </w:rPr>
          </w:pPr>
          <w:hyperlink w:anchor="_Toc156220903" w:history="1">
            <w:r w:rsidRPr="009F3399">
              <w:rPr>
                <w:rStyle w:val="Hiperhivatkozs"/>
              </w:rPr>
              <w:t>9.2.1</w:t>
            </w:r>
            <w:r>
              <w:rPr>
                <w:rFonts w:asciiTheme="minorHAnsi" w:eastAsiaTheme="minorEastAsia" w:hAnsiTheme="minorHAnsi" w:cstheme="minorBidi"/>
                <w:szCs w:val="22"/>
              </w:rPr>
              <w:tab/>
            </w:r>
            <w:r w:rsidRPr="009F3399">
              <w:rPr>
                <w:rStyle w:val="Hiperhivatkozs"/>
                <w:rFonts w:eastAsia="Calibri"/>
              </w:rPr>
              <w:t>Új felhasználó felvétele (saját szervezethez)</w:t>
            </w:r>
            <w:r>
              <w:rPr>
                <w:webHidden/>
              </w:rPr>
              <w:tab/>
            </w:r>
            <w:r>
              <w:rPr>
                <w:webHidden/>
              </w:rPr>
              <w:fldChar w:fldCharType="begin"/>
            </w:r>
            <w:r>
              <w:rPr>
                <w:webHidden/>
              </w:rPr>
              <w:instrText xml:space="preserve"> PAGEREF _Toc156220903 \h </w:instrText>
            </w:r>
            <w:r>
              <w:rPr>
                <w:webHidden/>
              </w:rPr>
            </w:r>
            <w:r>
              <w:rPr>
                <w:webHidden/>
              </w:rPr>
              <w:fldChar w:fldCharType="separate"/>
            </w:r>
            <w:r>
              <w:rPr>
                <w:webHidden/>
              </w:rPr>
              <w:t>64</w:t>
            </w:r>
            <w:r>
              <w:rPr>
                <w:webHidden/>
              </w:rPr>
              <w:fldChar w:fldCharType="end"/>
            </w:r>
          </w:hyperlink>
        </w:p>
        <w:p w14:paraId="3E541376" w14:textId="42C69ADC" w:rsidR="003C60AB" w:rsidRDefault="003C60AB" w:rsidP="003C60AB">
          <w:pPr>
            <w:pStyle w:val="TJ2"/>
            <w:rPr>
              <w:rFonts w:asciiTheme="minorHAnsi" w:eastAsiaTheme="minorEastAsia" w:hAnsiTheme="minorHAnsi" w:cstheme="minorBidi"/>
              <w:szCs w:val="22"/>
            </w:rPr>
          </w:pPr>
          <w:hyperlink w:anchor="_Toc156220904" w:history="1">
            <w:r w:rsidRPr="009F3399">
              <w:rPr>
                <w:rStyle w:val="Hiperhivatkozs"/>
              </w:rPr>
              <w:t>9.3</w:t>
            </w:r>
            <w:r>
              <w:rPr>
                <w:rFonts w:asciiTheme="minorHAnsi" w:eastAsiaTheme="minorEastAsia" w:hAnsiTheme="minorHAnsi" w:cstheme="minorBidi"/>
                <w:szCs w:val="22"/>
              </w:rPr>
              <w:tab/>
            </w:r>
            <w:r w:rsidRPr="009F3399">
              <w:rPr>
                <w:rStyle w:val="Hiperhivatkozs"/>
              </w:rPr>
              <w:t>Adatáttöltések</w:t>
            </w:r>
            <w:r>
              <w:rPr>
                <w:webHidden/>
              </w:rPr>
              <w:tab/>
            </w:r>
            <w:r>
              <w:rPr>
                <w:webHidden/>
              </w:rPr>
              <w:fldChar w:fldCharType="begin"/>
            </w:r>
            <w:r>
              <w:rPr>
                <w:webHidden/>
              </w:rPr>
              <w:instrText xml:space="preserve"> PAGEREF _Toc156220904 \h </w:instrText>
            </w:r>
            <w:r>
              <w:rPr>
                <w:webHidden/>
              </w:rPr>
            </w:r>
            <w:r>
              <w:rPr>
                <w:webHidden/>
              </w:rPr>
              <w:fldChar w:fldCharType="separate"/>
            </w:r>
            <w:r>
              <w:rPr>
                <w:webHidden/>
              </w:rPr>
              <w:t>65</w:t>
            </w:r>
            <w:r>
              <w:rPr>
                <w:webHidden/>
              </w:rPr>
              <w:fldChar w:fldCharType="end"/>
            </w:r>
          </w:hyperlink>
        </w:p>
        <w:p w14:paraId="3A7B65D1" w14:textId="78FB5507" w:rsidR="003C60AB" w:rsidRDefault="003C60AB" w:rsidP="003C60AB">
          <w:pPr>
            <w:pStyle w:val="TJ2"/>
            <w:rPr>
              <w:rFonts w:asciiTheme="minorHAnsi" w:eastAsiaTheme="minorEastAsia" w:hAnsiTheme="minorHAnsi" w:cstheme="minorBidi"/>
              <w:szCs w:val="22"/>
            </w:rPr>
          </w:pPr>
          <w:hyperlink w:anchor="_Toc156220905" w:history="1">
            <w:r w:rsidRPr="009F3399">
              <w:rPr>
                <w:rStyle w:val="Hiperhivatkozs"/>
              </w:rPr>
              <w:t>9.4</w:t>
            </w:r>
            <w:r>
              <w:rPr>
                <w:rFonts w:asciiTheme="minorHAnsi" w:eastAsiaTheme="minorEastAsia" w:hAnsiTheme="minorHAnsi" w:cstheme="minorBidi"/>
                <w:szCs w:val="22"/>
              </w:rPr>
              <w:tab/>
            </w:r>
            <w:r w:rsidRPr="009F3399">
              <w:rPr>
                <w:rStyle w:val="Hiperhivatkozs"/>
              </w:rPr>
              <w:t>Mérés</w:t>
            </w:r>
            <w:r>
              <w:rPr>
                <w:webHidden/>
              </w:rPr>
              <w:tab/>
            </w:r>
            <w:r>
              <w:rPr>
                <w:webHidden/>
              </w:rPr>
              <w:fldChar w:fldCharType="begin"/>
            </w:r>
            <w:r>
              <w:rPr>
                <w:webHidden/>
              </w:rPr>
              <w:instrText xml:space="preserve"> PAGEREF _Toc156220905 \h </w:instrText>
            </w:r>
            <w:r>
              <w:rPr>
                <w:webHidden/>
              </w:rPr>
            </w:r>
            <w:r>
              <w:rPr>
                <w:webHidden/>
              </w:rPr>
              <w:fldChar w:fldCharType="separate"/>
            </w:r>
            <w:r>
              <w:rPr>
                <w:webHidden/>
              </w:rPr>
              <w:t>66</w:t>
            </w:r>
            <w:r>
              <w:rPr>
                <w:webHidden/>
              </w:rPr>
              <w:fldChar w:fldCharType="end"/>
            </w:r>
          </w:hyperlink>
        </w:p>
        <w:p w14:paraId="2AFDD580" w14:textId="7CCEC6E6" w:rsidR="003C60AB" w:rsidRDefault="003C60AB" w:rsidP="003C60AB">
          <w:pPr>
            <w:pStyle w:val="TJ3"/>
            <w:rPr>
              <w:rFonts w:asciiTheme="minorHAnsi" w:eastAsiaTheme="minorEastAsia" w:hAnsiTheme="minorHAnsi" w:cstheme="minorBidi"/>
              <w:szCs w:val="22"/>
            </w:rPr>
          </w:pPr>
          <w:hyperlink w:anchor="_Toc156220906" w:history="1">
            <w:r w:rsidRPr="009F3399">
              <w:rPr>
                <w:rStyle w:val="Hiperhivatkozs"/>
              </w:rPr>
              <w:t>9.4.1</w:t>
            </w:r>
            <w:r>
              <w:rPr>
                <w:rFonts w:asciiTheme="minorHAnsi" w:eastAsiaTheme="minorEastAsia" w:hAnsiTheme="minorHAnsi" w:cstheme="minorBidi"/>
                <w:szCs w:val="22"/>
              </w:rPr>
              <w:tab/>
            </w:r>
            <w:r w:rsidRPr="009F3399">
              <w:rPr>
                <w:rStyle w:val="Hiperhivatkozs"/>
              </w:rPr>
              <w:t>Napi mérési adatok listázása – elemi pontokra vonatkozóan</w:t>
            </w:r>
            <w:r>
              <w:rPr>
                <w:webHidden/>
              </w:rPr>
              <w:tab/>
            </w:r>
            <w:r>
              <w:rPr>
                <w:webHidden/>
              </w:rPr>
              <w:fldChar w:fldCharType="begin"/>
            </w:r>
            <w:r>
              <w:rPr>
                <w:webHidden/>
              </w:rPr>
              <w:instrText xml:space="preserve"> PAGEREF _Toc156220906 \h </w:instrText>
            </w:r>
            <w:r>
              <w:rPr>
                <w:webHidden/>
              </w:rPr>
            </w:r>
            <w:r>
              <w:rPr>
                <w:webHidden/>
              </w:rPr>
              <w:fldChar w:fldCharType="separate"/>
            </w:r>
            <w:r>
              <w:rPr>
                <w:webHidden/>
              </w:rPr>
              <w:t>66</w:t>
            </w:r>
            <w:r>
              <w:rPr>
                <w:webHidden/>
              </w:rPr>
              <w:fldChar w:fldCharType="end"/>
            </w:r>
          </w:hyperlink>
        </w:p>
        <w:p w14:paraId="66F4496B" w14:textId="007C17C0" w:rsidR="003C60AB" w:rsidRDefault="003C60AB" w:rsidP="003C60AB">
          <w:pPr>
            <w:pStyle w:val="TJ3"/>
            <w:rPr>
              <w:rFonts w:asciiTheme="minorHAnsi" w:eastAsiaTheme="minorEastAsia" w:hAnsiTheme="minorHAnsi" w:cstheme="minorBidi"/>
              <w:szCs w:val="22"/>
            </w:rPr>
          </w:pPr>
          <w:hyperlink w:anchor="_Toc156220907" w:history="1">
            <w:r w:rsidRPr="009F3399">
              <w:rPr>
                <w:rStyle w:val="Hiperhivatkozs"/>
              </w:rPr>
              <w:t>9.4.2</w:t>
            </w:r>
            <w:r>
              <w:rPr>
                <w:rFonts w:asciiTheme="minorHAnsi" w:eastAsiaTheme="minorEastAsia" w:hAnsiTheme="minorHAnsi" w:cstheme="minorBidi"/>
                <w:szCs w:val="22"/>
              </w:rPr>
              <w:tab/>
            </w:r>
            <w:r w:rsidRPr="009F3399">
              <w:rPr>
                <w:rStyle w:val="Hiperhivatkozs"/>
              </w:rPr>
              <w:t>Napi mérési adatok listázása – hálózati pontokra vonatkozóan</w:t>
            </w:r>
            <w:r>
              <w:rPr>
                <w:webHidden/>
              </w:rPr>
              <w:tab/>
            </w:r>
            <w:r>
              <w:rPr>
                <w:webHidden/>
              </w:rPr>
              <w:fldChar w:fldCharType="begin"/>
            </w:r>
            <w:r>
              <w:rPr>
                <w:webHidden/>
              </w:rPr>
              <w:instrText xml:space="preserve"> PAGEREF _Toc156220907 \h </w:instrText>
            </w:r>
            <w:r>
              <w:rPr>
                <w:webHidden/>
              </w:rPr>
            </w:r>
            <w:r>
              <w:rPr>
                <w:webHidden/>
              </w:rPr>
              <w:fldChar w:fldCharType="separate"/>
            </w:r>
            <w:r>
              <w:rPr>
                <w:webHidden/>
              </w:rPr>
              <w:t>67</w:t>
            </w:r>
            <w:r>
              <w:rPr>
                <w:webHidden/>
              </w:rPr>
              <w:fldChar w:fldCharType="end"/>
            </w:r>
          </w:hyperlink>
        </w:p>
        <w:p w14:paraId="44B1775F" w14:textId="39E77951" w:rsidR="003C60AB" w:rsidRDefault="003C60AB" w:rsidP="003C60AB">
          <w:pPr>
            <w:pStyle w:val="TJ3"/>
            <w:rPr>
              <w:rFonts w:asciiTheme="minorHAnsi" w:eastAsiaTheme="minorEastAsia" w:hAnsiTheme="minorHAnsi" w:cstheme="minorBidi"/>
              <w:szCs w:val="22"/>
            </w:rPr>
          </w:pPr>
          <w:hyperlink w:anchor="_Toc156220908" w:history="1">
            <w:r w:rsidRPr="009F3399">
              <w:rPr>
                <w:rStyle w:val="Hiperhivatkozs"/>
              </w:rPr>
              <w:t>9.4.3</w:t>
            </w:r>
            <w:r>
              <w:rPr>
                <w:rFonts w:asciiTheme="minorHAnsi" w:eastAsiaTheme="minorEastAsia" w:hAnsiTheme="minorHAnsi" w:cstheme="minorBidi"/>
                <w:szCs w:val="22"/>
              </w:rPr>
              <w:tab/>
            </w:r>
            <w:r w:rsidRPr="009F3399">
              <w:rPr>
                <w:rStyle w:val="Hiperhivatkozs"/>
              </w:rPr>
              <w:t>Órai mérési adatok listázása – elemi pontokra vonatkozóan</w:t>
            </w:r>
            <w:r>
              <w:rPr>
                <w:webHidden/>
              </w:rPr>
              <w:tab/>
            </w:r>
            <w:r>
              <w:rPr>
                <w:webHidden/>
              </w:rPr>
              <w:fldChar w:fldCharType="begin"/>
            </w:r>
            <w:r>
              <w:rPr>
                <w:webHidden/>
              </w:rPr>
              <w:instrText xml:space="preserve"> PAGEREF _Toc156220908 \h </w:instrText>
            </w:r>
            <w:r>
              <w:rPr>
                <w:webHidden/>
              </w:rPr>
            </w:r>
            <w:r>
              <w:rPr>
                <w:webHidden/>
              </w:rPr>
              <w:fldChar w:fldCharType="separate"/>
            </w:r>
            <w:r>
              <w:rPr>
                <w:webHidden/>
              </w:rPr>
              <w:t>67</w:t>
            </w:r>
            <w:r>
              <w:rPr>
                <w:webHidden/>
              </w:rPr>
              <w:fldChar w:fldCharType="end"/>
            </w:r>
          </w:hyperlink>
        </w:p>
        <w:p w14:paraId="673D47C2" w14:textId="080CD8D2" w:rsidR="003C60AB" w:rsidRDefault="003C60AB" w:rsidP="003C60AB">
          <w:pPr>
            <w:pStyle w:val="TJ3"/>
            <w:rPr>
              <w:rFonts w:asciiTheme="minorHAnsi" w:eastAsiaTheme="minorEastAsia" w:hAnsiTheme="minorHAnsi" w:cstheme="minorBidi"/>
              <w:szCs w:val="22"/>
            </w:rPr>
          </w:pPr>
          <w:hyperlink w:anchor="_Toc156220909" w:history="1">
            <w:r w:rsidRPr="009F3399">
              <w:rPr>
                <w:rStyle w:val="Hiperhivatkozs"/>
              </w:rPr>
              <w:t>9.4.4</w:t>
            </w:r>
            <w:r>
              <w:rPr>
                <w:rFonts w:asciiTheme="minorHAnsi" w:eastAsiaTheme="minorEastAsia" w:hAnsiTheme="minorHAnsi" w:cstheme="minorBidi"/>
                <w:szCs w:val="22"/>
              </w:rPr>
              <w:tab/>
            </w:r>
            <w:r w:rsidRPr="009F3399">
              <w:rPr>
                <w:rStyle w:val="Hiperhivatkozs"/>
              </w:rPr>
              <w:t>Órai mérési adatok listázása – hálózati pontokra vonatkozóan</w:t>
            </w:r>
            <w:r>
              <w:rPr>
                <w:webHidden/>
              </w:rPr>
              <w:tab/>
            </w:r>
            <w:r>
              <w:rPr>
                <w:webHidden/>
              </w:rPr>
              <w:fldChar w:fldCharType="begin"/>
            </w:r>
            <w:r>
              <w:rPr>
                <w:webHidden/>
              </w:rPr>
              <w:instrText xml:space="preserve"> PAGEREF _Toc156220909 \h </w:instrText>
            </w:r>
            <w:r>
              <w:rPr>
                <w:webHidden/>
              </w:rPr>
            </w:r>
            <w:r>
              <w:rPr>
                <w:webHidden/>
              </w:rPr>
              <w:fldChar w:fldCharType="separate"/>
            </w:r>
            <w:r>
              <w:rPr>
                <w:webHidden/>
              </w:rPr>
              <w:t>68</w:t>
            </w:r>
            <w:r>
              <w:rPr>
                <w:webHidden/>
              </w:rPr>
              <w:fldChar w:fldCharType="end"/>
            </w:r>
          </w:hyperlink>
        </w:p>
        <w:p w14:paraId="34F6CBEC" w14:textId="4A90BE9B" w:rsidR="003C60AB" w:rsidRDefault="003C60AB" w:rsidP="003C60AB">
          <w:pPr>
            <w:pStyle w:val="TJ1"/>
            <w:rPr>
              <w:rFonts w:asciiTheme="minorHAnsi" w:eastAsiaTheme="minorEastAsia" w:hAnsiTheme="minorHAnsi" w:cstheme="minorBidi"/>
              <w:szCs w:val="22"/>
            </w:rPr>
          </w:pPr>
          <w:hyperlink w:anchor="_Toc156220910" w:history="1">
            <w:r w:rsidRPr="009F3399">
              <w:rPr>
                <w:rStyle w:val="Hiperhivatkozs"/>
              </w:rPr>
              <w:t>10.</w:t>
            </w:r>
            <w:r>
              <w:rPr>
                <w:rFonts w:asciiTheme="minorHAnsi" w:eastAsiaTheme="minorEastAsia" w:hAnsiTheme="minorHAnsi" w:cstheme="minorBidi"/>
                <w:szCs w:val="22"/>
              </w:rPr>
              <w:tab/>
            </w:r>
            <w:r w:rsidRPr="009F3399">
              <w:rPr>
                <w:rStyle w:val="Hiperhivatkozs"/>
              </w:rPr>
              <w:t>My Tickets</w:t>
            </w:r>
            <w:r>
              <w:rPr>
                <w:webHidden/>
              </w:rPr>
              <w:tab/>
            </w:r>
            <w:r>
              <w:rPr>
                <w:webHidden/>
              </w:rPr>
              <w:fldChar w:fldCharType="begin"/>
            </w:r>
            <w:r>
              <w:rPr>
                <w:webHidden/>
              </w:rPr>
              <w:instrText xml:space="preserve"> PAGEREF _Toc156220910 \h </w:instrText>
            </w:r>
            <w:r>
              <w:rPr>
                <w:webHidden/>
              </w:rPr>
            </w:r>
            <w:r>
              <w:rPr>
                <w:webHidden/>
              </w:rPr>
              <w:fldChar w:fldCharType="separate"/>
            </w:r>
            <w:r>
              <w:rPr>
                <w:webHidden/>
              </w:rPr>
              <w:t>69</w:t>
            </w:r>
            <w:r>
              <w:rPr>
                <w:webHidden/>
              </w:rPr>
              <w:fldChar w:fldCharType="end"/>
            </w:r>
          </w:hyperlink>
        </w:p>
        <w:p w14:paraId="7AF9EC88" w14:textId="762922A7" w:rsidR="003C60AB" w:rsidRDefault="003C60AB" w:rsidP="003C60AB">
          <w:pPr>
            <w:pStyle w:val="TJ1"/>
            <w:rPr>
              <w:rFonts w:asciiTheme="minorHAnsi" w:eastAsiaTheme="minorEastAsia" w:hAnsiTheme="minorHAnsi" w:cstheme="minorBidi"/>
              <w:szCs w:val="22"/>
            </w:rPr>
          </w:pPr>
          <w:hyperlink w:anchor="_Toc156220911" w:history="1">
            <w:r w:rsidRPr="009F3399">
              <w:rPr>
                <w:rStyle w:val="Hiperhivatkozs"/>
              </w:rPr>
              <w:t>11.</w:t>
            </w:r>
            <w:r>
              <w:rPr>
                <w:rFonts w:asciiTheme="minorHAnsi" w:eastAsiaTheme="minorEastAsia" w:hAnsiTheme="minorHAnsi" w:cstheme="minorBidi"/>
                <w:szCs w:val="22"/>
              </w:rPr>
              <w:tab/>
            </w:r>
            <w:r w:rsidRPr="009F3399">
              <w:rPr>
                <w:rStyle w:val="Hiperhivatkozs"/>
              </w:rPr>
              <w:t>Korlátozási adatszolgáltatás</w:t>
            </w:r>
            <w:r>
              <w:rPr>
                <w:webHidden/>
              </w:rPr>
              <w:tab/>
            </w:r>
            <w:r>
              <w:rPr>
                <w:webHidden/>
              </w:rPr>
              <w:fldChar w:fldCharType="begin"/>
            </w:r>
            <w:r>
              <w:rPr>
                <w:webHidden/>
              </w:rPr>
              <w:instrText xml:space="preserve"> PAGEREF _Toc156220911 \h </w:instrText>
            </w:r>
            <w:r>
              <w:rPr>
                <w:webHidden/>
              </w:rPr>
            </w:r>
            <w:r>
              <w:rPr>
                <w:webHidden/>
              </w:rPr>
              <w:fldChar w:fldCharType="separate"/>
            </w:r>
            <w:r>
              <w:rPr>
                <w:webHidden/>
              </w:rPr>
              <w:t>69</w:t>
            </w:r>
            <w:r>
              <w:rPr>
                <w:webHidden/>
              </w:rPr>
              <w:fldChar w:fldCharType="end"/>
            </w:r>
          </w:hyperlink>
        </w:p>
        <w:p w14:paraId="60F40867" w14:textId="130FDB5E" w:rsidR="003C60AB" w:rsidRDefault="003C60AB" w:rsidP="003C60AB">
          <w:pPr>
            <w:pStyle w:val="TJ2"/>
            <w:rPr>
              <w:rFonts w:asciiTheme="minorHAnsi" w:eastAsiaTheme="minorEastAsia" w:hAnsiTheme="minorHAnsi" w:cstheme="minorBidi"/>
              <w:szCs w:val="22"/>
            </w:rPr>
          </w:pPr>
          <w:hyperlink w:anchor="_Toc156220973" w:history="1">
            <w:r w:rsidRPr="009F3399">
              <w:rPr>
                <w:rStyle w:val="Hiperhivatkozs"/>
              </w:rPr>
              <w:t>11.1</w:t>
            </w:r>
            <w:r>
              <w:rPr>
                <w:rFonts w:asciiTheme="minorHAnsi" w:eastAsiaTheme="minorEastAsia" w:hAnsiTheme="minorHAnsi" w:cstheme="minorBidi"/>
                <w:szCs w:val="22"/>
              </w:rPr>
              <w:tab/>
            </w:r>
            <w:r w:rsidRPr="009F3399">
              <w:rPr>
                <w:rStyle w:val="Hiperhivatkozs"/>
              </w:rPr>
              <w:t>POD szintű allokálások listázása</w:t>
            </w:r>
            <w:r>
              <w:rPr>
                <w:webHidden/>
              </w:rPr>
              <w:tab/>
            </w:r>
            <w:r>
              <w:rPr>
                <w:webHidden/>
              </w:rPr>
              <w:fldChar w:fldCharType="begin"/>
            </w:r>
            <w:r>
              <w:rPr>
                <w:webHidden/>
              </w:rPr>
              <w:instrText xml:space="preserve"> PAGEREF _Toc156220973 \h </w:instrText>
            </w:r>
            <w:r>
              <w:rPr>
                <w:webHidden/>
              </w:rPr>
            </w:r>
            <w:r>
              <w:rPr>
                <w:webHidden/>
              </w:rPr>
              <w:fldChar w:fldCharType="separate"/>
            </w:r>
            <w:r>
              <w:rPr>
                <w:webHidden/>
              </w:rPr>
              <w:t>69</w:t>
            </w:r>
            <w:r>
              <w:rPr>
                <w:webHidden/>
              </w:rPr>
              <w:fldChar w:fldCharType="end"/>
            </w:r>
          </w:hyperlink>
        </w:p>
        <w:p w14:paraId="0CF33FF2" w14:textId="4E4ADC1F" w:rsidR="003C60AB" w:rsidRDefault="003C60AB" w:rsidP="003C60AB">
          <w:pPr>
            <w:pStyle w:val="TJ2"/>
            <w:rPr>
              <w:rFonts w:asciiTheme="minorHAnsi" w:eastAsiaTheme="minorEastAsia" w:hAnsiTheme="minorHAnsi" w:cstheme="minorBidi"/>
              <w:szCs w:val="22"/>
            </w:rPr>
          </w:pPr>
          <w:hyperlink w:anchor="_Toc156220974" w:history="1">
            <w:r w:rsidRPr="009F3399">
              <w:rPr>
                <w:rStyle w:val="Hiperhivatkozs"/>
              </w:rPr>
              <w:t>11.2</w:t>
            </w:r>
            <w:r>
              <w:rPr>
                <w:rFonts w:asciiTheme="minorHAnsi" w:eastAsiaTheme="minorEastAsia" w:hAnsiTheme="minorHAnsi" w:cstheme="minorBidi"/>
                <w:szCs w:val="22"/>
              </w:rPr>
              <w:tab/>
            </w:r>
            <w:r w:rsidRPr="009F3399">
              <w:rPr>
                <w:rStyle w:val="Hiperhivatkozs"/>
              </w:rPr>
              <w:t>POD szintű allokálások importálása</w:t>
            </w:r>
            <w:r>
              <w:rPr>
                <w:webHidden/>
              </w:rPr>
              <w:tab/>
            </w:r>
            <w:r>
              <w:rPr>
                <w:webHidden/>
              </w:rPr>
              <w:fldChar w:fldCharType="begin"/>
            </w:r>
            <w:r>
              <w:rPr>
                <w:webHidden/>
              </w:rPr>
              <w:instrText xml:space="preserve"> PAGEREF _Toc156220974 \h </w:instrText>
            </w:r>
            <w:r>
              <w:rPr>
                <w:webHidden/>
              </w:rPr>
            </w:r>
            <w:r>
              <w:rPr>
                <w:webHidden/>
              </w:rPr>
              <w:fldChar w:fldCharType="separate"/>
            </w:r>
            <w:r>
              <w:rPr>
                <w:webHidden/>
              </w:rPr>
              <w:t>70</w:t>
            </w:r>
            <w:r>
              <w:rPr>
                <w:webHidden/>
              </w:rPr>
              <w:fldChar w:fldCharType="end"/>
            </w:r>
          </w:hyperlink>
        </w:p>
        <w:p w14:paraId="49799826" w14:textId="1000229F" w:rsidR="000B600E" w:rsidRDefault="000B600E">
          <w:r>
            <w:rPr>
              <w:b/>
              <w:bCs/>
            </w:rPr>
            <w:fldChar w:fldCharType="end"/>
          </w:r>
        </w:p>
      </w:sdtContent>
    </w:sdt>
    <w:p w14:paraId="0BC23CC9" w14:textId="43041911" w:rsidR="00AB0719" w:rsidRPr="001352DC" w:rsidRDefault="00AB0719" w:rsidP="001352DC">
      <w:pPr>
        <w:spacing w:before="120" w:after="120" w:line="360" w:lineRule="auto"/>
        <w:jc w:val="both"/>
        <w:rPr>
          <w:lang w:eastAsia="hu-HU"/>
        </w:rPr>
      </w:pPr>
      <w:r w:rsidRPr="001352DC">
        <w:rPr>
          <w:lang w:eastAsia="hu-HU"/>
        </w:rPr>
        <w:br w:type="page"/>
      </w:r>
    </w:p>
    <w:p w14:paraId="35A2A743" w14:textId="77777777" w:rsidR="00AB0719" w:rsidRDefault="00AB0719" w:rsidP="0049047F">
      <w:pPr>
        <w:keepNext/>
        <w:keepLines/>
        <w:numPr>
          <w:ilvl w:val="0"/>
          <w:numId w:val="27"/>
        </w:numPr>
        <w:spacing w:before="120" w:after="120" w:line="360" w:lineRule="auto"/>
        <w:jc w:val="both"/>
        <w:outlineLvl w:val="0"/>
        <w:rPr>
          <w:rFonts w:eastAsia="Times New Roman"/>
          <w:b/>
          <w:color w:val="1198E2" w:themeColor="accent2" w:themeShade="BF"/>
          <w:sz w:val="28"/>
          <w:szCs w:val="20"/>
          <w:lang w:eastAsia="hu-HU"/>
        </w:rPr>
      </w:pPr>
      <w:bookmarkStart w:id="2" w:name="_Toc514765049"/>
      <w:bookmarkStart w:id="3" w:name="_Toc515528681"/>
      <w:bookmarkStart w:id="4" w:name="_Toc1994717"/>
      <w:bookmarkStart w:id="5" w:name="_Toc156220830"/>
      <w:r w:rsidRPr="00AB0719">
        <w:rPr>
          <w:rFonts w:eastAsia="Times New Roman"/>
          <w:b/>
          <w:color w:val="1198E2" w:themeColor="accent2" w:themeShade="BF"/>
          <w:sz w:val="28"/>
          <w:szCs w:val="20"/>
          <w:lang w:eastAsia="hu-HU"/>
        </w:rPr>
        <w:lastRenderedPageBreak/>
        <w:t>Általános keretrendszeri funkciók</w:t>
      </w:r>
      <w:bookmarkEnd w:id="2"/>
      <w:bookmarkEnd w:id="3"/>
      <w:bookmarkEnd w:id="4"/>
      <w:bookmarkEnd w:id="5"/>
    </w:p>
    <w:p w14:paraId="3BF790AE" w14:textId="77777777" w:rsidR="00F354AA" w:rsidRDefault="00F354AA" w:rsidP="0049047F">
      <w:pPr>
        <w:pStyle w:val="Cmsor2"/>
        <w:spacing w:line="360" w:lineRule="auto"/>
        <w:jc w:val="both"/>
      </w:pPr>
      <w:bookmarkStart w:id="6" w:name="_Toc515528682"/>
      <w:bookmarkStart w:id="7" w:name="_Toc1994718"/>
      <w:bookmarkStart w:id="8" w:name="_Toc156220831"/>
      <w:r>
        <w:t>Beállítások</w:t>
      </w:r>
      <w:bookmarkEnd w:id="6"/>
      <w:bookmarkEnd w:id="7"/>
      <w:bookmarkEnd w:id="8"/>
    </w:p>
    <w:p w14:paraId="237626CC" w14:textId="77777777" w:rsidR="00F354AA" w:rsidRDefault="00F354AA" w:rsidP="0049047F">
      <w:pPr>
        <w:spacing w:before="120" w:after="120" w:line="360" w:lineRule="auto"/>
        <w:jc w:val="both"/>
        <w:rPr>
          <w:lang w:eastAsia="hu-HU"/>
        </w:rPr>
      </w:pPr>
      <w:r w:rsidRPr="00F354AA">
        <w:rPr>
          <w:lang w:eastAsia="hu-HU"/>
        </w:rPr>
        <w:t>Minden</w:t>
      </w:r>
      <w:r>
        <w:rPr>
          <w:lang w:eastAsia="hu-HU"/>
        </w:rPr>
        <w:t xml:space="preserve"> listázó</w:t>
      </w:r>
      <w:r w:rsidRPr="00F354AA">
        <w:rPr>
          <w:lang w:eastAsia="hu-HU"/>
        </w:rPr>
        <w:t xml:space="preserve"> nézet jobb fölső sarkában található egy Beállítások választógomb, ahonnan a</w:t>
      </w:r>
      <w:r>
        <w:rPr>
          <w:lang w:eastAsia="hu-HU"/>
        </w:rPr>
        <w:t xml:space="preserve"> következő funkciók érhetőek el:</w:t>
      </w:r>
    </w:p>
    <w:p w14:paraId="06BB33CF" w14:textId="77777777" w:rsidR="00F354AA" w:rsidRPr="00760B3B" w:rsidRDefault="00F354AA" w:rsidP="0049047F">
      <w:pPr>
        <w:pStyle w:val="Listaszerbekezds"/>
        <w:numPr>
          <w:ilvl w:val="0"/>
          <w:numId w:val="28"/>
        </w:numPr>
        <w:spacing w:after="120" w:line="360" w:lineRule="auto"/>
        <w:jc w:val="both"/>
        <w:rPr>
          <w:rFonts w:ascii="Arial" w:hAnsi="Arial" w:cs="Arial"/>
        </w:rPr>
      </w:pPr>
      <w:r w:rsidRPr="00760B3B">
        <w:rPr>
          <w:rFonts w:ascii="Arial" w:hAnsi="Arial" w:cs="Arial"/>
        </w:rPr>
        <w:t>Szűrőmezők elrejtése/megjelenítése</w:t>
      </w:r>
    </w:p>
    <w:p w14:paraId="56BF3B8E" w14:textId="77777777" w:rsidR="00F354AA" w:rsidRPr="00760B3B" w:rsidRDefault="00F354AA" w:rsidP="0049047F">
      <w:pPr>
        <w:pStyle w:val="Listaszerbekezds"/>
        <w:numPr>
          <w:ilvl w:val="0"/>
          <w:numId w:val="28"/>
        </w:numPr>
        <w:spacing w:after="120" w:line="360" w:lineRule="auto"/>
        <w:jc w:val="both"/>
        <w:rPr>
          <w:rFonts w:ascii="Arial" w:hAnsi="Arial" w:cs="Arial"/>
        </w:rPr>
      </w:pPr>
      <w:r w:rsidRPr="00760B3B">
        <w:rPr>
          <w:rFonts w:ascii="Arial" w:hAnsi="Arial" w:cs="Arial"/>
        </w:rPr>
        <w:t>Szűrések törlése</w:t>
      </w:r>
    </w:p>
    <w:p w14:paraId="015C88A3" w14:textId="77777777" w:rsidR="00F354AA" w:rsidRPr="00760B3B" w:rsidRDefault="00F354AA" w:rsidP="0049047F">
      <w:pPr>
        <w:pStyle w:val="Listaszerbekezds"/>
        <w:numPr>
          <w:ilvl w:val="0"/>
          <w:numId w:val="28"/>
        </w:numPr>
        <w:spacing w:after="120" w:line="360" w:lineRule="auto"/>
        <w:jc w:val="both"/>
        <w:rPr>
          <w:rFonts w:ascii="Arial" w:hAnsi="Arial" w:cs="Arial"/>
        </w:rPr>
      </w:pPr>
      <w:r w:rsidRPr="00760B3B">
        <w:rPr>
          <w:rFonts w:ascii="Arial" w:hAnsi="Arial" w:cs="Arial"/>
        </w:rPr>
        <w:t>Aktuális szűrés elmentése</w:t>
      </w:r>
    </w:p>
    <w:p w14:paraId="55F284B8" w14:textId="0346AAA9" w:rsidR="00F354AA" w:rsidRDefault="00F354AA" w:rsidP="0049047F">
      <w:pPr>
        <w:pStyle w:val="Listaszerbekezds"/>
        <w:numPr>
          <w:ilvl w:val="0"/>
          <w:numId w:val="28"/>
        </w:numPr>
        <w:spacing w:after="120" w:line="360" w:lineRule="auto"/>
        <w:jc w:val="both"/>
        <w:rPr>
          <w:rFonts w:ascii="Arial" w:hAnsi="Arial" w:cs="Arial"/>
        </w:rPr>
      </w:pPr>
      <w:r w:rsidRPr="00760B3B">
        <w:rPr>
          <w:rFonts w:ascii="Arial" w:hAnsi="Arial" w:cs="Arial"/>
        </w:rPr>
        <w:t>Mentett szűrés betöltése</w:t>
      </w:r>
    </w:p>
    <w:p w14:paraId="490DD815" w14:textId="124495EF" w:rsidR="00294D76" w:rsidRPr="00760B3B" w:rsidRDefault="00294D76" w:rsidP="0049047F">
      <w:pPr>
        <w:pStyle w:val="Listaszerbekezds"/>
        <w:numPr>
          <w:ilvl w:val="0"/>
          <w:numId w:val="28"/>
        </w:numPr>
        <w:spacing w:after="120" w:line="360" w:lineRule="auto"/>
        <w:jc w:val="both"/>
        <w:rPr>
          <w:rFonts w:ascii="Arial" w:hAnsi="Arial" w:cs="Arial"/>
        </w:rPr>
      </w:pPr>
      <w:r>
        <w:rPr>
          <w:rFonts w:ascii="Arial" w:hAnsi="Arial" w:cs="Arial"/>
        </w:rPr>
        <w:t>Eredeti oszlopsorrend visszaállítása</w:t>
      </w:r>
    </w:p>
    <w:p w14:paraId="53DA66D4" w14:textId="77777777" w:rsidR="00F354AA" w:rsidRPr="00760B3B" w:rsidRDefault="00F354AA" w:rsidP="0049047F">
      <w:pPr>
        <w:pStyle w:val="Listaszerbekezds"/>
        <w:numPr>
          <w:ilvl w:val="0"/>
          <w:numId w:val="28"/>
        </w:numPr>
        <w:spacing w:after="120" w:line="360" w:lineRule="auto"/>
        <w:jc w:val="both"/>
        <w:rPr>
          <w:rFonts w:ascii="Arial" w:hAnsi="Arial" w:cs="Arial"/>
        </w:rPr>
      </w:pPr>
      <w:r w:rsidRPr="00760B3B">
        <w:rPr>
          <w:rFonts w:ascii="Arial" w:hAnsi="Arial" w:cs="Arial"/>
        </w:rPr>
        <w:t>Export</w:t>
      </w:r>
    </w:p>
    <w:p w14:paraId="7CA7AC1A" w14:textId="7E22BAEF" w:rsidR="00F354AA" w:rsidRDefault="0041507E" w:rsidP="0049047F">
      <w:pPr>
        <w:spacing w:before="120" w:after="120" w:line="360" w:lineRule="auto"/>
        <w:jc w:val="center"/>
        <w:rPr>
          <w:lang w:eastAsia="hu-HU"/>
        </w:rPr>
      </w:pPr>
      <w:r>
        <w:rPr>
          <w:noProof/>
        </w:rPr>
        <w:drawing>
          <wp:inline distT="0" distB="0" distL="0" distR="0" wp14:anchorId="418CF13A" wp14:editId="570F0D91">
            <wp:extent cx="2200275" cy="1724025"/>
            <wp:effectExtent l="0" t="0" r="9525" b="9525"/>
            <wp:docPr id="24" name="Kép 24"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A képen szöveg látható&#10;&#10;Automatikusan generált leírás"/>
                    <pic:cNvPicPr/>
                  </pic:nvPicPr>
                  <pic:blipFill>
                    <a:blip r:embed="rId11"/>
                    <a:stretch>
                      <a:fillRect/>
                    </a:stretch>
                  </pic:blipFill>
                  <pic:spPr>
                    <a:xfrm>
                      <a:off x="0" y="0"/>
                      <a:ext cx="2200275" cy="1724025"/>
                    </a:xfrm>
                    <a:prstGeom prst="rect">
                      <a:avLst/>
                    </a:prstGeom>
                  </pic:spPr>
                </pic:pic>
              </a:graphicData>
            </a:graphic>
          </wp:inline>
        </w:drawing>
      </w:r>
    </w:p>
    <w:p w14:paraId="71ED8FFA" w14:textId="77777777" w:rsidR="00C42FF1" w:rsidRDefault="00C42FF1" w:rsidP="0049047F">
      <w:pPr>
        <w:pStyle w:val="Cmsor2"/>
      </w:pPr>
      <w:bookmarkStart w:id="9" w:name="_Toc528660207"/>
      <w:bookmarkStart w:id="10" w:name="_Toc527463730"/>
      <w:bookmarkStart w:id="11" w:name="_Toc527463623"/>
      <w:bookmarkStart w:id="12" w:name="_Toc527447248"/>
      <w:bookmarkStart w:id="13" w:name="_Toc1994719"/>
      <w:bookmarkStart w:id="14" w:name="_Toc156220832"/>
      <w:r>
        <w:t>Oszlopok elrejtése és megjelenítése</w:t>
      </w:r>
      <w:bookmarkEnd w:id="9"/>
      <w:bookmarkEnd w:id="10"/>
      <w:bookmarkEnd w:id="11"/>
      <w:bookmarkEnd w:id="12"/>
      <w:bookmarkEnd w:id="13"/>
      <w:bookmarkEnd w:id="14"/>
    </w:p>
    <w:p w14:paraId="41B94ED3" w14:textId="77777777" w:rsidR="00C42FF1" w:rsidRDefault="00C42FF1" w:rsidP="00C42FF1">
      <w:pPr>
        <w:spacing w:before="120" w:after="120"/>
        <w:jc w:val="both"/>
      </w:pPr>
      <w:r>
        <w:t xml:space="preserve">Az oszlop fejléc jobb sarkában található legördülő menüben vigyük az „Oszlopok” fölé az egeret és tetszés szerint vegyük ki a pipát azon mezőnevek előtti jelölő </w:t>
      </w:r>
      <w:proofErr w:type="gramStart"/>
      <w:r>
        <w:t>négyzetből</w:t>
      </w:r>
      <w:proofErr w:type="gramEnd"/>
      <w:r>
        <w:t xml:space="preserve"> amelyet nem akarunk megjeleníteni és jelöljük be azokat amelyeket meg akarunk jeleníteni.</w:t>
      </w:r>
    </w:p>
    <w:p w14:paraId="7D11D72E" w14:textId="156A70AB" w:rsidR="00C42FF1" w:rsidRDefault="0041507E" w:rsidP="00AD33FD">
      <w:pPr>
        <w:spacing w:before="120" w:after="120"/>
        <w:jc w:val="center"/>
      </w:pPr>
      <w:r>
        <w:rPr>
          <w:noProof/>
        </w:rPr>
        <w:drawing>
          <wp:inline distT="0" distB="0" distL="0" distR="0" wp14:anchorId="56E3ADB8" wp14:editId="249BB928">
            <wp:extent cx="2914650" cy="2894641"/>
            <wp:effectExtent l="0" t="0" r="0" b="1270"/>
            <wp:docPr id="31" name="Kép 31"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ép 31" descr="A képen asztal látható&#10;&#10;Automatikusan generált leírás"/>
                    <pic:cNvPicPr/>
                  </pic:nvPicPr>
                  <pic:blipFill>
                    <a:blip r:embed="rId12"/>
                    <a:stretch>
                      <a:fillRect/>
                    </a:stretch>
                  </pic:blipFill>
                  <pic:spPr>
                    <a:xfrm>
                      <a:off x="0" y="0"/>
                      <a:ext cx="2919926" cy="2899881"/>
                    </a:xfrm>
                    <a:prstGeom prst="rect">
                      <a:avLst/>
                    </a:prstGeom>
                  </pic:spPr>
                </pic:pic>
              </a:graphicData>
            </a:graphic>
          </wp:inline>
        </w:drawing>
      </w:r>
    </w:p>
    <w:p w14:paraId="281D44EE" w14:textId="77777777" w:rsidR="00C42FF1" w:rsidRPr="00F354AA" w:rsidRDefault="00C42FF1" w:rsidP="0049047F">
      <w:pPr>
        <w:spacing w:before="120" w:after="120" w:line="360" w:lineRule="auto"/>
        <w:jc w:val="center"/>
        <w:rPr>
          <w:lang w:eastAsia="hu-HU"/>
        </w:rPr>
      </w:pPr>
    </w:p>
    <w:p w14:paraId="47826086" w14:textId="77777777" w:rsidR="00AB0719" w:rsidRPr="00AB0719" w:rsidRDefault="00AB0719" w:rsidP="0049047F">
      <w:pPr>
        <w:pStyle w:val="Cmsor2"/>
        <w:spacing w:line="360" w:lineRule="auto"/>
        <w:jc w:val="both"/>
      </w:pPr>
      <w:bookmarkStart w:id="15" w:name="_Toc514765050"/>
      <w:bookmarkStart w:id="16" w:name="_Toc515528683"/>
      <w:bookmarkStart w:id="17" w:name="_Toc1994720"/>
      <w:bookmarkStart w:id="18" w:name="_Toc156220833"/>
      <w:r w:rsidRPr="00AB0719">
        <w:t>Szűrőmezők</w:t>
      </w:r>
      <w:bookmarkEnd w:id="15"/>
      <w:bookmarkEnd w:id="16"/>
      <w:bookmarkEnd w:id="17"/>
      <w:bookmarkEnd w:id="18"/>
    </w:p>
    <w:p w14:paraId="3A77A7F4" w14:textId="77777777" w:rsidR="000329B8" w:rsidRPr="00AD33FD" w:rsidRDefault="000329B8" w:rsidP="000329B8">
      <w:pPr>
        <w:spacing w:after="120" w:line="276" w:lineRule="auto"/>
        <w:jc w:val="both"/>
        <w:rPr>
          <w:rFonts w:eastAsia="Times New Roman" w:cs="Arial"/>
        </w:rPr>
      </w:pPr>
      <w:bookmarkStart w:id="19" w:name="_Hlk79592136"/>
      <w:r w:rsidRPr="00AD33FD">
        <w:rPr>
          <w:rFonts w:eastAsia="Times New Roman" w:cs="Arial"/>
        </w:rPr>
        <w:t>Minden nézethez tartoznak szűrőmezők, melyek minden esetben bekapcsolt állapotban jelennek meg a képernyőn. Ha a szűrő nincs bekapcsolva, akkor a jobb felső sarokban elhelyezett Beállítások menüből a „Szűrők megjelenítése” funkciót kell kiválasztani.</w:t>
      </w:r>
    </w:p>
    <w:p w14:paraId="1B731974" w14:textId="77777777" w:rsidR="000329B8" w:rsidRPr="00AD33FD" w:rsidRDefault="000329B8" w:rsidP="000329B8">
      <w:pPr>
        <w:spacing w:after="120" w:line="276" w:lineRule="auto"/>
        <w:jc w:val="center"/>
        <w:rPr>
          <w:rFonts w:eastAsia="Times New Roman" w:cs="Arial"/>
        </w:rPr>
      </w:pPr>
      <w:r w:rsidRPr="00AD33FD">
        <w:rPr>
          <w:rFonts w:cs="Arial"/>
          <w:noProof/>
          <w:sz w:val="24"/>
          <w:szCs w:val="24"/>
        </w:rPr>
        <w:drawing>
          <wp:inline distT="0" distB="0" distL="0" distR="0" wp14:anchorId="15D549BC" wp14:editId="327A6CA4">
            <wp:extent cx="1997153" cy="1524853"/>
            <wp:effectExtent l="0" t="0" r="3175" b="0"/>
            <wp:docPr id="19" name="Kép 19"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6" descr="A képen szöveg látható&#10;&#10;Automatikusan generált leírás"/>
                    <pic:cNvPicPr/>
                  </pic:nvPicPr>
                  <pic:blipFill>
                    <a:blip r:embed="rId13"/>
                    <a:stretch>
                      <a:fillRect/>
                    </a:stretch>
                  </pic:blipFill>
                  <pic:spPr>
                    <a:xfrm>
                      <a:off x="0" y="0"/>
                      <a:ext cx="2006308" cy="1531843"/>
                    </a:xfrm>
                    <a:prstGeom prst="rect">
                      <a:avLst/>
                    </a:prstGeom>
                  </pic:spPr>
                </pic:pic>
              </a:graphicData>
            </a:graphic>
          </wp:inline>
        </w:drawing>
      </w:r>
    </w:p>
    <w:p w14:paraId="29A43A81" w14:textId="77777777" w:rsidR="000329B8" w:rsidRPr="00AD33FD" w:rsidRDefault="000329B8" w:rsidP="000329B8">
      <w:pPr>
        <w:spacing w:after="120" w:line="276" w:lineRule="auto"/>
        <w:jc w:val="both"/>
        <w:rPr>
          <w:rFonts w:eastAsia="Times New Roman" w:cs="Arial"/>
        </w:rPr>
      </w:pPr>
      <w:r w:rsidRPr="00AD33FD">
        <w:rPr>
          <w:rFonts w:eastAsia="Times New Roman" w:cs="Arial"/>
        </w:rPr>
        <w:t xml:space="preserve">Másik lehetőség a megjelenítésre az oszlopok fejlécének jobb oldalán megjelenő nyílra való kattintás, és ezek után a „Szűrőmezők” megjelenítése” funkció kiválasztása. </w:t>
      </w:r>
    </w:p>
    <w:p w14:paraId="1C6525A8" w14:textId="77777777" w:rsidR="000329B8" w:rsidRPr="00AD33FD" w:rsidRDefault="000329B8" w:rsidP="000329B8">
      <w:pPr>
        <w:spacing w:after="120" w:line="276" w:lineRule="auto"/>
        <w:jc w:val="center"/>
        <w:rPr>
          <w:rFonts w:eastAsia="Times New Roman" w:cs="Arial"/>
        </w:rPr>
      </w:pPr>
      <w:r w:rsidRPr="00AD33FD">
        <w:rPr>
          <w:rFonts w:cs="Arial"/>
          <w:noProof/>
          <w:sz w:val="24"/>
          <w:szCs w:val="24"/>
        </w:rPr>
        <w:drawing>
          <wp:inline distT="0" distB="0" distL="0" distR="0" wp14:anchorId="1DA6A406" wp14:editId="1CEF48DB">
            <wp:extent cx="2308159" cy="1339613"/>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17335" cy="1344939"/>
                    </a:xfrm>
                    <a:prstGeom prst="rect">
                      <a:avLst/>
                    </a:prstGeom>
                  </pic:spPr>
                </pic:pic>
              </a:graphicData>
            </a:graphic>
          </wp:inline>
        </w:drawing>
      </w:r>
    </w:p>
    <w:p w14:paraId="6F6259BF" w14:textId="77777777" w:rsidR="000329B8" w:rsidRPr="00AD33FD" w:rsidRDefault="000329B8" w:rsidP="000329B8">
      <w:pPr>
        <w:spacing w:after="120" w:line="276" w:lineRule="auto"/>
        <w:jc w:val="both"/>
        <w:rPr>
          <w:rFonts w:eastAsia="Times New Roman" w:cs="Arial"/>
        </w:rPr>
      </w:pPr>
      <w:r w:rsidRPr="00AD33FD">
        <w:rPr>
          <w:rFonts w:eastAsia="Times New Roman" w:cs="Arial"/>
        </w:rPr>
        <w:t>A szűrőmezők az oszlopok fejlécében, a cím alatt jelennek meg; típusuk attól függ, hogy numerikus vagy karakteres értékeket tartalmaznak. Karakteres vagyis szöveges értékek esetében a következő szűrési típusok közül lehet választani:</w:t>
      </w:r>
    </w:p>
    <w:p w14:paraId="2B19EBAD" w14:textId="77777777" w:rsidR="000329B8" w:rsidRPr="00AD33FD" w:rsidRDefault="000329B8" w:rsidP="000329B8">
      <w:pPr>
        <w:numPr>
          <w:ilvl w:val="0"/>
          <w:numId w:val="39"/>
        </w:numPr>
        <w:spacing w:after="120" w:line="276" w:lineRule="auto"/>
        <w:contextualSpacing/>
        <w:jc w:val="both"/>
        <w:rPr>
          <w:rFonts w:eastAsia="Times New Roman" w:cs="Arial"/>
        </w:rPr>
      </w:pPr>
      <w:r w:rsidRPr="00AD33FD">
        <w:rPr>
          <w:rFonts w:eastAsia="Times New Roman" w:cs="Arial"/>
        </w:rPr>
        <w:t>Tartalmaz – a szövegben bárhol megtalálható a begépelt kifejezés</w:t>
      </w:r>
    </w:p>
    <w:p w14:paraId="1C7305EB" w14:textId="77777777" w:rsidR="000329B8" w:rsidRPr="00AD33FD" w:rsidRDefault="000329B8" w:rsidP="000329B8">
      <w:pPr>
        <w:numPr>
          <w:ilvl w:val="0"/>
          <w:numId w:val="39"/>
        </w:numPr>
        <w:spacing w:after="120" w:line="276" w:lineRule="auto"/>
        <w:contextualSpacing/>
        <w:jc w:val="both"/>
        <w:rPr>
          <w:rFonts w:eastAsia="Times New Roman" w:cs="Arial"/>
        </w:rPr>
      </w:pPr>
      <w:r w:rsidRPr="00AD33FD">
        <w:rPr>
          <w:rFonts w:eastAsia="Times New Roman" w:cs="Arial"/>
        </w:rPr>
        <w:t>Szó eleje – a szöveg elején szerepel a begépelt kifejezés</w:t>
      </w:r>
    </w:p>
    <w:p w14:paraId="03B6D973" w14:textId="77777777" w:rsidR="000329B8" w:rsidRPr="00AD33FD" w:rsidRDefault="000329B8" w:rsidP="000329B8">
      <w:pPr>
        <w:numPr>
          <w:ilvl w:val="0"/>
          <w:numId w:val="39"/>
        </w:numPr>
        <w:spacing w:after="120" w:line="276" w:lineRule="auto"/>
        <w:contextualSpacing/>
        <w:jc w:val="both"/>
        <w:rPr>
          <w:rFonts w:eastAsia="Times New Roman" w:cs="Arial"/>
        </w:rPr>
      </w:pPr>
      <w:r w:rsidRPr="00AD33FD">
        <w:rPr>
          <w:rFonts w:eastAsia="Times New Roman" w:cs="Arial"/>
        </w:rPr>
        <w:t>Szó vége – a szöveg végén szerepel a begépelt kifejezés</w:t>
      </w:r>
    </w:p>
    <w:p w14:paraId="18C0B26C" w14:textId="77777777" w:rsidR="000329B8" w:rsidRPr="00AD33FD" w:rsidRDefault="000329B8" w:rsidP="000329B8">
      <w:pPr>
        <w:numPr>
          <w:ilvl w:val="0"/>
          <w:numId w:val="39"/>
        </w:numPr>
        <w:spacing w:after="120" w:line="276" w:lineRule="auto"/>
        <w:contextualSpacing/>
        <w:jc w:val="both"/>
        <w:rPr>
          <w:rFonts w:eastAsia="Times New Roman" w:cs="Arial"/>
        </w:rPr>
      </w:pPr>
      <w:r w:rsidRPr="00AD33FD">
        <w:rPr>
          <w:rFonts w:eastAsia="Times New Roman" w:cs="Arial"/>
        </w:rPr>
        <w:t>Minta illesztés – olyan mezők keresése, melyekben egy adott szövegminta szerepel, a * karakter jelöli a bármire történő illeszkedést</w:t>
      </w:r>
    </w:p>
    <w:p w14:paraId="3389A211" w14:textId="77777777" w:rsidR="000329B8" w:rsidRPr="00AD33FD" w:rsidRDefault="000329B8" w:rsidP="000329B8">
      <w:pPr>
        <w:numPr>
          <w:ilvl w:val="0"/>
          <w:numId w:val="39"/>
        </w:numPr>
        <w:spacing w:after="120" w:line="276" w:lineRule="auto"/>
        <w:contextualSpacing/>
        <w:jc w:val="both"/>
        <w:rPr>
          <w:rFonts w:eastAsia="Times New Roman" w:cs="Arial"/>
        </w:rPr>
      </w:pPr>
      <w:r w:rsidRPr="00AD33FD">
        <w:rPr>
          <w:rFonts w:eastAsia="Times New Roman" w:cs="Arial"/>
        </w:rPr>
        <w:t>Nem illeszkedik – olyan mezők keresése, melyekben a megadott szövegminta nem szerepel</w:t>
      </w:r>
    </w:p>
    <w:p w14:paraId="421B2EEE" w14:textId="77777777" w:rsidR="000329B8" w:rsidRPr="00AD33FD" w:rsidRDefault="000329B8" w:rsidP="000329B8">
      <w:pPr>
        <w:pStyle w:val="Listaszerbekezds"/>
        <w:numPr>
          <w:ilvl w:val="0"/>
          <w:numId w:val="39"/>
        </w:numPr>
        <w:spacing w:before="0" w:after="160" w:line="259" w:lineRule="auto"/>
        <w:contextualSpacing/>
        <w:rPr>
          <w:rFonts w:ascii="Arial" w:hAnsi="Arial" w:cs="Arial"/>
          <w:szCs w:val="22"/>
        </w:rPr>
      </w:pPr>
      <w:r w:rsidRPr="00AD33FD">
        <w:rPr>
          <w:rFonts w:ascii="Arial" w:hAnsi="Arial" w:cs="Arial"/>
          <w:szCs w:val="22"/>
        </w:rPr>
        <w:t>Eleme – több elemre történő egyezőség vizsgálat, az elemeket pontosvesszővel elválasztva kell megadni</w:t>
      </w:r>
    </w:p>
    <w:p w14:paraId="27E4489D" w14:textId="77777777" w:rsidR="000329B8" w:rsidRPr="00AD33FD" w:rsidRDefault="000329B8" w:rsidP="000329B8">
      <w:pPr>
        <w:numPr>
          <w:ilvl w:val="0"/>
          <w:numId w:val="39"/>
        </w:numPr>
        <w:spacing w:after="120" w:line="276" w:lineRule="auto"/>
        <w:contextualSpacing/>
        <w:jc w:val="both"/>
        <w:rPr>
          <w:rFonts w:eastAsia="Times New Roman" w:cs="Arial"/>
        </w:rPr>
      </w:pPr>
      <w:r w:rsidRPr="00AD33FD">
        <w:rPr>
          <w:rFonts w:eastAsia="Times New Roman" w:cs="Arial"/>
        </w:rPr>
        <w:t>Nem eleme – több elemre történő vizsgálat, a találatok között a megadott elemeket nem tartalmazó sorok jelennek meg, az elemeket pontosvesszővel elválasztva kell megadni</w:t>
      </w:r>
    </w:p>
    <w:p w14:paraId="7BC274F1" w14:textId="77777777" w:rsidR="000329B8" w:rsidRPr="00AD33FD" w:rsidRDefault="000329B8" w:rsidP="000329B8">
      <w:pPr>
        <w:numPr>
          <w:ilvl w:val="0"/>
          <w:numId w:val="39"/>
        </w:numPr>
        <w:spacing w:after="120" w:line="276" w:lineRule="auto"/>
        <w:contextualSpacing/>
        <w:jc w:val="both"/>
        <w:rPr>
          <w:rFonts w:eastAsia="Times New Roman" w:cs="Arial"/>
        </w:rPr>
      </w:pPr>
      <w:r w:rsidRPr="00AD33FD">
        <w:rPr>
          <w:rFonts w:eastAsia="Times New Roman" w:cs="Arial"/>
        </w:rPr>
        <w:t>Hasonló – a beírt karakterekhez hasonló a keresett szöveg</w:t>
      </w:r>
    </w:p>
    <w:p w14:paraId="6E0D2D72" w14:textId="77777777" w:rsidR="000329B8" w:rsidRPr="00AD33FD" w:rsidRDefault="000329B8" w:rsidP="000329B8">
      <w:pPr>
        <w:numPr>
          <w:ilvl w:val="0"/>
          <w:numId w:val="39"/>
        </w:numPr>
        <w:spacing w:after="120" w:line="276" w:lineRule="auto"/>
        <w:contextualSpacing/>
        <w:jc w:val="both"/>
        <w:rPr>
          <w:rFonts w:eastAsia="Times New Roman" w:cs="Arial"/>
        </w:rPr>
      </w:pPr>
      <w:r w:rsidRPr="00AD33FD">
        <w:rPr>
          <w:rFonts w:eastAsia="Times New Roman" w:cs="Arial"/>
        </w:rPr>
        <w:t>Üres – olyan mezők keresése, amelyekben nem szerepel érték</w:t>
      </w:r>
    </w:p>
    <w:p w14:paraId="0A955DD6" w14:textId="77777777" w:rsidR="000329B8" w:rsidRPr="00AD33FD" w:rsidRDefault="000329B8" w:rsidP="000329B8">
      <w:pPr>
        <w:numPr>
          <w:ilvl w:val="0"/>
          <w:numId w:val="39"/>
        </w:numPr>
        <w:spacing w:after="120" w:line="276" w:lineRule="auto"/>
        <w:contextualSpacing/>
        <w:jc w:val="both"/>
        <w:rPr>
          <w:rFonts w:eastAsia="Times New Roman" w:cs="Arial"/>
        </w:rPr>
      </w:pPr>
      <w:r w:rsidRPr="00AD33FD">
        <w:rPr>
          <w:rFonts w:eastAsia="Times New Roman" w:cs="Arial"/>
        </w:rPr>
        <w:t>Nem üres – olyan mezők keresése, amelyekben szerepel bármilyen érték</w:t>
      </w:r>
    </w:p>
    <w:p w14:paraId="1F3D921E" w14:textId="77777777" w:rsidR="000329B8" w:rsidRPr="00AD33FD" w:rsidRDefault="000329B8" w:rsidP="000329B8">
      <w:pPr>
        <w:spacing w:after="120" w:line="276" w:lineRule="auto"/>
        <w:jc w:val="center"/>
        <w:rPr>
          <w:rFonts w:eastAsia="Times New Roman" w:cs="Arial"/>
        </w:rPr>
      </w:pPr>
      <w:r w:rsidRPr="00AD33FD">
        <w:rPr>
          <w:rFonts w:cs="Arial"/>
          <w:noProof/>
          <w:sz w:val="24"/>
          <w:szCs w:val="24"/>
        </w:rPr>
        <w:lastRenderedPageBreak/>
        <w:drawing>
          <wp:inline distT="0" distB="0" distL="0" distR="0" wp14:anchorId="22CAC8C3" wp14:editId="58849417">
            <wp:extent cx="1800225" cy="3914775"/>
            <wp:effectExtent l="0" t="0" r="9525" b="9525"/>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00225" cy="3914775"/>
                    </a:xfrm>
                    <a:prstGeom prst="rect">
                      <a:avLst/>
                    </a:prstGeom>
                  </pic:spPr>
                </pic:pic>
              </a:graphicData>
            </a:graphic>
          </wp:inline>
        </w:drawing>
      </w:r>
    </w:p>
    <w:p w14:paraId="181B454B" w14:textId="77777777" w:rsidR="000329B8" w:rsidRPr="00AD33FD" w:rsidRDefault="000329B8" w:rsidP="000329B8">
      <w:pPr>
        <w:spacing w:after="120" w:line="276" w:lineRule="auto"/>
        <w:jc w:val="both"/>
        <w:rPr>
          <w:rFonts w:eastAsia="Times New Roman" w:cs="Arial"/>
        </w:rPr>
      </w:pPr>
      <w:r w:rsidRPr="00AD33FD">
        <w:rPr>
          <w:rFonts w:eastAsia="Times New Roman" w:cs="Arial"/>
        </w:rPr>
        <w:t>Szám és dátum típusú értékek esetében pedig a következő szűrési típusok szerepelnek:</w:t>
      </w:r>
    </w:p>
    <w:p w14:paraId="693E1128" w14:textId="77777777" w:rsidR="000329B8" w:rsidRPr="00AD33FD" w:rsidRDefault="000329B8" w:rsidP="000329B8">
      <w:pPr>
        <w:numPr>
          <w:ilvl w:val="0"/>
          <w:numId w:val="38"/>
        </w:numPr>
        <w:spacing w:after="120" w:line="276" w:lineRule="auto"/>
        <w:contextualSpacing/>
        <w:jc w:val="both"/>
        <w:rPr>
          <w:rFonts w:eastAsia="Times New Roman" w:cs="Arial"/>
        </w:rPr>
      </w:pPr>
      <w:r w:rsidRPr="00AD33FD">
        <w:rPr>
          <w:rFonts w:eastAsia="Times New Roman" w:cs="Arial"/>
        </w:rPr>
        <w:t>Egyenlő – a megadott számmal egyenlő értékek</w:t>
      </w:r>
    </w:p>
    <w:p w14:paraId="0D250D3E" w14:textId="1CB1C8D7" w:rsidR="000329B8" w:rsidRPr="00AD33FD" w:rsidRDefault="000329B8" w:rsidP="000329B8">
      <w:pPr>
        <w:numPr>
          <w:ilvl w:val="0"/>
          <w:numId w:val="38"/>
        </w:numPr>
        <w:spacing w:after="120" w:line="276" w:lineRule="auto"/>
        <w:contextualSpacing/>
        <w:jc w:val="both"/>
        <w:rPr>
          <w:rFonts w:eastAsia="Times New Roman" w:cs="Arial"/>
        </w:rPr>
      </w:pPr>
      <w:r w:rsidRPr="00AD33FD">
        <w:rPr>
          <w:rFonts w:eastAsia="Times New Roman" w:cs="Arial"/>
        </w:rPr>
        <w:t>Nagyobb vagy egyenlő – a megadott számnál nagyobb</w:t>
      </w:r>
      <w:r w:rsidR="00BD1678">
        <w:rPr>
          <w:rFonts w:eastAsia="Times New Roman" w:cs="Arial"/>
        </w:rPr>
        <w:t>,</w:t>
      </w:r>
      <w:r w:rsidRPr="00AD33FD">
        <w:rPr>
          <w:rFonts w:eastAsia="Times New Roman" w:cs="Arial"/>
        </w:rPr>
        <w:t xml:space="preserve"> vagy azzal egyenlő értékek</w:t>
      </w:r>
    </w:p>
    <w:p w14:paraId="6179B19A" w14:textId="6B72A5F0" w:rsidR="000329B8" w:rsidRPr="00AD33FD" w:rsidRDefault="000329B8" w:rsidP="000329B8">
      <w:pPr>
        <w:numPr>
          <w:ilvl w:val="0"/>
          <w:numId w:val="38"/>
        </w:numPr>
        <w:spacing w:after="120" w:line="276" w:lineRule="auto"/>
        <w:contextualSpacing/>
        <w:jc w:val="both"/>
        <w:rPr>
          <w:rFonts w:eastAsia="Times New Roman" w:cs="Arial"/>
        </w:rPr>
      </w:pPr>
      <w:r w:rsidRPr="00AD33FD">
        <w:rPr>
          <w:rFonts w:eastAsia="Times New Roman" w:cs="Arial"/>
        </w:rPr>
        <w:t>Kisebb vagy egyenlő – a megadott számnál kisebb</w:t>
      </w:r>
      <w:r w:rsidR="00BD1678">
        <w:rPr>
          <w:rFonts w:eastAsia="Times New Roman" w:cs="Arial"/>
        </w:rPr>
        <w:t>,</w:t>
      </w:r>
      <w:r w:rsidRPr="00AD33FD">
        <w:rPr>
          <w:rFonts w:eastAsia="Times New Roman" w:cs="Arial"/>
        </w:rPr>
        <w:t xml:space="preserve"> vagy azzal egyenlő értékek</w:t>
      </w:r>
    </w:p>
    <w:p w14:paraId="149F55FC" w14:textId="77777777" w:rsidR="000329B8" w:rsidRPr="00AD33FD" w:rsidRDefault="000329B8" w:rsidP="000329B8">
      <w:pPr>
        <w:numPr>
          <w:ilvl w:val="0"/>
          <w:numId w:val="38"/>
        </w:numPr>
        <w:spacing w:after="120" w:line="276" w:lineRule="auto"/>
        <w:contextualSpacing/>
        <w:jc w:val="both"/>
        <w:rPr>
          <w:rFonts w:eastAsia="Times New Roman" w:cs="Arial"/>
        </w:rPr>
      </w:pPr>
      <w:r w:rsidRPr="00AD33FD">
        <w:rPr>
          <w:rFonts w:eastAsia="Times New Roman" w:cs="Arial"/>
        </w:rPr>
        <w:t>Nem egyenlő – a megadott számmal nem azonos értékek</w:t>
      </w:r>
    </w:p>
    <w:p w14:paraId="3FB273BF" w14:textId="77777777" w:rsidR="000329B8" w:rsidRPr="00AD33FD" w:rsidRDefault="000329B8" w:rsidP="000329B8">
      <w:pPr>
        <w:numPr>
          <w:ilvl w:val="0"/>
          <w:numId w:val="38"/>
        </w:numPr>
        <w:spacing w:after="120" w:line="276" w:lineRule="auto"/>
        <w:contextualSpacing/>
        <w:jc w:val="both"/>
        <w:rPr>
          <w:rFonts w:eastAsia="Times New Roman" w:cs="Arial"/>
        </w:rPr>
      </w:pPr>
      <w:r w:rsidRPr="00AD33FD">
        <w:rPr>
          <w:rFonts w:eastAsia="Times New Roman" w:cs="Arial"/>
        </w:rPr>
        <w:t>Intervallumon belül – a szám/dátum a megadott két érték közé esik, a két értéket pontosvesszővel elválasztva kell megadni</w:t>
      </w:r>
    </w:p>
    <w:p w14:paraId="3C0F4000" w14:textId="77777777" w:rsidR="000329B8" w:rsidRPr="00AD33FD" w:rsidRDefault="000329B8" w:rsidP="000329B8">
      <w:pPr>
        <w:numPr>
          <w:ilvl w:val="0"/>
          <w:numId w:val="38"/>
        </w:numPr>
        <w:spacing w:after="120" w:line="276" w:lineRule="auto"/>
        <w:contextualSpacing/>
        <w:jc w:val="both"/>
        <w:rPr>
          <w:rFonts w:eastAsia="Times New Roman" w:cs="Arial"/>
        </w:rPr>
      </w:pPr>
      <w:r w:rsidRPr="00AD33FD">
        <w:rPr>
          <w:rFonts w:eastAsia="Times New Roman" w:cs="Arial"/>
        </w:rPr>
        <w:t>Intervallumon kívül – a szám/dátum a megadott két értéken kívül esik, a két értéket pontosvesszővel elválasztva kell megadni</w:t>
      </w:r>
    </w:p>
    <w:p w14:paraId="30172322" w14:textId="77777777" w:rsidR="000329B8" w:rsidRPr="00AD33FD" w:rsidRDefault="000329B8" w:rsidP="000329B8">
      <w:pPr>
        <w:numPr>
          <w:ilvl w:val="0"/>
          <w:numId w:val="38"/>
        </w:numPr>
        <w:spacing w:after="120" w:line="276" w:lineRule="auto"/>
        <w:contextualSpacing/>
        <w:jc w:val="both"/>
        <w:rPr>
          <w:rFonts w:eastAsia="Times New Roman" w:cs="Arial"/>
        </w:rPr>
      </w:pPr>
      <w:r w:rsidRPr="00AD33FD">
        <w:rPr>
          <w:rFonts w:eastAsia="Times New Roman" w:cs="Arial"/>
        </w:rPr>
        <w:t>Üres – azok a mezők, amelyekben nem szerepel érték</w:t>
      </w:r>
    </w:p>
    <w:p w14:paraId="02AB8EBF" w14:textId="77777777" w:rsidR="000329B8" w:rsidRPr="00AD33FD" w:rsidRDefault="000329B8" w:rsidP="000329B8">
      <w:pPr>
        <w:numPr>
          <w:ilvl w:val="0"/>
          <w:numId w:val="38"/>
        </w:numPr>
        <w:spacing w:after="120" w:line="276" w:lineRule="auto"/>
        <w:contextualSpacing/>
        <w:jc w:val="both"/>
        <w:rPr>
          <w:rFonts w:eastAsia="Times New Roman" w:cs="Arial"/>
        </w:rPr>
      </w:pPr>
      <w:r w:rsidRPr="00AD33FD">
        <w:rPr>
          <w:rFonts w:eastAsia="Times New Roman" w:cs="Arial"/>
        </w:rPr>
        <w:t>Nem üres – azok a mezők, amelyekben bármilyen érték szerepel, de nem üresek</w:t>
      </w:r>
    </w:p>
    <w:p w14:paraId="0A8FDC21" w14:textId="77777777" w:rsidR="000329B8" w:rsidRPr="00AD33FD" w:rsidRDefault="000329B8" w:rsidP="000329B8">
      <w:pPr>
        <w:spacing w:after="120" w:line="276" w:lineRule="auto"/>
        <w:jc w:val="center"/>
        <w:rPr>
          <w:rFonts w:eastAsia="Times New Roman" w:cs="Arial"/>
        </w:rPr>
      </w:pPr>
      <w:r w:rsidRPr="00AD33FD">
        <w:rPr>
          <w:rFonts w:cs="Arial"/>
          <w:noProof/>
          <w:sz w:val="24"/>
          <w:szCs w:val="24"/>
        </w:rPr>
        <w:lastRenderedPageBreak/>
        <w:drawing>
          <wp:inline distT="0" distB="0" distL="0" distR="0" wp14:anchorId="7132197C" wp14:editId="2A088FCD">
            <wp:extent cx="2200275" cy="3114675"/>
            <wp:effectExtent l="0" t="0" r="9525" b="9525"/>
            <wp:docPr id="22" name="Kép 22"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ép 14" descr="A képen szöveg látható&#10;&#10;Automatikusan generált leírás"/>
                    <pic:cNvPicPr/>
                  </pic:nvPicPr>
                  <pic:blipFill>
                    <a:blip r:embed="rId16"/>
                    <a:stretch>
                      <a:fillRect/>
                    </a:stretch>
                  </pic:blipFill>
                  <pic:spPr>
                    <a:xfrm>
                      <a:off x="0" y="0"/>
                      <a:ext cx="2200275" cy="3114675"/>
                    </a:xfrm>
                    <a:prstGeom prst="rect">
                      <a:avLst/>
                    </a:prstGeom>
                  </pic:spPr>
                </pic:pic>
              </a:graphicData>
            </a:graphic>
          </wp:inline>
        </w:drawing>
      </w:r>
    </w:p>
    <w:p w14:paraId="4BFC8DF2" w14:textId="7E95645C" w:rsidR="000329B8" w:rsidRDefault="000329B8" w:rsidP="000329B8">
      <w:pPr>
        <w:spacing w:after="120" w:line="276" w:lineRule="auto"/>
        <w:jc w:val="both"/>
        <w:rPr>
          <w:rFonts w:eastAsia="Times New Roman" w:cs="Arial"/>
        </w:rPr>
      </w:pPr>
      <w:r w:rsidRPr="00AD33FD">
        <w:rPr>
          <w:rFonts w:eastAsia="Times New Roman" w:cs="Arial"/>
        </w:rPr>
        <w:t>A szűrőmezőbe való begépelést követően kis idővel elindul magától a szűrés, és megjelennek a keresett sorok. A szűrt oszlopok fejléceiben a név piros színűre és dőlt betűsre változik. A szűrőkifejezést törölni a mezőben megjelenő „x” gombbal lehet. Az összes szűrés törlésére pedig a Beállítások / Szűrések törlése funkcióval van lehetőség.</w:t>
      </w:r>
    </w:p>
    <w:p w14:paraId="4438280A" w14:textId="52CE652F" w:rsidR="0041507E" w:rsidRDefault="0041507E" w:rsidP="0041507E">
      <w:pPr>
        <w:spacing w:after="120" w:line="276" w:lineRule="auto"/>
        <w:jc w:val="center"/>
        <w:rPr>
          <w:rFonts w:eastAsia="Times New Roman" w:cs="Arial"/>
        </w:rPr>
      </w:pPr>
      <w:r>
        <w:rPr>
          <w:noProof/>
        </w:rPr>
        <w:drawing>
          <wp:inline distT="0" distB="0" distL="0" distR="0" wp14:anchorId="32255D2A" wp14:editId="5E73E075">
            <wp:extent cx="1809750" cy="971550"/>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09750" cy="971550"/>
                    </a:xfrm>
                    <a:prstGeom prst="rect">
                      <a:avLst/>
                    </a:prstGeom>
                  </pic:spPr>
                </pic:pic>
              </a:graphicData>
            </a:graphic>
          </wp:inline>
        </w:drawing>
      </w:r>
    </w:p>
    <w:p w14:paraId="530CA2F3" w14:textId="4AF0C467" w:rsidR="0041507E" w:rsidRPr="00AD33FD" w:rsidRDefault="0041507E" w:rsidP="00AD33FD">
      <w:pPr>
        <w:spacing w:after="120" w:line="276" w:lineRule="auto"/>
        <w:jc w:val="center"/>
        <w:rPr>
          <w:rFonts w:eastAsia="Times New Roman" w:cs="Arial"/>
        </w:rPr>
      </w:pPr>
      <w:r>
        <w:rPr>
          <w:noProof/>
        </w:rPr>
        <w:drawing>
          <wp:inline distT="0" distB="0" distL="0" distR="0" wp14:anchorId="11AB8F18" wp14:editId="7D9D3FDE">
            <wp:extent cx="2247900" cy="1724025"/>
            <wp:effectExtent l="0" t="0" r="0" b="9525"/>
            <wp:docPr id="26" name="Kép 26"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ép 10" descr="A képen szöveg látható&#10;&#10;Automatikusan generált leírás"/>
                    <pic:cNvPicPr/>
                  </pic:nvPicPr>
                  <pic:blipFill>
                    <a:blip r:embed="rId18"/>
                    <a:stretch>
                      <a:fillRect/>
                    </a:stretch>
                  </pic:blipFill>
                  <pic:spPr>
                    <a:xfrm>
                      <a:off x="0" y="0"/>
                      <a:ext cx="2247900" cy="1724025"/>
                    </a:xfrm>
                    <a:prstGeom prst="rect">
                      <a:avLst/>
                    </a:prstGeom>
                  </pic:spPr>
                </pic:pic>
              </a:graphicData>
            </a:graphic>
          </wp:inline>
        </w:drawing>
      </w:r>
    </w:p>
    <w:p w14:paraId="32DE50FA" w14:textId="77777777" w:rsidR="000329B8" w:rsidRPr="00AD33FD" w:rsidRDefault="000329B8" w:rsidP="000329B8">
      <w:pPr>
        <w:spacing w:after="120" w:line="276" w:lineRule="auto"/>
        <w:jc w:val="both"/>
        <w:rPr>
          <w:rFonts w:cs="Arial"/>
          <w:sz w:val="24"/>
          <w:szCs w:val="24"/>
        </w:rPr>
      </w:pPr>
      <w:r w:rsidRPr="00AD33FD">
        <w:rPr>
          <w:rFonts w:eastAsia="Times New Roman" w:cs="Arial"/>
        </w:rPr>
        <w:t>A nézetek oszlopsorrendje tetszőlegesen módosítható az oszlopok áthúzásával. A Beállítások menü alatti Eredeti oszlopsorrend visszaállítása gomb segítségével a nézet eredeti oszlopsorrendjét lehet visszaállítani.</w:t>
      </w:r>
    </w:p>
    <w:bookmarkEnd w:id="19"/>
    <w:p w14:paraId="5B3EAA84" w14:textId="623D9E5F" w:rsidR="00AB0719" w:rsidRPr="00AB0719" w:rsidDel="000329B8" w:rsidRDefault="00AB0719" w:rsidP="0049047F">
      <w:pPr>
        <w:spacing w:before="120" w:after="120" w:line="360" w:lineRule="auto"/>
        <w:jc w:val="both"/>
        <w:rPr>
          <w:lang w:eastAsia="hu-HU"/>
        </w:rPr>
      </w:pPr>
    </w:p>
    <w:p w14:paraId="0E205DCD" w14:textId="70F19885" w:rsidR="00AB0719" w:rsidRPr="00AB0719" w:rsidRDefault="00AB0719" w:rsidP="0049047F">
      <w:pPr>
        <w:spacing w:before="120" w:after="120" w:line="360" w:lineRule="auto"/>
        <w:jc w:val="center"/>
        <w:rPr>
          <w:lang w:eastAsia="hu-HU"/>
        </w:rPr>
      </w:pPr>
    </w:p>
    <w:p w14:paraId="0ABB3EC5" w14:textId="123B860E" w:rsidR="00AB0719" w:rsidRPr="00AB0719" w:rsidRDefault="00AB0719" w:rsidP="0049047F">
      <w:pPr>
        <w:spacing w:before="120" w:after="120" w:line="360" w:lineRule="auto"/>
        <w:jc w:val="center"/>
        <w:rPr>
          <w:lang w:eastAsia="hu-HU"/>
        </w:rPr>
      </w:pPr>
    </w:p>
    <w:p w14:paraId="4C63AF02" w14:textId="192B2C8B" w:rsidR="00AB0719" w:rsidRPr="00AB0719" w:rsidDel="000329B8" w:rsidRDefault="00AB0719" w:rsidP="0049047F">
      <w:pPr>
        <w:spacing w:before="120" w:after="120" w:line="360" w:lineRule="auto"/>
        <w:jc w:val="both"/>
        <w:rPr>
          <w:lang w:eastAsia="hu-HU"/>
        </w:rPr>
      </w:pPr>
      <w:r w:rsidRPr="00AB0719" w:rsidDel="000329B8">
        <w:rPr>
          <w:lang w:eastAsia="hu-HU"/>
        </w:rPr>
        <w:lastRenderedPageBreak/>
        <w:t xml:space="preserve">Mindenki használhat a saját munkavégzését megkönnyítő mentett szűréseket, vagyis nem kell minden alkalommal beállítani ugyanazokat az összetett szűréseket. </w:t>
      </w:r>
    </w:p>
    <w:p w14:paraId="273DB658" w14:textId="300C65C6" w:rsidR="00AB0719" w:rsidRPr="00AB0719" w:rsidDel="000329B8" w:rsidRDefault="0041507E" w:rsidP="00AD33FD">
      <w:pPr>
        <w:spacing w:before="120" w:after="120" w:line="360" w:lineRule="auto"/>
        <w:jc w:val="center"/>
        <w:rPr>
          <w:lang w:eastAsia="hu-HU"/>
        </w:rPr>
      </w:pPr>
      <w:r>
        <w:rPr>
          <w:noProof/>
        </w:rPr>
        <w:drawing>
          <wp:inline distT="0" distB="0" distL="0" distR="0" wp14:anchorId="61F9B332" wp14:editId="435C73E8">
            <wp:extent cx="2238375" cy="1762125"/>
            <wp:effectExtent l="0" t="0" r="9525" b="9525"/>
            <wp:docPr id="27" name="Kép 27"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ép 26" descr="A képen szöveg látható&#10;&#10;Automatikusan generált leírás"/>
                    <pic:cNvPicPr/>
                  </pic:nvPicPr>
                  <pic:blipFill>
                    <a:blip r:embed="rId19"/>
                    <a:stretch>
                      <a:fillRect/>
                    </a:stretch>
                  </pic:blipFill>
                  <pic:spPr>
                    <a:xfrm>
                      <a:off x="0" y="0"/>
                      <a:ext cx="2238375" cy="1762125"/>
                    </a:xfrm>
                    <a:prstGeom prst="rect">
                      <a:avLst/>
                    </a:prstGeom>
                  </pic:spPr>
                </pic:pic>
              </a:graphicData>
            </a:graphic>
          </wp:inline>
        </w:drawing>
      </w:r>
    </w:p>
    <w:p w14:paraId="058926EA" w14:textId="0396F912" w:rsidR="00AB0719" w:rsidRPr="00AB0719" w:rsidDel="000329B8" w:rsidRDefault="00AB0719" w:rsidP="0049047F">
      <w:pPr>
        <w:spacing w:before="120" w:after="120" w:line="360" w:lineRule="auto"/>
        <w:jc w:val="both"/>
        <w:rPr>
          <w:lang w:eastAsia="hu-HU"/>
        </w:rPr>
      </w:pPr>
      <w:r w:rsidRPr="00AB0719" w:rsidDel="000329B8">
        <w:rPr>
          <w:lang w:eastAsia="hu-HU"/>
        </w:rPr>
        <w:t>Elég egyszer elvégezni, majd pedig a lista felett jobb oldalon megjelenő „Beállítások” menüből az „Aktuális szűrés elmentése” funkciót választani.</w:t>
      </w:r>
    </w:p>
    <w:p w14:paraId="79A6836B" w14:textId="47AC342D" w:rsidR="00AB0719" w:rsidRPr="00AB0719" w:rsidDel="000329B8" w:rsidRDefault="00AB0719" w:rsidP="0049047F">
      <w:pPr>
        <w:spacing w:before="120" w:after="120" w:line="360" w:lineRule="auto"/>
        <w:jc w:val="both"/>
        <w:rPr>
          <w:lang w:eastAsia="hu-HU"/>
        </w:rPr>
      </w:pPr>
      <w:r w:rsidRPr="00AB0719" w:rsidDel="000329B8">
        <w:rPr>
          <w:lang w:eastAsia="hu-HU"/>
        </w:rPr>
        <w:t>A „Mentett szűrések” felugró ablakban meg kell adni az előzőleg összeállított szűrési feltételekhez egy (később is jól beazonosítható) nevet. A mentés az „OK” gombra kattintva kezdeményezhető.</w:t>
      </w:r>
    </w:p>
    <w:p w14:paraId="040CAAB8" w14:textId="66A92ED3" w:rsidR="00AB0719" w:rsidRPr="00AB0719" w:rsidDel="000329B8" w:rsidRDefault="0041507E" w:rsidP="0049047F">
      <w:pPr>
        <w:spacing w:before="120" w:after="120" w:line="360" w:lineRule="auto"/>
        <w:jc w:val="center"/>
        <w:rPr>
          <w:lang w:eastAsia="hu-HU"/>
        </w:rPr>
      </w:pPr>
      <w:r>
        <w:rPr>
          <w:noProof/>
        </w:rPr>
        <w:drawing>
          <wp:inline distT="0" distB="0" distL="0" distR="0" wp14:anchorId="56A1E162" wp14:editId="1B504E76">
            <wp:extent cx="2457450" cy="1428750"/>
            <wp:effectExtent l="0" t="0" r="0"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7450" cy="1428750"/>
                    </a:xfrm>
                    <a:prstGeom prst="rect">
                      <a:avLst/>
                    </a:prstGeom>
                  </pic:spPr>
                </pic:pic>
              </a:graphicData>
            </a:graphic>
          </wp:inline>
        </w:drawing>
      </w:r>
    </w:p>
    <w:p w14:paraId="74FDF848" w14:textId="1C750C84" w:rsidR="00AB0719" w:rsidRPr="00AB0719" w:rsidDel="000329B8" w:rsidRDefault="00AB0719" w:rsidP="0049047F">
      <w:pPr>
        <w:spacing w:before="120" w:after="120" w:line="360" w:lineRule="auto"/>
        <w:jc w:val="both"/>
        <w:rPr>
          <w:lang w:eastAsia="hu-HU"/>
        </w:rPr>
      </w:pPr>
    </w:p>
    <w:p w14:paraId="4E2ADF23" w14:textId="43C67753" w:rsidR="00AB0719" w:rsidRPr="00AB0719" w:rsidDel="000329B8" w:rsidRDefault="00AB0719" w:rsidP="0049047F">
      <w:pPr>
        <w:spacing w:before="120" w:after="120" w:line="360" w:lineRule="auto"/>
        <w:jc w:val="both"/>
        <w:rPr>
          <w:lang w:eastAsia="hu-HU"/>
        </w:rPr>
      </w:pPr>
      <w:r w:rsidRPr="00AB0719" w:rsidDel="000329B8">
        <w:rPr>
          <w:lang w:eastAsia="hu-HU"/>
        </w:rPr>
        <w:t>A „Beállítások” menüből a „Mentett szűrés betöltése” funkciót választva megjelenik a „Mentett szűrések” felugró ablak.</w:t>
      </w:r>
    </w:p>
    <w:p w14:paraId="5DBF1AA7" w14:textId="037642F3" w:rsidR="00AB0719" w:rsidRPr="00AB0719" w:rsidDel="000329B8" w:rsidRDefault="0041507E" w:rsidP="00AD33FD">
      <w:pPr>
        <w:spacing w:before="120" w:after="120" w:line="360" w:lineRule="auto"/>
        <w:jc w:val="center"/>
        <w:rPr>
          <w:lang w:eastAsia="hu-HU"/>
        </w:rPr>
      </w:pPr>
      <w:r>
        <w:rPr>
          <w:noProof/>
        </w:rPr>
        <w:drawing>
          <wp:inline distT="0" distB="0" distL="0" distR="0" wp14:anchorId="3FFBA5D7" wp14:editId="341611A2">
            <wp:extent cx="2266950" cy="1733550"/>
            <wp:effectExtent l="0" t="0" r="0" b="0"/>
            <wp:docPr id="30" name="Kép 30"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ép 28" descr="A képen szöveg látható&#10;&#10;Automatikusan generált leírás"/>
                    <pic:cNvPicPr/>
                  </pic:nvPicPr>
                  <pic:blipFill>
                    <a:blip r:embed="rId21"/>
                    <a:stretch>
                      <a:fillRect/>
                    </a:stretch>
                  </pic:blipFill>
                  <pic:spPr>
                    <a:xfrm>
                      <a:off x="0" y="0"/>
                      <a:ext cx="2266950" cy="1733550"/>
                    </a:xfrm>
                    <a:prstGeom prst="rect">
                      <a:avLst/>
                    </a:prstGeom>
                  </pic:spPr>
                </pic:pic>
              </a:graphicData>
            </a:graphic>
          </wp:inline>
        </w:drawing>
      </w:r>
    </w:p>
    <w:p w14:paraId="076E69D0" w14:textId="255090DD" w:rsidR="00AB0719" w:rsidRPr="00AB0719" w:rsidDel="000329B8" w:rsidRDefault="00AB0719" w:rsidP="0049047F">
      <w:pPr>
        <w:spacing w:before="120" w:after="120" w:line="360" w:lineRule="auto"/>
        <w:jc w:val="both"/>
        <w:rPr>
          <w:lang w:eastAsia="hu-HU"/>
        </w:rPr>
      </w:pPr>
      <w:r w:rsidRPr="00AB0719" w:rsidDel="000329B8">
        <w:rPr>
          <w:lang w:eastAsia="hu-HU"/>
        </w:rPr>
        <w:t xml:space="preserve">Innen kiválaszthatjuk a korábbi mentéseink közül azt, amit éppen futtatni szeretnénk, ezt követően a „Szűrés alkalmazása” funkciógombot kell választani. </w:t>
      </w:r>
    </w:p>
    <w:p w14:paraId="31DE0EAE" w14:textId="79407A3E" w:rsidR="00AB0719" w:rsidRPr="00AB0719" w:rsidDel="000329B8" w:rsidRDefault="00AB0719" w:rsidP="0049047F">
      <w:pPr>
        <w:spacing w:before="120" w:after="120" w:line="360" w:lineRule="auto"/>
        <w:jc w:val="both"/>
        <w:rPr>
          <w:lang w:eastAsia="hu-HU"/>
        </w:rPr>
      </w:pPr>
      <w:r w:rsidRPr="00AB0719" w:rsidDel="000329B8">
        <w:rPr>
          <w:lang w:eastAsia="hu-HU"/>
        </w:rPr>
        <w:lastRenderedPageBreak/>
        <w:t>Lehetőség van egy kiválasztott szűrési feltétel törlésére is a „Szűrés törlése” gombbal.</w:t>
      </w:r>
    </w:p>
    <w:p w14:paraId="2EE5F2F1" w14:textId="6AF32623" w:rsidR="00AB0719" w:rsidRPr="00AB0719" w:rsidRDefault="0041507E" w:rsidP="0049047F">
      <w:pPr>
        <w:spacing w:before="120" w:after="120" w:line="360" w:lineRule="auto"/>
        <w:jc w:val="center"/>
        <w:rPr>
          <w:lang w:eastAsia="hu-HU"/>
        </w:rPr>
      </w:pPr>
      <w:r>
        <w:rPr>
          <w:noProof/>
        </w:rPr>
        <w:drawing>
          <wp:inline distT="0" distB="0" distL="0" distR="0" wp14:anchorId="5F765B4C" wp14:editId="5A995883">
            <wp:extent cx="3800475" cy="1619250"/>
            <wp:effectExtent l="0" t="0" r="9525" b="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00475" cy="1619250"/>
                    </a:xfrm>
                    <a:prstGeom prst="rect">
                      <a:avLst/>
                    </a:prstGeom>
                  </pic:spPr>
                </pic:pic>
              </a:graphicData>
            </a:graphic>
          </wp:inline>
        </w:drawing>
      </w:r>
    </w:p>
    <w:p w14:paraId="65B27671" w14:textId="77777777" w:rsidR="00076C8C" w:rsidRPr="00076C8C" w:rsidRDefault="00076C8C" w:rsidP="0049047F">
      <w:pPr>
        <w:pStyle w:val="Bekezdsszmozs"/>
        <w:numPr>
          <w:ilvl w:val="1"/>
          <w:numId w:val="1"/>
        </w:numPr>
        <w:tabs>
          <w:tab w:val="clear" w:pos="851"/>
        </w:tabs>
        <w:spacing w:line="360" w:lineRule="auto"/>
        <w:ind w:left="0" w:firstLine="0"/>
        <w:jc w:val="both"/>
      </w:pPr>
      <w:bookmarkStart w:id="20" w:name="_Toc1994721"/>
      <w:bookmarkStart w:id="21" w:name="_Toc156220834"/>
      <w:r w:rsidRPr="00076C8C">
        <w:t>Gyorsszűrés</w:t>
      </w:r>
      <w:bookmarkEnd w:id="20"/>
      <w:bookmarkEnd w:id="21"/>
    </w:p>
    <w:p w14:paraId="05E75F41" w14:textId="55DCC607" w:rsidR="00076C8C" w:rsidRPr="00076C8C" w:rsidRDefault="00076C8C" w:rsidP="0049047F">
      <w:pPr>
        <w:spacing w:before="120" w:after="120" w:line="360" w:lineRule="auto"/>
        <w:jc w:val="both"/>
        <w:rPr>
          <w:lang w:eastAsia="hu-HU"/>
        </w:rPr>
      </w:pPr>
      <w:r w:rsidRPr="00076C8C">
        <w:rPr>
          <w:lang w:eastAsia="hu-HU"/>
        </w:rPr>
        <w:t>A képernyő bal szélén található meg bizonyos nézeteknél.</w:t>
      </w:r>
    </w:p>
    <w:p w14:paraId="183DE661" w14:textId="015F0C9D" w:rsidR="00076C8C" w:rsidRPr="00076C8C" w:rsidRDefault="00076C8C" w:rsidP="0049047F">
      <w:pPr>
        <w:spacing w:before="120" w:after="120" w:line="360" w:lineRule="auto"/>
        <w:jc w:val="both"/>
        <w:rPr>
          <w:lang w:eastAsia="hu-HU"/>
        </w:rPr>
      </w:pPr>
      <w:r w:rsidRPr="00076C8C">
        <w:rPr>
          <w:lang w:eastAsia="hu-HU"/>
        </w:rPr>
        <w:t xml:space="preserve">A szűrőmezőbe való begépelést követően kis idővel elindul magától a szűrés, és a nézetben előre kerülnek a keresett sorok. </w:t>
      </w:r>
    </w:p>
    <w:p w14:paraId="19BBDFB2" w14:textId="65925FA8" w:rsidR="00076C8C" w:rsidRDefault="00076C8C" w:rsidP="0049047F">
      <w:pPr>
        <w:spacing w:before="120" w:after="120" w:line="360" w:lineRule="auto"/>
        <w:jc w:val="both"/>
        <w:rPr>
          <w:lang w:eastAsia="hu-HU"/>
        </w:rPr>
      </w:pPr>
      <w:r w:rsidRPr="00076C8C">
        <w:rPr>
          <w:noProof/>
          <w:lang w:eastAsia="hu-HU"/>
        </w:rPr>
        <w:drawing>
          <wp:inline distT="0" distB="0" distL="0" distR="0" wp14:anchorId="5183E1F3" wp14:editId="4B7FFE6B">
            <wp:extent cx="5760720" cy="2743200"/>
            <wp:effectExtent l="0" t="0" r="0" b="0"/>
            <wp:docPr id="190" name="Kép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743200"/>
                    </a:xfrm>
                    <a:prstGeom prst="rect">
                      <a:avLst/>
                    </a:prstGeom>
                  </pic:spPr>
                </pic:pic>
              </a:graphicData>
            </a:graphic>
          </wp:inline>
        </w:drawing>
      </w:r>
    </w:p>
    <w:p w14:paraId="65B4D880" w14:textId="77777777" w:rsidR="0072103D" w:rsidRPr="0072103D" w:rsidRDefault="0072103D" w:rsidP="0049047F">
      <w:pPr>
        <w:spacing w:before="120" w:after="120" w:line="360" w:lineRule="auto"/>
        <w:jc w:val="both"/>
        <w:rPr>
          <w:lang w:eastAsia="hu-HU"/>
        </w:rPr>
      </w:pPr>
      <w:r w:rsidRPr="0072103D">
        <w:rPr>
          <w:lang w:eastAsia="hu-HU"/>
        </w:rPr>
        <w:t>A szűrőkifejezést törölni a mezőben megjelenő „x” gombbal lehet. Ekkor visszaáll az eredeti, szűrés nélküli verzióba a képernyő.</w:t>
      </w:r>
    </w:p>
    <w:p w14:paraId="3B6C9017" w14:textId="4EDBC3C8" w:rsidR="0072103D" w:rsidRPr="00076C8C" w:rsidRDefault="0072103D" w:rsidP="0049047F">
      <w:pPr>
        <w:spacing w:before="120" w:after="120" w:line="360" w:lineRule="auto"/>
        <w:jc w:val="center"/>
        <w:rPr>
          <w:lang w:eastAsia="hu-HU"/>
        </w:rPr>
      </w:pPr>
      <w:r>
        <w:rPr>
          <w:noProof/>
          <w:lang w:eastAsia="hu-HU"/>
        </w:rPr>
        <w:lastRenderedPageBreak/>
        <w:drawing>
          <wp:inline distT="0" distB="0" distL="0" distR="0" wp14:anchorId="5FF2C092" wp14:editId="7ED296F9">
            <wp:extent cx="2514600" cy="3267075"/>
            <wp:effectExtent l="0" t="0" r="0" b="9525"/>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14600" cy="3267075"/>
                    </a:xfrm>
                    <a:prstGeom prst="rect">
                      <a:avLst/>
                    </a:prstGeom>
                  </pic:spPr>
                </pic:pic>
              </a:graphicData>
            </a:graphic>
          </wp:inline>
        </w:drawing>
      </w:r>
    </w:p>
    <w:p w14:paraId="57817BF1" w14:textId="77777777" w:rsidR="00076C8C" w:rsidRPr="00076C8C" w:rsidRDefault="00076C8C" w:rsidP="0049047F">
      <w:pPr>
        <w:spacing w:before="120" w:after="120" w:line="360" w:lineRule="auto"/>
        <w:jc w:val="both"/>
        <w:rPr>
          <w:lang w:eastAsia="hu-HU"/>
        </w:rPr>
      </w:pPr>
      <w:r w:rsidRPr="00076C8C">
        <w:rPr>
          <w:lang w:eastAsia="hu-HU"/>
        </w:rPr>
        <w:t>Ha nem szeretnénk igénybe venni a gyorsszűrés, akkor a címsorában található nyílra kattintva „bezárhatjuk”.</w:t>
      </w:r>
    </w:p>
    <w:p w14:paraId="46A5D733" w14:textId="6B3B555B" w:rsidR="00AB0719" w:rsidRPr="00AB0719" w:rsidRDefault="00076C8C" w:rsidP="0049047F">
      <w:pPr>
        <w:spacing w:before="120" w:after="120" w:line="360" w:lineRule="auto"/>
        <w:jc w:val="both"/>
        <w:rPr>
          <w:lang w:eastAsia="hu-HU"/>
        </w:rPr>
      </w:pPr>
      <w:r w:rsidRPr="00076C8C">
        <w:rPr>
          <w:noProof/>
          <w:lang w:eastAsia="hu-HU"/>
        </w:rPr>
        <w:drawing>
          <wp:inline distT="0" distB="0" distL="0" distR="0" wp14:anchorId="0850323B" wp14:editId="07A3AF5E">
            <wp:extent cx="5761355" cy="2749550"/>
            <wp:effectExtent l="0" t="0" r="0" b="0"/>
            <wp:docPr id="191" name="Kép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1355" cy="2749550"/>
                    </a:xfrm>
                    <a:prstGeom prst="rect">
                      <a:avLst/>
                    </a:prstGeom>
                    <a:noFill/>
                  </pic:spPr>
                </pic:pic>
              </a:graphicData>
            </a:graphic>
          </wp:inline>
        </w:drawing>
      </w:r>
    </w:p>
    <w:p w14:paraId="633D9C96" w14:textId="77777777" w:rsidR="00AB0719" w:rsidRPr="00AB0719" w:rsidRDefault="00AB0719" w:rsidP="0049047F">
      <w:pPr>
        <w:pStyle w:val="Cmsor2"/>
        <w:spacing w:line="360" w:lineRule="auto"/>
        <w:jc w:val="both"/>
      </w:pPr>
      <w:bookmarkStart w:id="22" w:name="_Toc513125436"/>
      <w:bookmarkStart w:id="23" w:name="_Toc514765051"/>
      <w:bookmarkStart w:id="24" w:name="_Toc515528684"/>
      <w:bookmarkStart w:id="25" w:name="_Toc1994722"/>
      <w:bookmarkStart w:id="26" w:name="Export"/>
      <w:bookmarkStart w:id="27" w:name="_Toc156220835"/>
      <w:r w:rsidRPr="00AB0719">
        <w:t>Exportálás</w:t>
      </w:r>
      <w:bookmarkEnd w:id="22"/>
      <w:bookmarkEnd w:id="23"/>
      <w:bookmarkEnd w:id="24"/>
      <w:bookmarkEnd w:id="25"/>
      <w:bookmarkEnd w:id="27"/>
    </w:p>
    <w:bookmarkEnd w:id="26"/>
    <w:p w14:paraId="4DAD1742" w14:textId="77777777" w:rsidR="00AB0719" w:rsidRPr="00AB0719" w:rsidRDefault="00AB0719" w:rsidP="0049047F">
      <w:pPr>
        <w:spacing w:before="120" w:after="120" w:line="360" w:lineRule="auto"/>
        <w:jc w:val="both"/>
      </w:pPr>
      <w:r w:rsidRPr="00AB0719">
        <w:t>A rendszer különböző menüpontjaiban a listás megjelenítőben szereplő adatok XLSX (Excel 2007/2010) és CSV (</w:t>
      </w:r>
      <w:proofErr w:type="spellStart"/>
      <w:r w:rsidRPr="00AB0719">
        <w:t>Comma</w:t>
      </w:r>
      <w:proofErr w:type="spellEnd"/>
      <w:r w:rsidRPr="00AB0719">
        <w:t xml:space="preserve"> </w:t>
      </w:r>
      <w:proofErr w:type="spellStart"/>
      <w:r w:rsidRPr="00AB0719">
        <w:t>Separated</w:t>
      </w:r>
      <w:proofErr w:type="spellEnd"/>
      <w:r w:rsidRPr="00AB0719">
        <w:t>) formátumba exportálhatók a jobb felső sarokban található Beállítások funkciógomb Export funkciója segítségével.</w:t>
      </w:r>
    </w:p>
    <w:p w14:paraId="046226FB" w14:textId="0D0AFFF5" w:rsidR="00AB0719" w:rsidRPr="00AB0719" w:rsidRDefault="0041507E" w:rsidP="0049047F">
      <w:pPr>
        <w:spacing w:before="120" w:after="120" w:line="360" w:lineRule="auto"/>
        <w:jc w:val="center"/>
      </w:pPr>
      <w:r>
        <w:rPr>
          <w:noProof/>
        </w:rPr>
        <w:lastRenderedPageBreak/>
        <w:drawing>
          <wp:inline distT="0" distB="0" distL="0" distR="0" wp14:anchorId="0EAD42D3" wp14:editId="27E9539F">
            <wp:extent cx="4095750" cy="2705100"/>
            <wp:effectExtent l="0" t="0" r="0" b="0"/>
            <wp:docPr id="33" name="Kép 33"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ép 5" descr="A képen szöveg látható&#10;&#10;Automatikusan generált leírás"/>
                    <pic:cNvPicPr/>
                  </pic:nvPicPr>
                  <pic:blipFill>
                    <a:blip r:embed="rId26"/>
                    <a:stretch>
                      <a:fillRect/>
                    </a:stretch>
                  </pic:blipFill>
                  <pic:spPr>
                    <a:xfrm>
                      <a:off x="0" y="0"/>
                      <a:ext cx="4095750" cy="2705100"/>
                    </a:xfrm>
                    <a:prstGeom prst="rect">
                      <a:avLst/>
                    </a:prstGeom>
                  </pic:spPr>
                </pic:pic>
              </a:graphicData>
            </a:graphic>
          </wp:inline>
        </w:drawing>
      </w:r>
    </w:p>
    <w:p w14:paraId="447E2328" w14:textId="77777777" w:rsidR="00AB0719" w:rsidRPr="00AB0719" w:rsidRDefault="00AB0719" w:rsidP="0049047F">
      <w:pPr>
        <w:spacing w:before="120" w:after="120" w:line="360" w:lineRule="auto"/>
        <w:jc w:val="both"/>
      </w:pPr>
      <w:r w:rsidRPr="00AB0719">
        <w:t xml:space="preserve">Az export mindig a teljes (szűrt vagy nem szűrt) listát exportálja (az oldalak számától függetlenül). Az exportálható sorok maximális száma adminisztrátori szerepkörben állítható a megfelelő rendszerparaméterrel. </w:t>
      </w:r>
    </w:p>
    <w:p w14:paraId="3617834F" w14:textId="77777777" w:rsidR="00AB0719" w:rsidRPr="00AB0719" w:rsidRDefault="00AB0719" w:rsidP="0049047F">
      <w:pPr>
        <w:spacing w:before="120" w:after="120" w:line="360" w:lineRule="auto"/>
        <w:jc w:val="both"/>
      </w:pPr>
      <w:r w:rsidRPr="00AB0719">
        <w:t>Az állományok elmenthetők, vagy megnyithatók: az .</w:t>
      </w:r>
      <w:proofErr w:type="spellStart"/>
      <w:r w:rsidRPr="00AB0719">
        <w:t>xlsx</w:t>
      </w:r>
      <w:proofErr w:type="spellEnd"/>
      <w:r w:rsidRPr="00AB0719">
        <w:t xml:space="preserve"> kiterjesztésű fájl MS Excel alkalmazással, a .</w:t>
      </w:r>
      <w:proofErr w:type="spellStart"/>
      <w:r w:rsidRPr="00AB0719">
        <w:t>csv</w:t>
      </w:r>
      <w:proofErr w:type="spellEnd"/>
      <w:r w:rsidRPr="00AB0719">
        <w:t xml:space="preserve"> fájlok pedig szintén MS Excel alkalmazással nyithatók meg. A megnyitást követően már a társított alkalmazás lehetőségeit használhatjuk (pl.: formázás, szerkesztés, </w:t>
      </w:r>
      <w:proofErr w:type="gramStart"/>
      <w:r w:rsidRPr="00AB0719">
        <w:t>nyomtatás,</w:t>
      </w:r>
      <w:proofErr w:type="gramEnd"/>
      <w:r w:rsidRPr="00AB0719">
        <w:t xml:space="preserve"> stb.).</w:t>
      </w:r>
    </w:p>
    <w:p w14:paraId="3F153601" w14:textId="77777777" w:rsidR="00AB0719" w:rsidRPr="00AB0719" w:rsidRDefault="00AB0719" w:rsidP="0049047F">
      <w:pPr>
        <w:pStyle w:val="Cmsor2"/>
        <w:spacing w:line="360" w:lineRule="auto"/>
        <w:jc w:val="both"/>
      </w:pPr>
      <w:bookmarkStart w:id="28" w:name="_Toc514765052"/>
      <w:bookmarkStart w:id="29" w:name="_Toc515528685"/>
      <w:bookmarkStart w:id="30" w:name="_Toc1994723"/>
      <w:bookmarkStart w:id="31" w:name="_Toc156220836"/>
      <w:r w:rsidRPr="00AB0719">
        <w:t>Élettörténet</w:t>
      </w:r>
      <w:bookmarkEnd w:id="28"/>
      <w:bookmarkEnd w:id="29"/>
      <w:bookmarkEnd w:id="30"/>
      <w:bookmarkEnd w:id="31"/>
    </w:p>
    <w:p w14:paraId="2BC5A912" w14:textId="77777777" w:rsidR="00AB0719" w:rsidRPr="00AB0719" w:rsidRDefault="00AB0719" w:rsidP="0049047F">
      <w:pPr>
        <w:spacing w:before="120" w:after="120" w:line="360" w:lineRule="auto"/>
        <w:jc w:val="both"/>
      </w:pPr>
      <w:r w:rsidRPr="00AB0719">
        <w:t>A főműveleteknek megtekinthető az élettörténete. A táblázatos áttekintő nézetek jobb felső sarkában jelenik meg a funkció, ha egy rekord ki van jelölve.</w:t>
      </w:r>
    </w:p>
    <w:p w14:paraId="58F3CFCF" w14:textId="77777777" w:rsidR="00AB0719" w:rsidRPr="00AB0719" w:rsidRDefault="00AB0719" w:rsidP="0049047F">
      <w:pPr>
        <w:spacing w:before="120" w:after="120" w:line="360" w:lineRule="auto"/>
        <w:jc w:val="center"/>
      </w:pPr>
      <w:r w:rsidRPr="00AB0719">
        <w:rPr>
          <w:noProof/>
          <w:lang w:eastAsia="hu-HU"/>
        </w:rPr>
        <w:drawing>
          <wp:inline distT="0" distB="0" distL="0" distR="0" wp14:anchorId="30D2720F" wp14:editId="146E72CF">
            <wp:extent cx="2446655" cy="1482725"/>
            <wp:effectExtent l="0" t="0" r="0" b="3175"/>
            <wp:docPr id="62" name="Kép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46655" cy="1482725"/>
                    </a:xfrm>
                    <a:prstGeom prst="rect">
                      <a:avLst/>
                    </a:prstGeom>
                    <a:noFill/>
                    <a:ln>
                      <a:noFill/>
                    </a:ln>
                  </pic:spPr>
                </pic:pic>
              </a:graphicData>
            </a:graphic>
          </wp:inline>
        </w:drawing>
      </w:r>
    </w:p>
    <w:p w14:paraId="1C7821DA" w14:textId="77777777" w:rsidR="00AB0719" w:rsidRPr="00AB0719" w:rsidRDefault="00AB0719" w:rsidP="0049047F">
      <w:pPr>
        <w:spacing w:before="120" w:after="120" w:line="360" w:lineRule="auto"/>
        <w:jc w:val="both"/>
      </w:pPr>
      <w:r w:rsidRPr="00AB0719">
        <w:t>A felugró ablakban láthatjuk, mikor és milyen műveleteket végeztek a rekordon az egyes felhasználók.</w:t>
      </w:r>
    </w:p>
    <w:p w14:paraId="60EB5FA7" w14:textId="11E41A07" w:rsidR="00AB0719" w:rsidRPr="00AB0719" w:rsidRDefault="00AB0719" w:rsidP="0049047F">
      <w:pPr>
        <w:spacing w:before="120" w:after="120" w:line="360" w:lineRule="auto"/>
        <w:jc w:val="both"/>
      </w:pPr>
      <w:r w:rsidRPr="00AB0719">
        <w:rPr>
          <w:rFonts w:ascii="Calibri" w:hAnsi="Calibri"/>
          <w:noProof/>
          <w:lang w:eastAsia="hu-HU"/>
        </w:rPr>
        <w:lastRenderedPageBreak/>
        <w:drawing>
          <wp:inline distT="0" distB="0" distL="0" distR="0" wp14:anchorId="6C371C01" wp14:editId="193A4408">
            <wp:extent cx="5760720" cy="3260151"/>
            <wp:effectExtent l="0" t="0" r="0" b="0"/>
            <wp:docPr id="61" name="Kép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260151"/>
                    </a:xfrm>
                    <a:prstGeom prst="rect">
                      <a:avLst/>
                    </a:prstGeom>
                  </pic:spPr>
                </pic:pic>
              </a:graphicData>
            </a:graphic>
          </wp:inline>
        </w:drawing>
      </w:r>
    </w:p>
    <w:p w14:paraId="40C18094" w14:textId="77777777" w:rsidR="00AB0719" w:rsidRPr="00AB0719" w:rsidRDefault="00AB0719" w:rsidP="0049047F">
      <w:pPr>
        <w:pStyle w:val="Cmsor2"/>
        <w:spacing w:line="360" w:lineRule="auto"/>
        <w:jc w:val="both"/>
      </w:pPr>
      <w:bookmarkStart w:id="32" w:name="_Toc514765053"/>
      <w:bookmarkStart w:id="33" w:name="_Toc515528686"/>
      <w:bookmarkStart w:id="34" w:name="_Toc1994724"/>
      <w:bookmarkStart w:id="35" w:name="_Toc156220837"/>
      <w:r w:rsidRPr="00AB0719">
        <w:t>Gyorsbillentyűk</w:t>
      </w:r>
      <w:bookmarkEnd w:id="32"/>
      <w:bookmarkEnd w:id="33"/>
      <w:bookmarkEnd w:id="34"/>
      <w:bookmarkEnd w:id="35"/>
    </w:p>
    <w:p w14:paraId="5ED92585" w14:textId="40E3F2A4" w:rsidR="00AB0719" w:rsidRPr="00AB0719" w:rsidRDefault="00AB0719" w:rsidP="0049047F">
      <w:pPr>
        <w:spacing w:before="120" w:after="120" w:line="360" w:lineRule="auto"/>
        <w:jc w:val="both"/>
      </w:pPr>
      <w:r w:rsidRPr="00AB0719">
        <w:t>A szerkesztőablakokban a szokásos módon a „Tab” billentyűvel navigálhatunk, az „Enterrel” menthetünk és az „</w:t>
      </w:r>
      <w:proofErr w:type="spellStart"/>
      <w:r w:rsidRPr="00AB0719">
        <w:t>Esc</w:t>
      </w:r>
      <w:proofErr w:type="spellEnd"/>
      <w:r w:rsidRPr="00AB0719">
        <w:t>” billentyűvel léphetünk ki. A rendszer nem támogat egyéb gyorsbillentyű kombinációkat.</w:t>
      </w:r>
    </w:p>
    <w:p w14:paraId="4B814BD0" w14:textId="77777777" w:rsidR="00AB0719" w:rsidRPr="00AB0719" w:rsidRDefault="00AB0719" w:rsidP="0049047F">
      <w:pPr>
        <w:pStyle w:val="Cmsor2"/>
        <w:spacing w:line="360" w:lineRule="auto"/>
        <w:jc w:val="both"/>
      </w:pPr>
      <w:bookmarkStart w:id="36" w:name="_Toc514765054"/>
      <w:bookmarkStart w:id="37" w:name="_Toc515528687"/>
      <w:bookmarkStart w:id="38" w:name="_Toc1994725"/>
      <w:bookmarkStart w:id="39" w:name="_Toc156220838"/>
      <w:r w:rsidRPr="00AB0719">
        <w:t>Frissítés</w:t>
      </w:r>
      <w:bookmarkEnd w:id="36"/>
      <w:bookmarkEnd w:id="37"/>
      <w:bookmarkEnd w:id="38"/>
      <w:bookmarkEnd w:id="39"/>
    </w:p>
    <w:p w14:paraId="3A464500" w14:textId="77777777" w:rsidR="00AB0719" w:rsidRPr="00AB0719" w:rsidRDefault="00AB0719" w:rsidP="0049047F">
      <w:pPr>
        <w:tabs>
          <w:tab w:val="center" w:pos="2552"/>
        </w:tabs>
        <w:spacing w:before="120" w:after="120" w:line="360" w:lineRule="auto"/>
        <w:jc w:val="both"/>
      </w:pPr>
      <w:r w:rsidRPr="00AB0719">
        <w:t>A „Frissítés” gombra történő kattintást követően a rendszer újra letölti az adott oldalt az aktuális adattartalommal.</w:t>
      </w:r>
    </w:p>
    <w:p w14:paraId="34D1F40E" w14:textId="77777777" w:rsidR="00AB0719" w:rsidRPr="00AB0719" w:rsidRDefault="00AB0719" w:rsidP="0049047F">
      <w:pPr>
        <w:tabs>
          <w:tab w:val="center" w:pos="2552"/>
        </w:tabs>
        <w:spacing w:before="120" w:after="120" w:line="360" w:lineRule="auto"/>
        <w:jc w:val="center"/>
      </w:pPr>
      <w:r w:rsidRPr="00AB0719">
        <w:rPr>
          <w:noProof/>
          <w:lang w:eastAsia="hu-HU"/>
        </w:rPr>
        <w:drawing>
          <wp:inline distT="0" distB="0" distL="0" distR="0" wp14:anchorId="6B50AF82" wp14:editId="116A0ECF">
            <wp:extent cx="1532255" cy="477520"/>
            <wp:effectExtent l="0" t="0" r="0" b="0"/>
            <wp:docPr id="63" name="Kép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32255" cy="477520"/>
                    </a:xfrm>
                    <a:prstGeom prst="rect">
                      <a:avLst/>
                    </a:prstGeom>
                    <a:noFill/>
                    <a:ln>
                      <a:noFill/>
                    </a:ln>
                  </pic:spPr>
                </pic:pic>
              </a:graphicData>
            </a:graphic>
          </wp:inline>
        </w:drawing>
      </w:r>
    </w:p>
    <w:p w14:paraId="758C9BDE" w14:textId="77777777" w:rsidR="00AB0719" w:rsidRPr="00AB0719" w:rsidRDefault="00AB0719" w:rsidP="0049047F">
      <w:pPr>
        <w:tabs>
          <w:tab w:val="center" w:pos="2552"/>
        </w:tabs>
        <w:spacing w:before="120" w:after="120" w:line="360" w:lineRule="auto"/>
        <w:jc w:val="center"/>
      </w:pPr>
      <w:r w:rsidRPr="00AB0719">
        <w:t>vagy</w:t>
      </w:r>
    </w:p>
    <w:p w14:paraId="2E448B3C" w14:textId="77777777" w:rsidR="00AB0719" w:rsidRPr="00AB0719" w:rsidRDefault="00AB0719" w:rsidP="0049047F">
      <w:pPr>
        <w:tabs>
          <w:tab w:val="center" w:pos="2552"/>
        </w:tabs>
        <w:spacing w:before="120" w:after="120" w:line="360" w:lineRule="auto"/>
        <w:jc w:val="center"/>
      </w:pPr>
      <w:r w:rsidRPr="00AB0719">
        <w:rPr>
          <w:noProof/>
          <w:lang w:eastAsia="hu-HU"/>
        </w:rPr>
        <w:drawing>
          <wp:inline distT="0" distB="0" distL="0" distR="0" wp14:anchorId="2CC6C2FD" wp14:editId="603328B1">
            <wp:extent cx="1092815" cy="349250"/>
            <wp:effectExtent l="0" t="0" r="0" b="0"/>
            <wp:docPr id="125" name="Kép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9942" cy="351528"/>
                    </a:xfrm>
                    <a:prstGeom prst="rect">
                      <a:avLst/>
                    </a:prstGeom>
                    <a:noFill/>
                    <a:ln>
                      <a:noFill/>
                    </a:ln>
                  </pic:spPr>
                </pic:pic>
              </a:graphicData>
            </a:graphic>
          </wp:inline>
        </w:drawing>
      </w:r>
    </w:p>
    <w:p w14:paraId="169E52BE" w14:textId="77777777" w:rsidR="00AB0719" w:rsidRPr="00AB0719" w:rsidRDefault="00AB0719" w:rsidP="0049047F">
      <w:pPr>
        <w:tabs>
          <w:tab w:val="center" w:pos="2552"/>
        </w:tabs>
        <w:spacing w:before="120" w:after="120" w:line="360" w:lineRule="auto"/>
        <w:jc w:val="both"/>
      </w:pPr>
    </w:p>
    <w:p w14:paraId="52D9039C" w14:textId="77777777" w:rsidR="00AB0719" w:rsidRPr="00AB0719" w:rsidRDefault="00AB0719" w:rsidP="0049047F">
      <w:pPr>
        <w:pStyle w:val="Cmsor2"/>
        <w:spacing w:line="360" w:lineRule="auto"/>
        <w:jc w:val="both"/>
      </w:pPr>
      <w:bookmarkStart w:id="40" w:name="_Toc514765055"/>
      <w:bookmarkStart w:id="41" w:name="_Toc515528688"/>
      <w:bookmarkStart w:id="42" w:name="_Toc1994726"/>
      <w:bookmarkStart w:id="43" w:name="_Toc156220839"/>
      <w:r w:rsidRPr="00AB0719">
        <w:t>Lapozó</w:t>
      </w:r>
      <w:bookmarkEnd w:id="40"/>
      <w:bookmarkEnd w:id="41"/>
      <w:bookmarkEnd w:id="42"/>
      <w:bookmarkEnd w:id="43"/>
    </w:p>
    <w:p w14:paraId="5BCCFA3D" w14:textId="2836F718" w:rsidR="00AB0719" w:rsidRPr="00AB0719" w:rsidRDefault="00AB0719" w:rsidP="0049047F">
      <w:pPr>
        <w:spacing w:before="120" w:after="120" w:line="360" w:lineRule="auto"/>
        <w:jc w:val="both"/>
        <w:rPr>
          <w:lang w:eastAsia="hu-HU"/>
        </w:rPr>
      </w:pPr>
      <w:r w:rsidRPr="00AB0719">
        <w:rPr>
          <w:lang w:eastAsia="hu-HU"/>
        </w:rPr>
        <w:t>Ha az adott listázó nézetben, több oldalnyi információ található, az ablak alján megfigyelhetünk egy ilyen lapozót.</w:t>
      </w:r>
      <w:r w:rsidRPr="00AB0719">
        <w:rPr>
          <w:noProof/>
          <w:lang w:eastAsia="hu-HU"/>
        </w:rPr>
        <w:drawing>
          <wp:inline distT="0" distB="0" distL="0" distR="0" wp14:anchorId="25AD04C4" wp14:editId="799C8D58">
            <wp:extent cx="5749925" cy="296545"/>
            <wp:effectExtent l="0" t="0" r="3175" b="8255"/>
            <wp:docPr id="71" name="Kép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9925" cy="296545"/>
                    </a:xfrm>
                    <a:prstGeom prst="rect">
                      <a:avLst/>
                    </a:prstGeom>
                    <a:noFill/>
                    <a:ln>
                      <a:noFill/>
                    </a:ln>
                  </pic:spPr>
                </pic:pic>
              </a:graphicData>
            </a:graphic>
          </wp:inline>
        </w:drawing>
      </w:r>
    </w:p>
    <w:p w14:paraId="61A8DF95" w14:textId="77777777" w:rsidR="00AB0719" w:rsidRPr="00AB0719" w:rsidRDefault="00AB0719" w:rsidP="0049047F">
      <w:pPr>
        <w:spacing w:before="120" w:after="120" w:line="360" w:lineRule="auto"/>
        <w:jc w:val="both"/>
        <w:rPr>
          <w:lang w:eastAsia="hu-HU"/>
        </w:rPr>
      </w:pPr>
      <w:r w:rsidRPr="00AB0719">
        <w:rPr>
          <w:lang w:eastAsia="hu-HU"/>
        </w:rPr>
        <w:lastRenderedPageBreak/>
        <w:t>A balra mutató nyilakkal visszafelé tudunk lapozni. Az egy darab nyíllal oldalanként haladhatunk, míg a két darab nyíllal a listás nézet legelső oldalára ugrik a rendszer.</w:t>
      </w:r>
    </w:p>
    <w:p w14:paraId="269646C6" w14:textId="77777777" w:rsidR="00AB0719" w:rsidRPr="00AB0719" w:rsidRDefault="00AB0719" w:rsidP="0049047F">
      <w:pPr>
        <w:spacing w:before="120" w:after="120" w:line="360" w:lineRule="auto"/>
        <w:jc w:val="center"/>
        <w:rPr>
          <w:lang w:eastAsia="hu-HU"/>
        </w:rPr>
      </w:pPr>
      <w:r w:rsidRPr="00AB0719">
        <w:rPr>
          <w:noProof/>
          <w:lang w:eastAsia="hu-HU"/>
        </w:rPr>
        <w:drawing>
          <wp:inline distT="0" distB="0" distL="0" distR="0" wp14:anchorId="05E76760" wp14:editId="197591D6">
            <wp:extent cx="692150" cy="337820"/>
            <wp:effectExtent l="0" t="0" r="0" b="5080"/>
            <wp:docPr id="83" name="Kép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2150" cy="337820"/>
                    </a:xfrm>
                    <a:prstGeom prst="rect">
                      <a:avLst/>
                    </a:prstGeom>
                    <a:noFill/>
                    <a:ln>
                      <a:noFill/>
                    </a:ln>
                  </pic:spPr>
                </pic:pic>
              </a:graphicData>
            </a:graphic>
          </wp:inline>
        </w:drawing>
      </w:r>
    </w:p>
    <w:p w14:paraId="6E25E621" w14:textId="77777777" w:rsidR="00AB0719" w:rsidRPr="00AB0719" w:rsidRDefault="00AB0719" w:rsidP="0049047F">
      <w:pPr>
        <w:spacing w:before="120" w:after="120" w:line="360" w:lineRule="auto"/>
        <w:jc w:val="both"/>
        <w:rPr>
          <w:lang w:eastAsia="hu-HU"/>
        </w:rPr>
      </w:pPr>
      <w:r w:rsidRPr="00AB0719">
        <w:rPr>
          <w:lang w:eastAsia="hu-HU"/>
        </w:rPr>
        <w:t>A jobbra mutató nyilakkal előrefelé tudunk lapozni. Az egy darab nyíllal oldalanként haladhatunk, míg a két darab nyíllal a listás nézet legutolsó oldalára ugrik a rendszer.</w:t>
      </w:r>
    </w:p>
    <w:p w14:paraId="3EFA75C7" w14:textId="77777777" w:rsidR="00AB0719" w:rsidRPr="00AB0719" w:rsidRDefault="00AB0719" w:rsidP="0049047F">
      <w:pPr>
        <w:spacing w:before="120" w:after="120" w:line="360" w:lineRule="auto"/>
        <w:jc w:val="center"/>
        <w:rPr>
          <w:lang w:eastAsia="hu-HU"/>
        </w:rPr>
      </w:pPr>
      <w:r w:rsidRPr="00AB0719">
        <w:rPr>
          <w:noProof/>
          <w:lang w:eastAsia="hu-HU"/>
        </w:rPr>
        <w:drawing>
          <wp:inline distT="0" distB="0" distL="0" distR="0" wp14:anchorId="4E688EEA" wp14:editId="1C3F8E7C">
            <wp:extent cx="650875" cy="329565"/>
            <wp:effectExtent l="0" t="0" r="0" b="0"/>
            <wp:docPr id="84" name="Kép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0875" cy="329565"/>
                    </a:xfrm>
                    <a:prstGeom prst="rect">
                      <a:avLst/>
                    </a:prstGeom>
                    <a:noFill/>
                    <a:ln>
                      <a:noFill/>
                    </a:ln>
                  </pic:spPr>
                </pic:pic>
              </a:graphicData>
            </a:graphic>
          </wp:inline>
        </w:drawing>
      </w:r>
    </w:p>
    <w:p w14:paraId="29851B73" w14:textId="77777777" w:rsidR="00AB0719" w:rsidRPr="00AB0719" w:rsidRDefault="00AB0719" w:rsidP="0049047F">
      <w:pPr>
        <w:spacing w:before="120" w:after="120" w:line="360" w:lineRule="auto"/>
        <w:jc w:val="both"/>
        <w:rPr>
          <w:lang w:eastAsia="hu-HU"/>
        </w:rPr>
      </w:pPr>
      <w:r w:rsidRPr="00AB0719">
        <w:rPr>
          <w:lang w:eastAsia="hu-HU"/>
        </w:rPr>
        <w:t>Ennek a részén a lapozónak arra nyílik lehetőségünk, hogy ha tudjunk előre, hogy az adott információ, amit keresünk hányadik oldalon van, egyből oda tudunk ugrani.</w:t>
      </w:r>
    </w:p>
    <w:p w14:paraId="727AE18B" w14:textId="77777777" w:rsidR="00AB0719" w:rsidRPr="00AB0719" w:rsidRDefault="00AB0719" w:rsidP="0049047F">
      <w:pPr>
        <w:spacing w:before="120" w:after="120" w:line="360" w:lineRule="auto"/>
        <w:jc w:val="center"/>
        <w:rPr>
          <w:lang w:eastAsia="hu-HU"/>
        </w:rPr>
      </w:pPr>
      <w:r w:rsidRPr="00AB0719">
        <w:rPr>
          <w:noProof/>
          <w:lang w:eastAsia="hu-HU"/>
        </w:rPr>
        <w:drawing>
          <wp:inline distT="0" distB="0" distL="0" distR="0" wp14:anchorId="4D49FEF7" wp14:editId="2AC7345B">
            <wp:extent cx="1590040" cy="337820"/>
            <wp:effectExtent l="0" t="0" r="0" b="5080"/>
            <wp:docPr id="72" name="Kép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90040" cy="337820"/>
                    </a:xfrm>
                    <a:prstGeom prst="rect">
                      <a:avLst/>
                    </a:prstGeom>
                    <a:noFill/>
                    <a:ln>
                      <a:noFill/>
                    </a:ln>
                  </pic:spPr>
                </pic:pic>
              </a:graphicData>
            </a:graphic>
          </wp:inline>
        </w:drawing>
      </w:r>
    </w:p>
    <w:p w14:paraId="6F2B785F" w14:textId="77777777" w:rsidR="00AB0719" w:rsidRPr="00AB0719" w:rsidRDefault="00AB0719" w:rsidP="0049047F">
      <w:pPr>
        <w:spacing w:before="120" w:after="120" w:line="360" w:lineRule="auto"/>
        <w:jc w:val="both"/>
        <w:rPr>
          <w:lang w:eastAsia="hu-HU"/>
        </w:rPr>
      </w:pPr>
      <w:r w:rsidRPr="00AB0719">
        <w:rPr>
          <w:lang w:eastAsia="hu-HU"/>
        </w:rPr>
        <w:t>Ebben a legördülő sávban azt állíthatjuk be, hogy az adott oldalon hány tételt jelenítsen meg a rendszer.</w:t>
      </w:r>
    </w:p>
    <w:p w14:paraId="71B5BD7C" w14:textId="77777777" w:rsidR="00AB0719" w:rsidRPr="00AB0719" w:rsidRDefault="00AB0719" w:rsidP="0049047F">
      <w:pPr>
        <w:spacing w:before="120" w:after="120" w:line="360" w:lineRule="auto"/>
        <w:jc w:val="center"/>
        <w:rPr>
          <w:lang w:eastAsia="hu-HU"/>
        </w:rPr>
      </w:pPr>
      <w:r w:rsidRPr="00AB0719">
        <w:rPr>
          <w:noProof/>
          <w:lang w:eastAsia="hu-HU"/>
        </w:rPr>
        <w:drawing>
          <wp:inline distT="0" distB="0" distL="0" distR="0" wp14:anchorId="37304CBE" wp14:editId="52FCEC04">
            <wp:extent cx="1688465" cy="1936115"/>
            <wp:effectExtent l="0" t="0" r="6985" b="6985"/>
            <wp:docPr id="73" name="Kép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88465" cy="1936115"/>
                    </a:xfrm>
                    <a:prstGeom prst="rect">
                      <a:avLst/>
                    </a:prstGeom>
                    <a:noFill/>
                    <a:ln>
                      <a:noFill/>
                    </a:ln>
                  </pic:spPr>
                </pic:pic>
              </a:graphicData>
            </a:graphic>
          </wp:inline>
        </w:drawing>
      </w:r>
    </w:p>
    <w:p w14:paraId="64332A51" w14:textId="77777777" w:rsidR="00AB0719" w:rsidRPr="00AB0719" w:rsidRDefault="00AB0719" w:rsidP="0049047F">
      <w:pPr>
        <w:spacing w:before="120" w:after="120" w:line="360" w:lineRule="auto"/>
        <w:jc w:val="both"/>
        <w:rPr>
          <w:lang w:eastAsia="hu-HU"/>
        </w:rPr>
      </w:pPr>
      <w:r w:rsidRPr="00AB0719">
        <w:rPr>
          <w:lang w:eastAsia="hu-HU"/>
        </w:rPr>
        <w:t xml:space="preserve">Ezzel a gombbal az oldal tartalmát tudjuk frissíteni. </w:t>
      </w:r>
    </w:p>
    <w:p w14:paraId="19EB5166" w14:textId="77777777" w:rsidR="00AB0719" w:rsidRPr="00AB0719" w:rsidRDefault="00AB0719" w:rsidP="0049047F">
      <w:pPr>
        <w:spacing w:before="120" w:after="120" w:line="360" w:lineRule="auto"/>
        <w:jc w:val="center"/>
        <w:rPr>
          <w:lang w:eastAsia="hu-HU"/>
        </w:rPr>
      </w:pPr>
      <w:r w:rsidRPr="00AB0719">
        <w:rPr>
          <w:noProof/>
          <w:lang w:eastAsia="hu-HU"/>
        </w:rPr>
        <w:drawing>
          <wp:inline distT="0" distB="0" distL="0" distR="0" wp14:anchorId="4BF72ADF" wp14:editId="6434898C">
            <wp:extent cx="354330" cy="280035"/>
            <wp:effectExtent l="0" t="0" r="7620" b="5715"/>
            <wp:docPr id="74" name="Kép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4330" cy="280035"/>
                    </a:xfrm>
                    <a:prstGeom prst="rect">
                      <a:avLst/>
                    </a:prstGeom>
                    <a:noFill/>
                    <a:ln>
                      <a:noFill/>
                    </a:ln>
                  </pic:spPr>
                </pic:pic>
              </a:graphicData>
            </a:graphic>
          </wp:inline>
        </w:drawing>
      </w:r>
    </w:p>
    <w:p w14:paraId="739E8613" w14:textId="77777777" w:rsidR="00AB0719" w:rsidRPr="00AB0719" w:rsidRDefault="00AB0719" w:rsidP="0049047F">
      <w:pPr>
        <w:pStyle w:val="Cmsor2"/>
        <w:spacing w:line="360" w:lineRule="auto"/>
        <w:jc w:val="both"/>
      </w:pPr>
      <w:bookmarkStart w:id="44" w:name="_Toc514765056"/>
      <w:bookmarkStart w:id="45" w:name="_Toc515528689"/>
      <w:bookmarkStart w:id="46" w:name="_Toc1994727"/>
      <w:bookmarkStart w:id="47" w:name="_Toc156220840"/>
      <w:r w:rsidRPr="00AB0719">
        <w:t>Mezők ellenőrzése</w:t>
      </w:r>
      <w:bookmarkEnd w:id="44"/>
      <w:bookmarkEnd w:id="45"/>
      <w:bookmarkEnd w:id="46"/>
      <w:bookmarkEnd w:id="47"/>
    </w:p>
    <w:p w14:paraId="238A86CF" w14:textId="77777777" w:rsidR="00AB0719" w:rsidRPr="00AB0719" w:rsidRDefault="00AB0719" w:rsidP="0049047F">
      <w:pPr>
        <w:spacing w:before="120" w:after="120" w:line="360" w:lineRule="auto"/>
        <w:jc w:val="both"/>
      </w:pPr>
      <w:r w:rsidRPr="00AB0719">
        <w:t xml:space="preserve">A kötelező mezők kitöltését a rendszer azonnal ellenőrzi, amint elhagyjuk a mezőt.  A helytelenül üresen hagyott mezőt pirossal bekeretezi és az egeret a szöveg doboz fölött tartva megjelenő </w:t>
      </w:r>
      <w:proofErr w:type="spellStart"/>
      <w:r w:rsidRPr="00AB0719">
        <w:t>tooltip</w:t>
      </w:r>
      <w:proofErr w:type="spellEnd"/>
      <w:r w:rsidRPr="00AB0719">
        <w:t xml:space="preserve"> jelzi a hiba okát.</w:t>
      </w:r>
    </w:p>
    <w:p w14:paraId="14626913" w14:textId="77777777" w:rsidR="00AB0719" w:rsidRPr="00AB0719" w:rsidRDefault="00AB0719" w:rsidP="0049047F">
      <w:pPr>
        <w:spacing w:before="120" w:after="120" w:line="360" w:lineRule="auto"/>
        <w:jc w:val="center"/>
      </w:pPr>
      <w:r w:rsidRPr="00AB0719">
        <w:rPr>
          <w:noProof/>
          <w:lang w:eastAsia="hu-HU"/>
        </w:rPr>
        <w:drawing>
          <wp:inline distT="0" distB="0" distL="0" distR="0" wp14:anchorId="4E8DA636" wp14:editId="2B2E441A">
            <wp:extent cx="2038350" cy="352425"/>
            <wp:effectExtent l="0" t="0" r="0" b="9525"/>
            <wp:docPr id="67" name="Kép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38350" cy="352425"/>
                    </a:xfrm>
                    <a:prstGeom prst="rect">
                      <a:avLst/>
                    </a:prstGeom>
                  </pic:spPr>
                </pic:pic>
              </a:graphicData>
            </a:graphic>
          </wp:inline>
        </w:drawing>
      </w:r>
    </w:p>
    <w:p w14:paraId="1E65C862" w14:textId="68142986" w:rsidR="00AB0719" w:rsidRPr="00AB0719" w:rsidRDefault="00AB0719" w:rsidP="0049047F">
      <w:pPr>
        <w:spacing w:before="120" w:after="120" w:line="360" w:lineRule="auto"/>
        <w:jc w:val="both"/>
      </w:pPr>
      <w:r w:rsidRPr="00AB0719">
        <w:t>Általánosan igaz a rendszer szerke</w:t>
      </w:r>
      <w:r w:rsidR="008C0227">
        <w:t>s</w:t>
      </w:r>
      <w:r w:rsidRPr="00AB0719">
        <w:t>ztő felületein, hogy a kötelezően kitöltendő mezők piros csillaggal jelöltek.</w:t>
      </w:r>
    </w:p>
    <w:p w14:paraId="41C52035" w14:textId="77777777" w:rsidR="00AB0719" w:rsidRPr="00AB0719" w:rsidRDefault="00AB0719" w:rsidP="0049047F">
      <w:pPr>
        <w:spacing w:before="120" w:after="120" w:line="360" w:lineRule="auto"/>
        <w:jc w:val="both"/>
      </w:pPr>
      <w:r w:rsidRPr="00AB0719">
        <w:lastRenderedPageBreak/>
        <w:t xml:space="preserve">A mező hosszának ellenőrzése is a rendszer oldalán történik. A szerkesztő ablakok mentése nem engedélyezett, amíg az értéket nem javítja felhasználó. </w:t>
      </w:r>
    </w:p>
    <w:p w14:paraId="42716B78" w14:textId="77777777" w:rsidR="00AB0719" w:rsidRPr="00AB0719" w:rsidRDefault="00AB0719" w:rsidP="0049047F">
      <w:pPr>
        <w:spacing w:before="120" w:after="120" w:line="360" w:lineRule="auto"/>
        <w:jc w:val="both"/>
      </w:pPr>
      <w:r w:rsidRPr="00AB0719">
        <w:rPr>
          <w:noProof/>
          <w:lang w:eastAsia="hu-HU"/>
        </w:rPr>
        <w:drawing>
          <wp:inline distT="0" distB="0" distL="0" distR="0" wp14:anchorId="28F77529" wp14:editId="385665F6">
            <wp:extent cx="5807490" cy="2191265"/>
            <wp:effectExtent l="0" t="0" r="3175" b="0"/>
            <wp:docPr id="68" name="Kép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26900" cy="2198589"/>
                    </a:xfrm>
                    <a:prstGeom prst="rect">
                      <a:avLst/>
                    </a:prstGeom>
                  </pic:spPr>
                </pic:pic>
              </a:graphicData>
            </a:graphic>
          </wp:inline>
        </w:drawing>
      </w:r>
    </w:p>
    <w:p w14:paraId="1434A8BF" w14:textId="77777777" w:rsidR="00AB0719" w:rsidRPr="00AB0719" w:rsidRDefault="00AB0719" w:rsidP="0049047F">
      <w:pPr>
        <w:spacing w:before="120" w:after="120" w:line="360" w:lineRule="auto"/>
        <w:jc w:val="both"/>
        <w:rPr>
          <w:lang w:eastAsia="hu-HU"/>
        </w:rPr>
      </w:pPr>
    </w:p>
    <w:p w14:paraId="433A6C2C" w14:textId="77777777" w:rsidR="00AB0719" w:rsidRPr="00AB0719" w:rsidRDefault="00AB0719" w:rsidP="0049047F">
      <w:pPr>
        <w:pStyle w:val="Cmsor2"/>
        <w:spacing w:line="360" w:lineRule="auto"/>
        <w:jc w:val="both"/>
      </w:pPr>
      <w:bookmarkStart w:id="48" w:name="_Toc514765057"/>
      <w:bookmarkStart w:id="49" w:name="_Toc515528690"/>
      <w:bookmarkStart w:id="50" w:name="_Toc1994728"/>
      <w:bookmarkStart w:id="51" w:name="_Toc156220841"/>
      <w:r w:rsidRPr="00AB0719">
        <w:t>Rendezés</w:t>
      </w:r>
      <w:bookmarkEnd w:id="48"/>
      <w:bookmarkEnd w:id="49"/>
      <w:bookmarkEnd w:id="50"/>
      <w:bookmarkEnd w:id="51"/>
    </w:p>
    <w:p w14:paraId="51279A23" w14:textId="2030048E" w:rsidR="00AB0719" w:rsidRPr="00AB0719" w:rsidRDefault="00AB0719" w:rsidP="0049047F">
      <w:pPr>
        <w:spacing w:before="120" w:after="120" w:line="360" w:lineRule="auto"/>
        <w:jc w:val="both"/>
        <w:rPr>
          <w:lang w:eastAsia="hu-HU"/>
        </w:rPr>
      </w:pPr>
      <w:r w:rsidRPr="00AB0719">
        <w:rPr>
          <w:lang w:eastAsia="hu-HU"/>
        </w:rPr>
        <w:t>Minden nézetben az oszlopok többféle szempontból tetszőlegesen rendezhetőek. Az egér bal gombjának nyomva tartásával az oszlopok mozgathatók, ezáltal a sorrendjük változtatható. Az egeret a kívánt oszlophelyre kell húzni, és ebben az esetben megjelenik két zöld nyíl, amelyek jelzik, hogy az oszlop hová fog kerülni. A bal egérgombbal az oszlopok mérete is csökkenthető vagy növelhető annak érdekében, hogy a mezők tartalmát jól lehessen szemlélni.</w:t>
      </w:r>
    </w:p>
    <w:p w14:paraId="775108C1" w14:textId="77777777" w:rsidR="00AB0719" w:rsidRPr="00AB0719" w:rsidRDefault="00AB0719" w:rsidP="0049047F">
      <w:pPr>
        <w:spacing w:before="120" w:after="120" w:line="360" w:lineRule="auto"/>
        <w:jc w:val="center"/>
        <w:rPr>
          <w:lang w:eastAsia="hu-HU"/>
        </w:rPr>
      </w:pPr>
      <w:r w:rsidRPr="00AB0719">
        <w:rPr>
          <w:noProof/>
          <w:lang w:eastAsia="hu-HU"/>
        </w:rPr>
        <w:drawing>
          <wp:inline distT="0" distB="0" distL="0" distR="0" wp14:anchorId="65924D74" wp14:editId="38B25919">
            <wp:extent cx="2092325" cy="758190"/>
            <wp:effectExtent l="0" t="0" r="3175" b="3810"/>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92325" cy="758190"/>
                    </a:xfrm>
                    <a:prstGeom prst="rect">
                      <a:avLst/>
                    </a:prstGeom>
                    <a:noFill/>
                    <a:ln>
                      <a:noFill/>
                    </a:ln>
                  </pic:spPr>
                </pic:pic>
              </a:graphicData>
            </a:graphic>
          </wp:inline>
        </w:drawing>
      </w:r>
    </w:p>
    <w:p w14:paraId="7AC9BE5C" w14:textId="77777777" w:rsidR="00AB0719" w:rsidRPr="00AB0719" w:rsidRDefault="00AB0719" w:rsidP="0049047F">
      <w:pPr>
        <w:spacing w:before="120" w:after="120" w:line="360" w:lineRule="auto"/>
        <w:jc w:val="both"/>
      </w:pPr>
      <w:r w:rsidRPr="00AB0719">
        <w:t>Az oszlopok fejlécének jobb oldalán lévő nyílra történő kattintással egy legördülő menü nyitható meg. Az oszlopok tartalma a „Növekvő rendezés”, illetve a „Csökkenő rendezés” funkciókkal besorolható. Az Oszlopok menüpontban pedig azt lehet az oszlopnevek előtti pipákkal beállítani, hogy melyek jelenjenek meg a nézetben vagy éppen ne jelenjenek meg. A beállítás bármikor módosítható. Alapértelmezetten minden mező megjelenik a listákon.</w:t>
      </w:r>
    </w:p>
    <w:p w14:paraId="06E99B54" w14:textId="7A0A1B90" w:rsidR="00AB0719" w:rsidRPr="00AB0719" w:rsidRDefault="0041507E" w:rsidP="0049047F">
      <w:pPr>
        <w:spacing w:before="120" w:after="120" w:line="360" w:lineRule="auto"/>
        <w:jc w:val="center"/>
      </w:pPr>
      <w:r>
        <w:rPr>
          <w:noProof/>
        </w:rPr>
        <w:lastRenderedPageBreak/>
        <w:drawing>
          <wp:inline distT="0" distB="0" distL="0" distR="0" wp14:anchorId="11A3DEE5" wp14:editId="7170665A">
            <wp:extent cx="4162425" cy="1981200"/>
            <wp:effectExtent l="0" t="0" r="9525" b="0"/>
            <wp:docPr id="34" name="Kép 34"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ép 31" descr="A képen asztal látható&#10;&#10;Automatikusan generált leírás"/>
                    <pic:cNvPicPr/>
                  </pic:nvPicPr>
                  <pic:blipFill rotWithShape="1">
                    <a:blip r:embed="rId12"/>
                    <a:srcRect b="52074"/>
                    <a:stretch/>
                  </pic:blipFill>
                  <pic:spPr bwMode="auto">
                    <a:xfrm>
                      <a:off x="0" y="0"/>
                      <a:ext cx="4162425" cy="1981200"/>
                    </a:xfrm>
                    <a:prstGeom prst="rect">
                      <a:avLst/>
                    </a:prstGeom>
                    <a:ln>
                      <a:noFill/>
                    </a:ln>
                    <a:extLst>
                      <a:ext uri="{53640926-AAD7-44D8-BBD7-CCE9431645EC}">
                        <a14:shadowObscured xmlns:a14="http://schemas.microsoft.com/office/drawing/2010/main"/>
                      </a:ext>
                    </a:extLst>
                  </pic:spPr>
                </pic:pic>
              </a:graphicData>
            </a:graphic>
          </wp:inline>
        </w:drawing>
      </w:r>
    </w:p>
    <w:p w14:paraId="4AF8916C" w14:textId="77777777" w:rsidR="00AB0719" w:rsidRPr="00AB0719" w:rsidRDefault="00AB0719" w:rsidP="0049047F">
      <w:pPr>
        <w:spacing w:before="120" w:after="120" w:line="360" w:lineRule="auto"/>
        <w:jc w:val="both"/>
      </w:pPr>
      <w:r w:rsidRPr="00AB0719">
        <w:t>Az oszlopok sorrendje is átrendezhető, a fejléc mezőjének mozgatásával áthelyezhetjük adott oszlopot, valamint az oszlopok szélessége is módosítható, oly módon, hogy a kiválasztott oszlop szélét mozgatva a kívánt szélességűre állítjuk be.</w:t>
      </w:r>
    </w:p>
    <w:p w14:paraId="41E8DA38" w14:textId="77777777" w:rsidR="000461F4" w:rsidRPr="000515EE" w:rsidRDefault="000461F4" w:rsidP="000461F4">
      <w:pPr>
        <w:pStyle w:val="Cmsor1"/>
        <w:numPr>
          <w:ilvl w:val="0"/>
          <w:numId w:val="1"/>
        </w:numPr>
        <w:spacing w:before="120" w:after="120"/>
        <w:jc w:val="both"/>
      </w:pPr>
      <w:bookmarkStart w:id="52" w:name="_Toc528593789"/>
      <w:bookmarkStart w:id="53" w:name="_Toc529965468"/>
      <w:bookmarkStart w:id="54" w:name="_Toc10044494"/>
      <w:bookmarkStart w:id="55" w:name="_Toc70951103"/>
      <w:bookmarkStart w:id="56" w:name="_Toc87524681"/>
      <w:bookmarkStart w:id="57" w:name="_Toc156220842"/>
      <w:r w:rsidRPr="000515EE">
        <w:t>Bejelentkezési információk</w:t>
      </w:r>
      <w:bookmarkEnd w:id="52"/>
      <w:bookmarkEnd w:id="53"/>
      <w:bookmarkEnd w:id="54"/>
      <w:bookmarkEnd w:id="55"/>
      <w:bookmarkEnd w:id="56"/>
      <w:bookmarkEnd w:id="57"/>
    </w:p>
    <w:p w14:paraId="1D085F40" w14:textId="77777777" w:rsidR="000461F4" w:rsidRDefault="000461F4" w:rsidP="000461F4">
      <w:pPr>
        <w:keepNext/>
        <w:keepLines/>
        <w:numPr>
          <w:ilvl w:val="1"/>
          <w:numId w:val="1"/>
        </w:numPr>
        <w:spacing w:before="120" w:after="120"/>
        <w:jc w:val="both"/>
        <w:outlineLvl w:val="1"/>
        <w:rPr>
          <w:rFonts w:eastAsia="Times New Roman"/>
          <w:color w:val="1198E2" w:themeColor="accent2" w:themeShade="BF"/>
          <w:sz w:val="24"/>
          <w:szCs w:val="20"/>
          <w:lang w:eastAsia="hu-HU"/>
        </w:rPr>
      </w:pPr>
      <w:bookmarkStart w:id="58" w:name="_Toc87524682"/>
      <w:bookmarkStart w:id="59" w:name="_Toc528593790"/>
      <w:bookmarkStart w:id="60" w:name="_Toc529965469"/>
      <w:bookmarkStart w:id="61" w:name="_Toc10044495"/>
      <w:bookmarkStart w:id="62" w:name="_Toc70951104"/>
      <w:bookmarkStart w:id="63" w:name="_Toc156220843"/>
      <w:r>
        <w:rPr>
          <w:rFonts w:eastAsia="Times New Roman"/>
          <w:color w:val="1198E2" w:themeColor="accent2" w:themeShade="BF"/>
          <w:sz w:val="24"/>
          <w:szCs w:val="20"/>
          <w:lang w:eastAsia="hu-HU"/>
        </w:rPr>
        <w:t>Tanúsítvány lejárata</w:t>
      </w:r>
      <w:bookmarkEnd w:id="58"/>
      <w:bookmarkEnd w:id="63"/>
    </w:p>
    <w:p w14:paraId="653AE9F9" w14:textId="77777777" w:rsidR="000461F4" w:rsidRDefault="000461F4" w:rsidP="00780AC5">
      <w:pPr>
        <w:jc w:val="both"/>
        <w:rPr>
          <w:lang w:eastAsia="hu-HU"/>
        </w:rPr>
      </w:pPr>
      <w:r>
        <w:rPr>
          <w:lang w:eastAsia="hu-HU"/>
        </w:rPr>
        <w:t xml:space="preserve">A bejelentkezett felhasználó a jobb felső sarokban szereplő neve előtt láthatja az érvényes tanúsítványt jelző zöld pajzs ikont. Az ikon fölött állva az egérrel megjelenik egy </w:t>
      </w:r>
      <w:proofErr w:type="spellStart"/>
      <w:r>
        <w:rPr>
          <w:lang w:eastAsia="hu-HU"/>
        </w:rPr>
        <w:t>tooltip</w:t>
      </w:r>
      <w:proofErr w:type="spellEnd"/>
      <w:r>
        <w:rPr>
          <w:lang w:eastAsia="hu-HU"/>
        </w:rPr>
        <w:t>, amely tartalmazza a tanúsítvány érvényességi idejét.</w:t>
      </w:r>
    </w:p>
    <w:p w14:paraId="202ED97D" w14:textId="77777777" w:rsidR="000461F4" w:rsidRDefault="000461F4" w:rsidP="000461F4">
      <w:pPr>
        <w:jc w:val="center"/>
        <w:rPr>
          <w:lang w:eastAsia="hu-HU"/>
        </w:rPr>
      </w:pPr>
      <w:r>
        <w:rPr>
          <w:noProof/>
        </w:rPr>
        <w:drawing>
          <wp:inline distT="0" distB="0" distL="0" distR="0" wp14:anchorId="6941E173" wp14:editId="1F72D83D">
            <wp:extent cx="3571875" cy="847725"/>
            <wp:effectExtent l="0" t="0" r="9525" b="9525"/>
            <wp:docPr id="47" name="Kép 47"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Kép 47" descr="A képen szöveg látható&#10;&#10;Automatikusan generált leírás"/>
                    <pic:cNvPicPr/>
                  </pic:nvPicPr>
                  <pic:blipFill>
                    <a:blip r:embed="rId40"/>
                    <a:stretch>
                      <a:fillRect/>
                    </a:stretch>
                  </pic:blipFill>
                  <pic:spPr>
                    <a:xfrm>
                      <a:off x="0" y="0"/>
                      <a:ext cx="3571875" cy="847725"/>
                    </a:xfrm>
                    <a:prstGeom prst="rect">
                      <a:avLst/>
                    </a:prstGeom>
                  </pic:spPr>
                </pic:pic>
              </a:graphicData>
            </a:graphic>
          </wp:inline>
        </w:drawing>
      </w:r>
    </w:p>
    <w:p w14:paraId="405A56B1" w14:textId="77777777" w:rsidR="000461F4" w:rsidRDefault="000461F4" w:rsidP="00780AC5">
      <w:pPr>
        <w:jc w:val="both"/>
        <w:rPr>
          <w:lang w:eastAsia="hu-HU"/>
        </w:rPr>
      </w:pPr>
    </w:p>
    <w:p w14:paraId="64BCACAD" w14:textId="72228CCE" w:rsidR="000461F4" w:rsidRDefault="000461F4" w:rsidP="00780AC5">
      <w:pPr>
        <w:jc w:val="both"/>
        <w:rPr>
          <w:noProof/>
        </w:rPr>
      </w:pPr>
      <w:r>
        <w:rPr>
          <w:lang w:eastAsia="hu-HU"/>
        </w:rPr>
        <w:t xml:space="preserve">Amennyiben hamarosan lejár a bejelentkezett felhasználó </w:t>
      </w:r>
      <w:proofErr w:type="spellStart"/>
      <w:r>
        <w:rPr>
          <w:lang w:eastAsia="hu-HU"/>
        </w:rPr>
        <w:t>jelszava</w:t>
      </w:r>
      <w:proofErr w:type="spellEnd"/>
      <w:r w:rsidR="00780AC5">
        <w:rPr>
          <w:lang w:eastAsia="hu-HU"/>
        </w:rPr>
        <w:t>,</w:t>
      </w:r>
      <w:r>
        <w:rPr>
          <w:lang w:eastAsia="hu-HU"/>
        </w:rPr>
        <w:t xml:space="preserve"> vagy tanúsítványa az ikon sárgán figyelmeztet:</w:t>
      </w:r>
      <w:r w:rsidRPr="002E4DCA">
        <w:rPr>
          <w:noProof/>
        </w:rPr>
        <w:t xml:space="preserve"> </w:t>
      </w:r>
      <w:r>
        <w:rPr>
          <w:noProof/>
        </w:rPr>
        <w:drawing>
          <wp:inline distT="0" distB="0" distL="0" distR="0" wp14:anchorId="13DE5F60" wp14:editId="54FD96BA">
            <wp:extent cx="314325" cy="428625"/>
            <wp:effectExtent l="0" t="0" r="9525" b="9525"/>
            <wp:docPr id="784" name="Kép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4325" cy="428625"/>
                    </a:xfrm>
                    <a:prstGeom prst="rect">
                      <a:avLst/>
                    </a:prstGeom>
                  </pic:spPr>
                </pic:pic>
              </a:graphicData>
            </a:graphic>
          </wp:inline>
        </w:drawing>
      </w:r>
    </w:p>
    <w:p w14:paraId="353943A9" w14:textId="77777777" w:rsidR="000461F4" w:rsidRDefault="000461F4" w:rsidP="00780AC5">
      <w:pPr>
        <w:jc w:val="both"/>
        <w:rPr>
          <w:noProof/>
        </w:rPr>
      </w:pPr>
    </w:p>
    <w:p w14:paraId="70E589ED" w14:textId="77777777" w:rsidR="000461F4" w:rsidRDefault="000461F4" w:rsidP="00780AC5">
      <w:pPr>
        <w:jc w:val="both"/>
        <w:rPr>
          <w:noProof/>
        </w:rPr>
      </w:pPr>
      <w:r>
        <w:rPr>
          <w:noProof/>
        </w:rPr>
        <w:t xml:space="preserve">Amennyiben a felhasználó jelszava vagy tanúsítványának lejárati dátuma már nagyon közel van akkor piros felkiáltó jeles ikon szerepel a bejelentkezett felhasználó neve előtt: </w:t>
      </w:r>
      <w:r>
        <w:rPr>
          <w:noProof/>
        </w:rPr>
        <w:drawing>
          <wp:inline distT="0" distB="0" distL="0" distR="0" wp14:anchorId="1F8C47E5" wp14:editId="63AEEC5D">
            <wp:extent cx="314325" cy="323850"/>
            <wp:effectExtent l="0" t="0" r="9525" b="0"/>
            <wp:docPr id="785" name="Kép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4325" cy="323850"/>
                    </a:xfrm>
                    <a:prstGeom prst="rect">
                      <a:avLst/>
                    </a:prstGeom>
                  </pic:spPr>
                </pic:pic>
              </a:graphicData>
            </a:graphic>
          </wp:inline>
        </w:drawing>
      </w:r>
    </w:p>
    <w:p w14:paraId="30E939A4" w14:textId="77777777" w:rsidR="000461F4" w:rsidRDefault="000461F4" w:rsidP="00780AC5">
      <w:pPr>
        <w:jc w:val="both"/>
        <w:rPr>
          <w:noProof/>
        </w:rPr>
      </w:pPr>
    </w:p>
    <w:p w14:paraId="7E551BD2" w14:textId="77777777" w:rsidR="000461F4" w:rsidRDefault="000461F4" w:rsidP="00780AC5">
      <w:pPr>
        <w:jc w:val="both"/>
        <w:rPr>
          <w:lang w:eastAsia="hu-HU"/>
        </w:rPr>
      </w:pPr>
    </w:p>
    <w:p w14:paraId="22193FED" w14:textId="77777777" w:rsidR="000461F4" w:rsidRDefault="000461F4" w:rsidP="00780AC5">
      <w:pPr>
        <w:jc w:val="both"/>
        <w:rPr>
          <w:lang w:eastAsia="hu-HU"/>
        </w:rPr>
      </w:pPr>
      <w:r>
        <w:rPr>
          <w:lang w:eastAsia="hu-HU"/>
        </w:rPr>
        <w:t>Érvénytelen tanúsítvány esetén piros ikon jelenik meg egy „</w:t>
      </w:r>
      <w:proofErr w:type="gramStart"/>
      <w:r>
        <w:rPr>
          <w:lang w:eastAsia="hu-HU"/>
        </w:rPr>
        <w:t>X”-</w:t>
      </w:r>
      <w:proofErr w:type="gramEnd"/>
      <w:r>
        <w:rPr>
          <w:lang w:eastAsia="hu-HU"/>
        </w:rPr>
        <w:t xml:space="preserve">el a közepén: </w:t>
      </w:r>
      <w:r>
        <w:rPr>
          <w:noProof/>
        </w:rPr>
        <w:drawing>
          <wp:inline distT="0" distB="0" distL="0" distR="0" wp14:anchorId="48AE9343" wp14:editId="6C544542">
            <wp:extent cx="323850" cy="447675"/>
            <wp:effectExtent l="0" t="0" r="0" b="9525"/>
            <wp:docPr id="48" name="Kép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3850" cy="447675"/>
                    </a:xfrm>
                    <a:prstGeom prst="rect">
                      <a:avLst/>
                    </a:prstGeom>
                  </pic:spPr>
                </pic:pic>
              </a:graphicData>
            </a:graphic>
          </wp:inline>
        </w:drawing>
      </w:r>
    </w:p>
    <w:p w14:paraId="3DB62BA8" w14:textId="77777777" w:rsidR="000461F4" w:rsidRDefault="000461F4" w:rsidP="00780AC5">
      <w:pPr>
        <w:jc w:val="both"/>
        <w:rPr>
          <w:lang w:eastAsia="hu-HU"/>
        </w:rPr>
      </w:pPr>
    </w:p>
    <w:p w14:paraId="10B5AD97" w14:textId="77777777" w:rsidR="000461F4" w:rsidRDefault="000461F4" w:rsidP="00780AC5">
      <w:pPr>
        <w:jc w:val="both"/>
        <w:rPr>
          <w:lang w:eastAsia="hu-HU"/>
        </w:rPr>
      </w:pPr>
      <w:r>
        <w:rPr>
          <w:lang w:eastAsia="hu-HU"/>
        </w:rPr>
        <w:t>Belépéskor a rendszer figyelmeztetést jelenít meg lejárt jelszó esetén:</w:t>
      </w:r>
    </w:p>
    <w:p w14:paraId="24D1405D" w14:textId="77777777" w:rsidR="000461F4" w:rsidRDefault="000461F4" w:rsidP="000461F4">
      <w:pPr>
        <w:jc w:val="center"/>
        <w:rPr>
          <w:lang w:eastAsia="hu-HU"/>
        </w:rPr>
      </w:pPr>
      <w:r>
        <w:rPr>
          <w:noProof/>
        </w:rPr>
        <w:drawing>
          <wp:inline distT="0" distB="0" distL="0" distR="0" wp14:anchorId="77F1DF99" wp14:editId="151BDCB5">
            <wp:extent cx="2847975" cy="1066800"/>
            <wp:effectExtent l="0" t="0" r="9525" b="0"/>
            <wp:docPr id="64" name="Kép 64"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Kép 64" descr="A képen szöveg látható&#10;&#10;Automatikusan generált leírás"/>
                    <pic:cNvPicPr/>
                  </pic:nvPicPr>
                  <pic:blipFill>
                    <a:blip r:embed="rId44"/>
                    <a:stretch>
                      <a:fillRect/>
                    </a:stretch>
                  </pic:blipFill>
                  <pic:spPr>
                    <a:xfrm>
                      <a:off x="0" y="0"/>
                      <a:ext cx="2847975" cy="1066800"/>
                    </a:xfrm>
                    <a:prstGeom prst="rect">
                      <a:avLst/>
                    </a:prstGeom>
                  </pic:spPr>
                </pic:pic>
              </a:graphicData>
            </a:graphic>
          </wp:inline>
        </w:drawing>
      </w:r>
    </w:p>
    <w:p w14:paraId="0A9F06B5" w14:textId="77777777" w:rsidR="000461F4" w:rsidRDefault="000461F4" w:rsidP="000461F4">
      <w:pPr>
        <w:rPr>
          <w:lang w:eastAsia="hu-HU"/>
        </w:rPr>
      </w:pPr>
    </w:p>
    <w:p w14:paraId="11D0F5D8" w14:textId="77777777" w:rsidR="000461F4" w:rsidRDefault="000461F4" w:rsidP="000461F4">
      <w:pPr>
        <w:rPr>
          <w:lang w:eastAsia="hu-HU"/>
        </w:rPr>
      </w:pPr>
    </w:p>
    <w:p w14:paraId="187419C4" w14:textId="77777777" w:rsidR="000461F4" w:rsidRDefault="000461F4" w:rsidP="000461F4">
      <w:pPr>
        <w:rPr>
          <w:lang w:eastAsia="hu-HU"/>
        </w:rPr>
      </w:pPr>
    </w:p>
    <w:p w14:paraId="5118D569" w14:textId="77777777" w:rsidR="000461F4" w:rsidRDefault="000461F4" w:rsidP="000461F4">
      <w:pPr>
        <w:rPr>
          <w:lang w:eastAsia="hu-HU"/>
        </w:rPr>
      </w:pPr>
    </w:p>
    <w:p w14:paraId="40BFFE67" w14:textId="77777777" w:rsidR="000461F4" w:rsidRPr="00F354EC" w:rsidRDefault="000461F4" w:rsidP="000461F4">
      <w:pPr>
        <w:pStyle w:val="Cmsor2"/>
        <w:numPr>
          <w:ilvl w:val="1"/>
          <w:numId w:val="1"/>
        </w:numPr>
      </w:pPr>
      <w:bookmarkStart w:id="64" w:name="_Toc87524683"/>
      <w:bookmarkStart w:id="65" w:name="_Toc156220844"/>
      <w:r w:rsidRPr="00F354EC">
        <w:t>Alkalmazás nyelvének beállítása</w:t>
      </w:r>
      <w:bookmarkEnd w:id="64"/>
      <w:bookmarkEnd w:id="65"/>
    </w:p>
    <w:p w14:paraId="208F866B" w14:textId="3280C24F" w:rsidR="000461F4" w:rsidRDefault="000461F4" w:rsidP="00780AC5">
      <w:pPr>
        <w:jc w:val="both"/>
        <w:rPr>
          <w:color w:val="1198E2" w:themeColor="accent2" w:themeShade="BF"/>
          <w:sz w:val="24"/>
          <w:szCs w:val="20"/>
        </w:rPr>
      </w:pPr>
      <w:r>
        <w:rPr>
          <w:color w:val="1198E2" w:themeColor="accent2" w:themeShade="BF"/>
          <w:sz w:val="24"/>
          <w:szCs w:val="20"/>
        </w:rPr>
        <w:t xml:space="preserve">Kattintsunk a jobb felső sarokban található zászló ikonú lenyíló listára és válasszuk ki a nyelvet. Az alkalmazás </w:t>
      </w:r>
      <w:proofErr w:type="spellStart"/>
      <w:r>
        <w:rPr>
          <w:color w:val="1198E2" w:themeColor="accent2" w:themeShade="BF"/>
          <w:sz w:val="24"/>
          <w:szCs w:val="20"/>
        </w:rPr>
        <w:t>újratölt</w:t>
      </w:r>
      <w:proofErr w:type="spellEnd"/>
      <w:r>
        <w:rPr>
          <w:color w:val="1198E2" w:themeColor="accent2" w:themeShade="BF"/>
          <w:sz w:val="24"/>
          <w:szCs w:val="20"/>
        </w:rPr>
        <w:t xml:space="preserve"> a kiválasztott nye</w:t>
      </w:r>
      <w:r w:rsidR="00780AC5">
        <w:rPr>
          <w:color w:val="1198E2" w:themeColor="accent2" w:themeShade="BF"/>
          <w:sz w:val="24"/>
          <w:szCs w:val="20"/>
        </w:rPr>
        <w:t>l</w:t>
      </w:r>
      <w:r>
        <w:rPr>
          <w:color w:val="1198E2" w:themeColor="accent2" w:themeShade="BF"/>
          <w:sz w:val="24"/>
          <w:szCs w:val="20"/>
        </w:rPr>
        <w:t>ven.</w:t>
      </w:r>
    </w:p>
    <w:p w14:paraId="3D2477E9" w14:textId="77777777" w:rsidR="000461F4" w:rsidRDefault="000461F4" w:rsidP="000461F4">
      <w:pPr>
        <w:jc w:val="center"/>
        <w:rPr>
          <w:color w:val="1198E2" w:themeColor="accent2" w:themeShade="BF"/>
          <w:sz w:val="24"/>
          <w:szCs w:val="20"/>
        </w:rPr>
      </w:pPr>
      <w:r>
        <w:rPr>
          <w:noProof/>
        </w:rPr>
        <w:drawing>
          <wp:inline distT="0" distB="0" distL="0" distR="0" wp14:anchorId="443A79A9" wp14:editId="125A2DED">
            <wp:extent cx="1152525" cy="504825"/>
            <wp:effectExtent l="0" t="0" r="9525" b="9525"/>
            <wp:docPr id="762" name="Kép 762"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Kép 762" descr="A képen szöveg látható&#10;&#10;Automatikusan generált leírás"/>
                    <pic:cNvPicPr/>
                  </pic:nvPicPr>
                  <pic:blipFill>
                    <a:blip r:embed="rId45"/>
                    <a:stretch>
                      <a:fillRect/>
                    </a:stretch>
                  </pic:blipFill>
                  <pic:spPr>
                    <a:xfrm>
                      <a:off x="0" y="0"/>
                      <a:ext cx="1152525" cy="504825"/>
                    </a:xfrm>
                    <a:prstGeom prst="rect">
                      <a:avLst/>
                    </a:prstGeom>
                  </pic:spPr>
                </pic:pic>
              </a:graphicData>
            </a:graphic>
          </wp:inline>
        </w:drawing>
      </w:r>
    </w:p>
    <w:p w14:paraId="6CB296E4" w14:textId="77777777" w:rsidR="000461F4" w:rsidRPr="003B6427" w:rsidRDefault="000461F4" w:rsidP="000461F4">
      <w:pPr>
        <w:rPr>
          <w:b/>
          <w:bCs/>
          <w:lang w:eastAsia="hu-HU"/>
        </w:rPr>
      </w:pPr>
    </w:p>
    <w:p w14:paraId="1A53A0CA" w14:textId="77777777" w:rsidR="000461F4" w:rsidRPr="003B6427" w:rsidRDefault="000461F4" w:rsidP="00780AC5">
      <w:pPr>
        <w:keepNext/>
        <w:keepLines/>
        <w:numPr>
          <w:ilvl w:val="1"/>
          <w:numId w:val="1"/>
        </w:numPr>
        <w:spacing w:before="120" w:after="120"/>
        <w:jc w:val="both"/>
        <w:outlineLvl w:val="1"/>
        <w:rPr>
          <w:rFonts w:eastAsia="Times New Roman"/>
          <w:color w:val="1198E2" w:themeColor="accent2" w:themeShade="BF"/>
          <w:sz w:val="24"/>
          <w:szCs w:val="20"/>
          <w:lang w:eastAsia="hu-HU"/>
        </w:rPr>
      </w:pPr>
      <w:bookmarkStart w:id="66" w:name="_Toc87524684"/>
      <w:bookmarkStart w:id="67" w:name="_Toc156220845"/>
      <w:r w:rsidRPr="003B6427">
        <w:rPr>
          <w:rFonts w:eastAsia="Times New Roman"/>
          <w:color w:val="1198E2" w:themeColor="accent2" w:themeShade="BF"/>
          <w:sz w:val="24"/>
          <w:szCs w:val="20"/>
          <w:lang w:eastAsia="hu-HU"/>
        </w:rPr>
        <w:t>Saját jogosultság megtekintése</w:t>
      </w:r>
      <w:bookmarkEnd w:id="66"/>
      <w:bookmarkEnd w:id="67"/>
    </w:p>
    <w:p w14:paraId="154C37E2" w14:textId="77777777" w:rsidR="000461F4" w:rsidRDefault="000461F4" w:rsidP="00780AC5">
      <w:pPr>
        <w:jc w:val="both"/>
        <w:rPr>
          <w:lang w:eastAsia="hu-HU"/>
        </w:rPr>
      </w:pPr>
      <w:r>
        <w:rPr>
          <w:lang w:eastAsia="hu-HU"/>
        </w:rPr>
        <w:t>Kattintsunk jobb felsősarokban a bejelentkezett felhasználó nevére. A lenyíló listában válasszuk a Saját jogosultságot.</w:t>
      </w:r>
    </w:p>
    <w:p w14:paraId="28088C0E" w14:textId="77777777" w:rsidR="000461F4" w:rsidRDefault="000461F4" w:rsidP="000461F4">
      <w:pPr>
        <w:jc w:val="center"/>
        <w:rPr>
          <w:lang w:eastAsia="hu-HU"/>
        </w:rPr>
      </w:pPr>
      <w:r>
        <w:rPr>
          <w:noProof/>
        </w:rPr>
        <w:drawing>
          <wp:inline distT="0" distB="0" distL="0" distR="0" wp14:anchorId="26A3A668" wp14:editId="6F33A33E">
            <wp:extent cx="1590675" cy="1095375"/>
            <wp:effectExtent l="0" t="0" r="9525" b="9525"/>
            <wp:docPr id="53" name="Kép 53"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Kép 53" descr="A képen szöveg látható&#10;&#10;Automatikusan generált leírás"/>
                    <pic:cNvPicPr/>
                  </pic:nvPicPr>
                  <pic:blipFill>
                    <a:blip r:embed="rId46"/>
                    <a:stretch>
                      <a:fillRect/>
                    </a:stretch>
                  </pic:blipFill>
                  <pic:spPr>
                    <a:xfrm>
                      <a:off x="0" y="0"/>
                      <a:ext cx="1590675" cy="1095375"/>
                    </a:xfrm>
                    <a:prstGeom prst="rect">
                      <a:avLst/>
                    </a:prstGeom>
                  </pic:spPr>
                </pic:pic>
              </a:graphicData>
            </a:graphic>
          </wp:inline>
        </w:drawing>
      </w:r>
    </w:p>
    <w:p w14:paraId="6AF1BC57" w14:textId="77777777" w:rsidR="000461F4" w:rsidRDefault="000461F4" w:rsidP="000461F4">
      <w:pPr>
        <w:rPr>
          <w:lang w:eastAsia="hu-HU"/>
        </w:rPr>
      </w:pPr>
    </w:p>
    <w:p w14:paraId="56D34BD7" w14:textId="77777777" w:rsidR="000461F4" w:rsidRDefault="000461F4" w:rsidP="00780AC5">
      <w:pPr>
        <w:jc w:val="both"/>
        <w:rPr>
          <w:lang w:eastAsia="hu-HU"/>
        </w:rPr>
      </w:pPr>
      <w:r>
        <w:rPr>
          <w:lang w:eastAsia="hu-HU"/>
        </w:rPr>
        <w:t xml:space="preserve">Megnyílik a felhasználó saját adatlapja, ahol megtekintheti az alapadatait, értesítési beállításait és a szerepköreit, elemi jogait a rendszerben. </w:t>
      </w:r>
    </w:p>
    <w:p w14:paraId="0311693A" w14:textId="13686328" w:rsidR="000461F4" w:rsidRDefault="00AD133A" w:rsidP="00780AC5">
      <w:pPr>
        <w:jc w:val="both"/>
        <w:rPr>
          <w:lang w:eastAsia="hu-HU"/>
        </w:rPr>
      </w:pPr>
      <w:r>
        <w:rPr>
          <w:noProof/>
        </w:rPr>
        <w:drawing>
          <wp:inline distT="0" distB="0" distL="0" distR="0" wp14:anchorId="26B0A6C3" wp14:editId="7600A4CE">
            <wp:extent cx="5760720" cy="2562225"/>
            <wp:effectExtent l="0" t="0" r="0" b="9525"/>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2562225"/>
                    </a:xfrm>
                    <a:prstGeom prst="rect">
                      <a:avLst/>
                    </a:prstGeom>
                  </pic:spPr>
                </pic:pic>
              </a:graphicData>
            </a:graphic>
          </wp:inline>
        </w:drawing>
      </w:r>
    </w:p>
    <w:p w14:paraId="2AC9F02C" w14:textId="06ED4341" w:rsidR="000461F4" w:rsidRDefault="000461F4" w:rsidP="000461F4">
      <w:pPr>
        <w:rPr>
          <w:lang w:eastAsia="hu-HU"/>
        </w:rPr>
      </w:pPr>
    </w:p>
    <w:p w14:paraId="200FA0A0" w14:textId="77777777" w:rsidR="000461F4" w:rsidRDefault="000461F4" w:rsidP="000461F4">
      <w:pPr>
        <w:rPr>
          <w:lang w:eastAsia="hu-HU"/>
        </w:rPr>
      </w:pPr>
    </w:p>
    <w:p w14:paraId="1291EF66" w14:textId="37CA89FF" w:rsidR="000461F4" w:rsidRPr="003B6427" w:rsidRDefault="000461F4" w:rsidP="00780AC5">
      <w:pPr>
        <w:keepNext/>
        <w:keepLines/>
        <w:numPr>
          <w:ilvl w:val="1"/>
          <w:numId w:val="1"/>
        </w:numPr>
        <w:spacing w:before="120" w:after="120"/>
        <w:jc w:val="both"/>
        <w:outlineLvl w:val="1"/>
        <w:rPr>
          <w:rFonts w:eastAsia="Times New Roman"/>
          <w:color w:val="1198E2" w:themeColor="accent2" w:themeShade="BF"/>
          <w:sz w:val="24"/>
          <w:szCs w:val="20"/>
          <w:lang w:eastAsia="hu-HU"/>
        </w:rPr>
      </w:pPr>
      <w:bookmarkStart w:id="68" w:name="_Toc87524685"/>
      <w:bookmarkStart w:id="69" w:name="_Toc156220846"/>
      <w:r w:rsidRPr="003B6427">
        <w:rPr>
          <w:rFonts w:eastAsia="Times New Roman"/>
          <w:color w:val="1198E2" w:themeColor="accent2" w:themeShade="BF"/>
          <w:sz w:val="24"/>
          <w:szCs w:val="20"/>
          <w:lang w:eastAsia="hu-HU"/>
        </w:rPr>
        <w:t>Aktuális munkaterület megtekintése</w:t>
      </w:r>
      <w:bookmarkEnd w:id="68"/>
      <w:bookmarkEnd w:id="69"/>
    </w:p>
    <w:p w14:paraId="0399C44C" w14:textId="77777777" w:rsidR="000461F4" w:rsidRDefault="000461F4" w:rsidP="00780AC5">
      <w:pPr>
        <w:jc w:val="both"/>
        <w:rPr>
          <w:lang w:eastAsia="hu-HU"/>
        </w:rPr>
      </w:pPr>
      <w:r>
        <w:rPr>
          <w:lang w:eastAsia="hu-HU"/>
        </w:rPr>
        <w:t>Kattintsunk jobb felsősarokban a bejelentkezett felhasználó nevére. A lenyíló listában válasszuk az Aktuális munkaterületet.</w:t>
      </w:r>
    </w:p>
    <w:p w14:paraId="3D0C397A" w14:textId="77777777" w:rsidR="000461F4" w:rsidRDefault="000461F4" w:rsidP="00780AC5">
      <w:pPr>
        <w:jc w:val="center"/>
        <w:rPr>
          <w:lang w:eastAsia="hu-HU"/>
        </w:rPr>
      </w:pPr>
      <w:r>
        <w:rPr>
          <w:noProof/>
        </w:rPr>
        <w:drawing>
          <wp:inline distT="0" distB="0" distL="0" distR="0" wp14:anchorId="12718D55" wp14:editId="2947B4E5">
            <wp:extent cx="3048000" cy="1133475"/>
            <wp:effectExtent l="0" t="0" r="0" b="9525"/>
            <wp:docPr id="292" name="Kép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48000" cy="1133475"/>
                    </a:xfrm>
                    <a:prstGeom prst="rect">
                      <a:avLst/>
                    </a:prstGeom>
                  </pic:spPr>
                </pic:pic>
              </a:graphicData>
            </a:graphic>
          </wp:inline>
        </w:drawing>
      </w:r>
    </w:p>
    <w:p w14:paraId="1905DB0F" w14:textId="77777777" w:rsidR="000461F4" w:rsidRDefault="000461F4" w:rsidP="000461F4">
      <w:pPr>
        <w:jc w:val="both"/>
        <w:rPr>
          <w:lang w:eastAsia="hu-HU"/>
        </w:rPr>
      </w:pPr>
      <w:r>
        <w:rPr>
          <w:lang w:eastAsia="hu-HU"/>
        </w:rPr>
        <w:lastRenderedPageBreak/>
        <w:t xml:space="preserve">Megjelenik a felhasználóhoz hozzárendelt partnerek listája. Jellemzően egy felhasználó egy munkaterületen tevékenykedik. </w:t>
      </w:r>
    </w:p>
    <w:p w14:paraId="06284362" w14:textId="7FDFA2A7" w:rsidR="000461F4" w:rsidRDefault="000461F4" w:rsidP="000461F4">
      <w:pPr>
        <w:jc w:val="both"/>
        <w:rPr>
          <w:lang w:eastAsia="hu-HU"/>
        </w:rPr>
      </w:pPr>
      <w:r>
        <w:rPr>
          <w:lang w:eastAsia="hu-HU"/>
        </w:rPr>
        <w:t>Előfordulhat, hogy egy felhasználó egy másik típus partnerhez is hozzá</w:t>
      </w:r>
      <w:r w:rsidR="00780AC5">
        <w:rPr>
          <w:lang w:eastAsia="hu-HU"/>
        </w:rPr>
        <w:t xml:space="preserve"> </w:t>
      </w:r>
      <w:r>
        <w:rPr>
          <w:lang w:eastAsia="hu-HU"/>
        </w:rPr>
        <w:t>van rendelve. Például rendszerhasználóhoz és alanyijogon fogyasztóhoz.</w:t>
      </w:r>
    </w:p>
    <w:p w14:paraId="51ADC1F2" w14:textId="77777777" w:rsidR="000461F4" w:rsidRDefault="000461F4" w:rsidP="000461F4">
      <w:pPr>
        <w:jc w:val="both"/>
        <w:rPr>
          <w:lang w:eastAsia="hu-HU"/>
        </w:rPr>
      </w:pPr>
    </w:p>
    <w:p w14:paraId="11F6355D" w14:textId="45F91677" w:rsidR="000461F4" w:rsidRDefault="000461F4" w:rsidP="000461F4">
      <w:pPr>
        <w:jc w:val="both"/>
        <w:rPr>
          <w:lang w:eastAsia="hu-HU"/>
        </w:rPr>
      </w:pPr>
      <w:r>
        <w:rPr>
          <w:lang w:eastAsia="hu-HU"/>
        </w:rPr>
        <w:t>Ebben az esetben ennek a funkciónak</w:t>
      </w:r>
      <w:r w:rsidR="00780AC5">
        <w:rPr>
          <w:lang w:eastAsia="hu-HU"/>
        </w:rPr>
        <w:t xml:space="preserve"> </w:t>
      </w:r>
      <w:r>
        <w:rPr>
          <w:lang w:eastAsia="hu-HU"/>
        </w:rPr>
        <w:t>a segítségével tud váltani a munkaterületek közt.</w:t>
      </w:r>
    </w:p>
    <w:p w14:paraId="2D69D919" w14:textId="3781811D" w:rsidR="000461F4" w:rsidRDefault="00AD133A" w:rsidP="00780AC5">
      <w:pPr>
        <w:jc w:val="both"/>
        <w:rPr>
          <w:lang w:eastAsia="hu-HU"/>
        </w:rPr>
      </w:pPr>
      <w:r>
        <w:rPr>
          <w:noProof/>
        </w:rPr>
        <w:drawing>
          <wp:inline distT="0" distB="0" distL="0" distR="0" wp14:anchorId="7E42F452" wp14:editId="667A79F2">
            <wp:extent cx="5760720" cy="1345783"/>
            <wp:effectExtent l="0" t="0" r="0" b="6985"/>
            <wp:docPr id="60" name="Kép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1345783"/>
                    </a:xfrm>
                    <a:prstGeom prst="rect">
                      <a:avLst/>
                    </a:prstGeom>
                  </pic:spPr>
                </pic:pic>
              </a:graphicData>
            </a:graphic>
          </wp:inline>
        </w:drawing>
      </w:r>
    </w:p>
    <w:p w14:paraId="50BA6348" w14:textId="77777777" w:rsidR="000461F4" w:rsidRDefault="000461F4" w:rsidP="00780AC5">
      <w:pPr>
        <w:jc w:val="both"/>
        <w:rPr>
          <w:lang w:eastAsia="hu-HU"/>
        </w:rPr>
      </w:pPr>
    </w:p>
    <w:p w14:paraId="197F9AC6" w14:textId="77777777" w:rsidR="000461F4" w:rsidRDefault="000461F4" w:rsidP="00780AC5">
      <w:pPr>
        <w:jc w:val="both"/>
        <w:rPr>
          <w:lang w:eastAsia="hu-HU"/>
        </w:rPr>
      </w:pPr>
      <w:r>
        <w:rPr>
          <w:lang w:eastAsia="hu-HU"/>
        </w:rPr>
        <w:t>A munkaterület váltás hatására az adott partnernél számára beállított jogosultságokkal fog rendelkezni.</w:t>
      </w:r>
    </w:p>
    <w:p w14:paraId="4F615AB2" w14:textId="77777777" w:rsidR="000461F4" w:rsidRDefault="000461F4" w:rsidP="00780AC5">
      <w:pPr>
        <w:jc w:val="both"/>
        <w:rPr>
          <w:lang w:eastAsia="hu-HU"/>
        </w:rPr>
      </w:pPr>
    </w:p>
    <w:p w14:paraId="66F551B2" w14:textId="77777777" w:rsidR="000461F4" w:rsidRPr="003B6427" w:rsidRDefault="000461F4" w:rsidP="00780AC5">
      <w:pPr>
        <w:rPr>
          <w:b/>
          <w:bCs/>
          <w:lang w:eastAsia="hu-HU"/>
        </w:rPr>
      </w:pPr>
    </w:p>
    <w:bookmarkEnd w:id="59"/>
    <w:bookmarkEnd w:id="60"/>
    <w:bookmarkEnd w:id="61"/>
    <w:bookmarkEnd w:id="62"/>
    <w:p w14:paraId="3A81DFEE" w14:textId="77777777" w:rsidR="00AB0719" w:rsidRDefault="00AB0719" w:rsidP="000461F4">
      <w:pPr>
        <w:jc w:val="center"/>
        <w:rPr>
          <w:b/>
          <w:lang w:eastAsia="hu-HU"/>
        </w:rPr>
      </w:pPr>
    </w:p>
    <w:p w14:paraId="0EC6EE75" w14:textId="097405BF" w:rsidR="00AB0719" w:rsidRPr="00AB0719" w:rsidRDefault="00AB0719" w:rsidP="0049047F">
      <w:pPr>
        <w:pStyle w:val="Cmsor1"/>
        <w:spacing w:before="120" w:after="120" w:line="360" w:lineRule="auto"/>
        <w:jc w:val="both"/>
        <w:rPr>
          <w:b w:val="0"/>
        </w:rPr>
      </w:pPr>
      <w:bookmarkStart w:id="70" w:name="_Toc1994731"/>
      <w:bookmarkStart w:id="71" w:name="_Toc515528694"/>
      <w:bookmarkStart w:id="72" w:name="_Toc156220847"/>
      <w:r>
        <w:t>Menüstruktúra</w:t>
      </w:r>
      <w:bookmarkEnd w:id="70"/>
      <w:bookmarkEnd w:id="72"/>
    </w:p>
    <w:p w14:paraId="1559AD50" w14:textId="77777777" w:rsidR="0072103D" w:rsidRPr="0072103D" w:rsidRDefault="0072103D" w:rsidP="0049047F">
      <w:pPr>
        <w:spacing w:before="120" w:after="120" w:line="360" w:lineRule="auto"/>
        <w:jc w:val="both"/>
        <w:rPr>
          <w:lang w:eastAsia="hu-HU"/>
        </w:rPr>
      </w:pPr>
      <w:bookmarkStart w:id="73" w:name="_Toc514765256"/>
      <w:r w:rsidRPr="0072103D">
        <w:rPr>
          <w:lang w:eastAsia="hu-HU"/>
        </w:rPr>
        <w:t>Tekintsük az alkalmazás menürendszerét.</w:t>
      </w:r>
    </w:p>
    <w:p w14:paraId="2C5A9FA5" w14:textId="2A315323" w:rsidR="0072103D" w:rsidRPr="0072103D" w:rsidRDefault="0000479D" w:rsidP="0049047F">
      <w:pPr>
        <w:spacing w:before="120" w:after="120" w:line="360" w:lineRule="auto"/>
        <w:jc w:val="both"/>
        <w:rPr>
          <w:lang w:eastAsia="hu-HU"/>
        </w:rPr>
      </w:pPr>
      <w:r>
        <w:rPr>
          <w:noProof/>
          <w:lang w:eastAsia="hu-HU"/>
        </w:rPr>
        <w:drawing>
          <wp:inline distT="0" distB="0" distL="0" distR="0" wp14:anchorId="7E260CED" wp14:editId="5F932915">
            <wp:extent cx="5759450" cy="311150"/>
            <wp:effectExtent l="0" t="0" r="0" b="0"/>
            <wp:docPr id="119" name="Kép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9450" cy="311150"/>
                    </a:xfrm>
                    <a:prstGeom prst="rect">
                      <a:avLst/>
                    </a:prstGeom>
                    <a:noFill/>
                    <a:ln>
                      <a:noFill/>
                    </a:ln>
                  </pic:spPr>
                </pic:pic>
              </a:graphicData>
            </a:graphic>
          </wp:inline>
        </w:drawing>
      </w:r>
    </w:p>
    <w:p w14:paraId="2BAB3EA8" w14:textId="77777777" w:rsidR="0072103D" w:rsidRPr="0072103D" w:rsidRDefault="0072103D" w:rsidP="0049047F">
      <w:pPr>
        <w:spacing w:before="120" w:after="120" w:line="360" w:lineRule="auto"/>
        <w:jc w:val="both"/>
        <w:rPr>
          <w:lang w:eastAsia="hu-HU"/>
        </w:rPr>
      </w:pPr>
      <w:r w:rsidRPr="0072103D">
        <w:rPr>
          <w:lang w:eastAsia="hu-HU"/>
        </w:rPr>
        <w:t>A menürendszerből az alábbi menüpontokat lehet elérni:</w:t>
      </w:r>
    </w:p>
    <w:p w14:paraId="4D2D4C37" w14:textId="1EAE456E" w:rsidR="0072103D" w:rsidRPr="0072103D" w:rsidRDefault="0072103D" w:rsidP="0049047F">
      <w:pPr>
        <w:spacing w:before="120" w:after="120" w:line="360" w:lineRule="auto"/>
        <w:ind w:left="1416"/>
        <w:jc w:val="both"/>
        <w:rPr>
          <w:lang w:eastAsia="hu-HU"/>
        </w:rPr>
      </w:pPr>
      <w:r w:rsidRPr="0072103D">
        <w:rPr>
          <w:lang w:eastAsia="hu-HU"/>
        </w:rPr>
        <w:t>2.</w:t>
      </w:r>
      <w:r w:rsidR="0088423D">
        <w:rPr>
          <w:lang w:eastAsia="hu-HU"/>
        </w:rPr>
        <w:t>Portfolió</w:t>
      </w:r>
      <w:r w:rsidRPr="0072103D">
        <w:rPr>
          <w:lang w:eastAsia="hu-HU"/>
        </w:rPr>
        <w:t>kezelés</w:t>
      </w:r>
      <w:r w:rsidRPr="0072103D">
        <w:rPr>
          <w:lang w:eastAsia="hu-HU"/>
        </w:rPr>
        <w:sym w:font="Wingdings" w:char="F0E0"/>
      </w:r>
      <w:r w:rsidRPr="0072103D">
        <w:rPr>
          <w:lang w:eastAsia="hu-HU"/>
        </w:rPr>
        <w:t xml:space="preserve">Egyensúlyozási </w:t>
      </w:r>
      <w:r w:rsidR="0088423D">
        <w:rPr>
          <w:lang w:eastAsia="hu-HU"/>
        </w:rPr>
        <w:t>portfolió</w:t>
      </w:r>
      <w:r w:rsidRPr="0072103D">
        <w:rPr>
          <w:lang w:eastAsia="hu-HU"/>
        </w:rPr>
        <w:t>k, Ciklus dokumentumok</w:t>
      </w:r>
      <w:r w:rsidR="00FB2268">
        <w:rPr>
          <w:lang w:eastAsia="hu-HU"/>
        </w:rPr>
        <w:t>, Ciklus zárás eredmény, Matching eredmények</w:t>
      </w:r>
    </w:p>
    <w:p w14:paraId="023882B3" w14:textId="1D0C9A82" w:rsidR="0072103D" w:rsidRPr="0072103D" w:rsidRDefault="0072103D" w:rsidP="0049047F">
      <w:pPr>
        <w:spacing w:before="120" w:after="120" w:line="360" w:lineRule="auto"/>
        <w:ind w:left="1416"/>
        <w:jc w:val="both"/>
        <w:rPr>
          <w:lang w:eastAsia="hu-HU"/>
        </w:rPr>
      </w:pPr>
      <w:r w:rsidRPr="0072103D">
        <w:rPr>
          <w:lang w:eastAsia="hu-HU"/>
        </w:rPr>
        <w:t>6.Allokálás</w:t>
      </w:r>
      <w:r w:rsidRPr="0072103D">
        <w:rPr>
          <w:lang w:eastAsia="hu-HU"/>
        </w:rPr>
        <w:sym w:font="Wingdings" w:char="F0E0"/>
      </w:r>
      <w:r w:rsidRPr="0072103D">
        <w:rPr>
          <w:lang w:eastAsia="hu-HU"/>
        </w:rPr>
        <w:t>Órai allokálások, Napon belüli allokálások, Napi allokálások, Havi allokálások, Allokálás tételek, Óracsúcs allokálások</w:t>
      </w:r>
    </w:p>
    <w:p w14:paraId="4B5BBF2A" w14:textId="1D55234C" w:rsidR="0072103D" w:rsidRPr="0072103D" w:rsidRDefault="0072103D" w:rsidP="0049047F">
      <w:pPr>
        <w:spacing w:before="120" w:after="120" w:line="360" w:lineRule="auto"/>
        <w:ind w:left="1416"/>
        <w:jc w:val="both"/>
        <w:rPr>
          <w:lang w:eastAsia="hu-HU"/>
        </w:rPr>
      </w:pPr>
      <w:r w:rsidRPr="0072103D">
        <w:rPr>
          <w:lang w:eastAsia="hu-HU"/>
        </w:rPr>
        <w:t>7.Elszámolás/Számlázás</w:t>
      </w:r>
      <w:r w:rsidRPr="0072103D">
        <w:rPr>
          <w:lang w:eastAsia="hu-HU"/>
        </w:rPr>
        <w:sym w:font="Wingdings" w:char="F0E0"/>
      </w:r>
      <w:r w:rsidRPr="0072103D">
        <w:rPr>
          <w:lang w:eastAsia="hu-HU"/>
        </w:rPr>
        <w:t>Dokumentum tár</w:t>
      </w:r>
    </w:p>
    <w:p w14:paraId="031C0E29" w14:textId="4716D8F1" w:rsidR="0072103D" w:rsidRPr="0072103D" w:rsidRDefault="0072103D" w:rsidP="0049047F">
      <w:pPr>
        <w:spacing w:before="120" w:after="120" w:line="360" w:lineRule="auto"/>
        <w:ind w:left="1416"/>
        <w:jc w:val="both"/>
        <w:rPr>
          <w:lang w:eastAsia="hu-HU"/>
        </w:rPr>
      </w:pPr>
      <w:r w:rsidRPr="0072103D">
        <w:rPr>
          <w:lang w:eastAsia="hu-HU"/>
        </w:rPr>
        <w:t>8.Üzemeltetés</w:t>
      </w:r>
      <w:r w:rsidRPr="0072103D">
        <w:rPr>
          <w:lang w:eastAsia="hu-HU"/>
        </w:rPr>
        <w:sym w:font="Wingdings" w:char="F0E0"/>
      </w:r>
      <w:r w:rsidRPr="0072103D">
        <w:rPr>
          <w:lang w:eastAsia="hu-HU"/>
        </w:rPr>
        <w:t>Karbantartási munkák, NNO karbantartási munkák</w:t>
      </w:r>
    </w:p>
    <w:p w14:paraId="30659505" w14:textId="7F0570D7" w:rsidR="00F34CC5" w:rsidRDefault="00F34CC5" w:rsidP="0049047F">
      <w:pPr>
        <w:pStyle w:val="Cmsor1"/>
        <w:spacing w:before="120" w:after="120" w:line="360" w:lineRule="auto"/>
        <w:jc w:val="both"/>
      </w:pPr>
      <w:bookmarkStart w:id="74" w:name="_Toc1994732"/>
      <w:bookmarkStart w:id="75" w:name="_Toc156220848"/>
      <w:proofErr w:type="spellStart"/>
      <w:r w:rsidRPr="003119EC">
        <w:t>Nominálás</w:t>
      </w:r>
      <w:proofErr w:type="spellEnd"/>
      <w:r w:rsidRPr="003119EC">
        <w:t xml:space="preserve"> zárás</w:t>
      </w:r>
      <w:bookmarkEnd w:id="71"/>
      <w:bookmarkEnd w:id="73"/>
      <w:bookmarkEnd w:id="74"/>
      <w:bookmarkEnd w:id="75"/>
    </w:p>
    <w:p w14:paraId="4412A6CD" w14:textId="051DDDD1" w:rsidR="003119EC" w:rsidRDefault="003119EC" w:rsidP="0049047F">
      <w:pPr>
        <w:pStyle w:val="Cmsor2"/>
        <w:spacing w:line="360" w:lineRule="auto"/>
        <w:contextualSpacing/>
        <w:jc w:val="both"/>
      </w:pPr>
      <w:bookmarkStart w:id="76" w:name="_Toc514765257"/>
      <w:bookmarkStart w:id="77" w:name="_Toc515528695"/>
      <w:bookmarkStart w:id="78" w:name="_Toc1994733"/>
      <w:bookmarkStart w:id="79" w:name="ListCycleDocuments"/>
      <w:bookmarkStart w:id="80" w:name="_Toc156220849"/>
      <w:r w:rsidRPr="003119EC">
        <w:t>Ciklus dokumentumok listázása</w:t>
      </w:r>
      <w:bookmarkEnd w:id="76"/>
      <w:bookmarkEnd w:id="77"/>
      <w:bookmarkEnd w:id="78"/>
      <w:bookmarkEnd w:id="80"/>
    </w:p>
    <w:bookmarkEnd w:id="79"/>
    <w:p w14:paraId="45F63544" w14:textId="7D5B5395" w:rsidR="0000479D" w:rsidRPr="00FD398B" w:rsidRDefault="0000479D" w:rsidP="0049047F">
      <w:pPr>
        <w:spacing w:before="120" w:after="120" w:line="360" w:lineRule="auto"/>
        <w:jc w:val="both"/>
      </w:pPr>
      <w:r w:rsidRPr="0049047F">
        <w:rPr>
          <w:b/>
          <w:lang w:eastAsia="hu-HU"/>
        </w:rPr>
        <w:t>Ciklus dokumentumok</w:t>
      </w:r>
      <w:r w:rsidRPr="0049047F">
        <w:rPr>
          <w:lang w:eastAsia="hu-HU"/>
        </w:rPr>
        <w:t xml:space="preserve">: </w:t>
      </w:r>
      <w:proofErr w:type="spellStart"/>
      <w:r w:rsidRPr="0049047F">
        <w:rPr>
          <w:lang w:eastAsia="hu-HU"/>
        </w:rPr>
        <w:t>Nominálás</w:t>
      </w:r>
      <w:proofErr w:type="spellEnd"/>
      <w:r w:rsidRPr="0049047F">
        <w:rPr>
          <w:lang w:eastAsia="hu-HU"/>
        </w:rPr>
        <w:t xml:space="preserve"> zárás folyamat lépések során állnak elő, vagy ha nem az IP rendszer a forrásuk, akkor zárás lépés dolgozza be adattartalmukat a rendszerbe. A ciklus dokumentumok struktúrája a </w:t>
      </w:r>
      <w:proofErr w:type="spellStart"/>
      <w:r w:rsidRPr="0049047F">
        <w:rPr>
          <w:lang w:eastAsia="hu-HU"/>
        </w:rPr>
        <w:t>nominálási</w:t>
      </w:r>
      <w:proofErr w:type="spellEnd"/>
      <w:r w:rsidRPr="0049047F">
        <w:rPr>
          <w:lang w:eastAsia="hu-HU"/>
        </w:rPr>
        <w:t xml:space="preserve"> dokumentum és a </w:t>
      </w:r>
      <w:proofErr w:type="spellStart"/>
      <w:r w:rsidRPr="0049047F">
        <w:rPr>
          <w:lang w:eastAsia="hu-HU"/>
        </w:rPr>
        <w:t>nominálási</w:t>
      </w:r>
      <w:proofErr w:type="spellEnd"/>
      <w:r w:rsidRPr="0049047F">
        <w:rPr>
          <w:lang w:eastAsia="hu-HU"/>
        </w:rPr>
        <w:t xml:space="preserve"> sorok logikai felépítését követi, mivel </w:t>
      </w:r>
      <w:proofErr w:type="spellStart"/>
      <w:r w:rsidRPr="0049047F">
        <w:rPr>
          <w:lang w:eastAsia="hu-HU"/>
        </w:rPr>
        <w:t>nominálási</w:t>
      </w:r>
      <w:proofErr w:type="spellEnd"/>
      <w:r w:rsidRPr="0049047F">
        <w:rPr>
          <w:lang w:eastAsia="hu-HU"/>
        </w:rPr>
        <w:t xml:space="preserve"> sorokat vagy azok előrejelzését tartalmazza. Ha a rendszerhasználók nem változtatnak a </w:t>
      </w:r>
      <w:proofErr w:type="spellStart"/>
      <w:r w:rsidRPr="0049047F">
        <w:rPr>
          <w:lang w:eastAsia="hu-HU"/>
        </w:rPr>
        <w:t>nomináláson</w:t>
      </w:r>
      <w:proofErr w:type="spellEnd"/>
      <w:r w:rsidRPr="0049047F">
        <w:rPr>
          <w:lang w:eastAsia="hu-HU"/>
        </w:rPr>
        <w:t xml:space="preserve">, akkor azt fogja tartalmazni a teljes gáznapra a gáznap végén </w:t>
      </w:r>
      <w:r w:rsidRPr="0049047F">
        <w:rPr>
          <w:lang w:eastAsia="hu-HU"/>
        </w:rPr>
        <w:lastRenderedPageBreak/>
        <w:t xml:space="preserve">a megfelelő </w:t>
      </w:r>
      <w:r w:rsidR="0088423D" w:rsidRPr="0049047F">
        <w:rPr>
          <w:lang w:eastAsia="hu-HU"/>
        </w:rPr>
        <w:t>portfolió</w:t>
      </w:r>
      <w:r w:rsidRPr="0049047F">
        <w:rPr>
          <w:lang w:eastAsia="hu-HU"/>
        </w:rPr>
        <w:t>, amit a gáznap első gázórájának utolsó órai zárásakor keletkezett ciklusdokumentumok tartalmaztak.</w:t>
      </w:r>
    </w:p>
    <w:p w14:paraId="1A95D2FA" w14:textId="0F459217" w:rsidR="006C3E4E" w:rsidRPr="00634AFF" w:rsidRDefault="00C42278" w:rsidP="0049047F">
      <w:pPr>
        <w:spacing w:before="120" w:after="120" w:line="360" w:lineRule="auto"/>
        <w:contextualSpacing/>
        <w:jc w:val="both"/>
        <w:rPr>
          <w:lang w:eastAsia="hu-HU"/>
        </w:rPr>
      </w:pPr>
      <w:r w:rsidRPr="00634AFF">
        <w:rPr>
          <w:lang w:eastAsia="hu-HU"/>
        </w:rPr>
        <w:t xml:space="preserve">Nyissuk meg a </w:t>
      </w:r>
      <w:r w:rsidR="0088423D" w:rsidRPr="00634AFF">
        <w:rPr>
          <w:lang w:eastAsia="hu-HU"/>
        </w:rPr>
        <w:t>Portfolió</w:t>
      </w:r>
      <w:r w:rsidRPr="00634AFF">
        <w:rPr>
          <w:lang w:eastAsia="hu-HU"/>
        </w:rPr>
        <w:t xml:space="preserve">kezelés menüpont Ciklus dokumentumok nézetét. </w:t>
      </w:r>
      <w:r w:rsidR="006C3E4E" w:rsidRPr="00634AFF">
        <w:rPr>
          <w:lang w:eastAsia="hu-HU"/>
        </w:rPr>
        <w:t>A rendszerüzemeltető</w:t>
      </w:r>
      <w:r w:rsidR="000E12A4" w:rsidRPr="00634AFF">
        <w:rPr>
          <w:lang w:eastAsia="hu-HU"/>
        </w:rPr>
        <w:t>k felhasználói</w:t>
      </w:r>
      <w:r w:rsidR="006C3E4E" w:rsidRPr="00634AFF">
        <w:rPr>
          <w:lang w:eastAsia="hu-HU"/>
        </w:rPr>
        <w:t xml:space="preserve"> az adott </w:t>
      </w:r>
      <w:proofErr w:type="spellStart"/>
      <w:r w:rsidR="006C3E4E" w:rsidRPr="00634AFF">
        <w:rPr>
          <w:lang w:eastAsia="hu-HU"/>
        </w:rPr>
        <w:t>rendszerüzemeltetőhöz</w:t>
      </w:r>
      <w:proofErr w:type="spellEnd"/>
      <w:r w:rsidR="006C3E4E" w:rsidRPr="00634AFF">
        <w:rPr>
          <w:lang w:eastAsia="hu-HU"/>
        </w:rPr>
        <w:t xml:space="preserve"> tartozó dokumentumokat lát</w:t>
      </w:r>
      <w:r w:rsidR="00A84F92" w:rsidRPr="00634AFF">
        <w:rPr>
          <w:lang w:eastAsia="hu-HU"/>
        </w:rPr>
        <w:t>hat</w:t>
      </w:r>
      <w:r w:rsidR="006C3E4E" w:rsidRPr="00634AFF">
        <w:rPr>
          <w:lang w:eastAsia="hu-HU"/>
        </w:rPr>
        <w:t xml:space="preserve">ják. </w:t>
      </w:r>
      <w:r w:rsidR="00CD3B1C" w:rsidRPr="00634AFF">
        <w:rPr>
          <w:lang w:eastAsia="hu-HU"/>
        </w:rPr>
        <w:t>Egy tetszőleges</w:t>
      </w:r>
      <w:r w:rsidR="000E12A4" w:rsidRPr="00634AFF">
        <w:rPr>
          <w:lang w:eastAsia="hu-HU"/>
        </w:rPr>
        <w:t xml:space="preserve"> ciklus dokumentum sorát kijelölve a listán</w:t>
      </w:r>
      <w:r w:rsidR="00CD3B1C" w:rsidRPr="00634AFF">
        <w:rPr>
          <w:lang w:eastAsia="hu-HU"/>
        </w:rPr>
        <w:t xml:space="preserve"> négy funkció</w:t>
      </w:r>
      <w:r w:rsidR="000E12A4" w:rsidRPr="00634AFF">
        <w:rPr>
          <w:lang w:eastAsia="hu-HU"/>
        </w:rPr>
        <w:t xml:space="preserve"> lesz el</w:t>
      </w:r>
      <w:r w:rsidR="00CD3B1C" w:rsidRPr="00634AFF">
        <w:rPr>
          <w:lang w:eastAsia="hu-HU"/>
        </w:rPr>
        <w:t>érhető: Új Excel import, Új XML import, Excel Export, XML Export.</w:t>
      </w:r>
    </w:p>
    <w:p w14:paraId="00CB85C2" w14:textId="77777777" w:rsidR="00C74328" w:rsidRDefault="00CD3B1C" w:rsidP="0049047F">
      <w:pPr>
        <w:spacing w:before="120" w:after="120" w:line="360" w:lineRule="auto"/>
        <w:contextualSpacing/>
        <w:jc w:val="both"/>
        <w:rPr>
          <w:lang w:eastAsia="hu-HU"/>
        </w:rPr>
      </w:pPr>
      <w:r>
        <w:rPr>
          <w:noProof/>
          <w:lang w:eastAsia="hu-HU"/>
        </w:rPr>
        <w:drawing>
          <wp:inline distT="0" distB="0" distL="0" distR="0" wp14:anchorId="1C423239" wp14:editId="6EEAA3C1">
            <wp:extent cx="5759450" cy="2635250"/>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9450" cy="2635250"/>
                    </a:xfrm>
                    <a:prstGeom prst="rect">
                      <a:avLst/>
                    </a:prstGeom>
                    <a:noFill/>
                    <a:ln>
                      <a:noFill/>
                    </a:ln>
                  </pic:spPr>
                </pic:pic>
              </a:graphicData>
            </a:graphic>
          </wp:inline>
        </w:drawing>
      </w:r>
    </w:p>
    <w:p w14:paraId="1AD71B27" w14:textId="77777777" w:rsidR="00C42278" w:rsidRDefault="00C42278" w:rsidP="0049047F">
      <w:pPr>
        <w:spacing w:before="120" w:after="120" w:line="360" w:lineRule="auto"/>
        <w:contextualSpacing/>
        <w:jc w:val="both"/>
        <w:rPr>
          <w:lang w:eastAsia="hu-HU"/>
        </w:rPr>
      </w:pPr>
      <w:r>
        <w:rPr>
          <w:lang w:eastAsia="hu-HU"/>
        </w:rPr>
        <w:t>Megjelenik a listázó képernyő.</w:t>
      </w:r>
    </w:p>
    <w:p w14:paraId="49395912" w14:textId="77777777" w:rsidR="006C3E4E" w:rsidRPr="006C3E4E" w:rsidRDefault="006C3E4E" w:rsidP="0049047F">
      <w:pPr>
        <w:pStyle w:val="Cmsor3"/>
        <w:spacing w:after="120" w:line="360" w:lineRule="auto"/>
        <w:contextualSpacing/>
        <w:jc w:val="both"/>
      </w:pPr>
      <w:bookmarkStart w:id="81" w:name="_Toc514765258"/>
      <w:bookmarkStart w:id="82" w:name="_Toc515528696"/>
      <w:bookmarkStart w:id="83" w:name="_Toc1994734"/>
      <w:bookmarkStart w:id="84" w:name="_Toc156220850"/>
      <w:r w:rsidRPr="006C3E4E">
        <w:t>Ciklus dokumentumok típusai</w:t>
      </w:r>
      <w:bookmarkEnd w:id="81"/>
      <w:bookmarkEnd w:id="82"/>
      <w:bookmarkEnd w:id="83"/>
      <w:bookmarkEnd w:id="84"/>
    </w:p>
    <w:p w14:paraId="381AEBD5" w14:textId="77777777" w:rsidR="006C3E4E" w:rsidRDefault="006C3E4E" w:rsidP="0049047F">
      <w:pPr>
        <w:spacing w:before="120" w:after="120" w:line="360" w:lineRule="auto"/>
        <w:contextualSpacing/>
        <w:jc w:val="both"/>
        <w:rPr>
          <w:lang w:eastAsia="hu-HU"/>
        </w:rPr>
      </w:pPr>
      <w:r>
        <w:rPr>
          <w:lang w:eastAsia="hu-HU"/>
        </w:rPr>
        <w:t xml:space="preserve">A rendszer négy kategóriába sorolja a ciklus dokumentumokat: </w:t>
      </w:r>
      <w:r w:rsidRPr="006C3E4E">
        <w:rPr>
          <w:lang w:eastAsia="hu-HU"/>
        </w:rPr>
        <w:t>DELORD, DELRES, SSN és NOMRES. A NOMRES kivételével mindegyik dokumentumból megkülönböztetünk az IP rendszer szempontjából bejövőt és kimenőt.</w:t>
      </w:r>
    </w:p>
    <w:p w14:paraId="7BD615E7" w14:textId="2CD8A924" w:rsidR="006C3E4E" w:rsidRPr="006D61CA" w:rsidRDefault="006C3E4E" w:rsidP="0049047F">
      <w:pPr>
        <w:pStyle w:val="Listaszerbekezds"/>
        <w:numPr>
          <w:ilvl w:val="0"/>
          <w:numId w:val="23"/>
        </w:numPr>
        <w:spacing w:after="120" w:line="360" w:lineRule="auto"/>
        <w:contextualSpacing/>
        <w:jc w:val="both"/>
        <w:rPr>
          <w:rFonts w:ascii="Arial" w:hAnsi="Arial" w:cs="Arial"/>
        </w:rPr>
      </w:pPr>
      <w:r w:rsidRPr="006D61CA">
        <w:rPr>
          <w:rFonts w:ascii="Arial" w:hAnsi="Arial" w:cs="Arial"/>
        </w:rPr>
        <w:t xml:space="preserve">DELORDIN: Akkor érkezik, amikor FGSZ a </w:t>
      </w:r>
      <w:proofErr w:type="spellStart"/>
      <w:r w:rsidRPr="006D61CA">
        <w:rPr>
          <w:rFonts w:ascii="Arial" w:hAnsi="Arial" w:cs="Arial"/>
        </w:rPr>
        <w:t>matching</w:t>
      </w:r>
      <w:proofErr w:type="spellEnd"/>
      <w:r w:rsidR="00062C6A" w:rsidRPr="006D61CA">
        <w:rPr>
          <w:rFonts w:ascii="Arial" w:hAnsi="Arial" w:cs="Arial"/>
        </w:rPr>
        <w:t>(párosító)</w:t>
      </w:r>
      <w:r w:rsidRPr="006D61CA">
        <w:rPr>
          <w:rFonts w:ascii="Arial" w:hAnsi="Arial" w:cs="Arial"/>
        </w:rPr>
        <w:t xml:space="preserve"> eljárást végző </w:t>
      </w:r>
      <w:proofErr w:type="gramStart"/>
      <w:r w:rsidRPr="006D61CA">
        <w:rPr>
          <w:rFonts w:ascii="Arial" w:hAnsi="Arial" w:cs="Arial"/>
        </w:rPr>
        <w:t>TSO  (</w:t>
      </w:r>
      <w:proofErr w:type="gramEnd"/>
      <w:r w:rsidRPr="006D61CA">
        <w:rPr>
          <w:rFonts w:ascii="Arial" w:hAnsi="Arial" w:cs="Arial"/>
        </w:rPr>
        <w:t xml:space="preserve">MSO) és azokat a </w:t>
      </w:r>
      <w:proofErr w:type="spellStart"/>
      <w:r w:rsidRPr="006D61CA">
        <w:rPr>
          <w:rFonts w:ascii="Arial" w:hAnsi="Arial" w:cs="Arial"/>
        </w:rPr>
        <w:t>nominálásokat</w:t>
      </w:r>
      <w:proofErr w:type="spellEnd"/>
      <w:r w:rsidRPr="006D61CA">
        <w:rPr>
          <w:rFonts w:ascii="Arial" w:hAnsi="Arial" w:cs="Arial"/>
        </w:rPr>
        <w:t xml:space="preserve"> tartalmazza, amik nem az IP rendszerben kerültek </w:t>
      </w:r>
      <w:proofErr w:type="spellStart"/>
      <w:r w:rsidRPr="006D61CA">
        <w:rPr>
          <w:rFonts w:ascii="Arial" w:hAnsi="Arial" w:cs="Arial"/>
        </w:rPr>
        <w:t>nominálásra</w:t>
      </w:r>
      <w:proofErr w:type="spellEnd"/>
    </w:p>
    <w:p w14:paraId="5F1342B7" w14:textId="46754FDE" w:rsidR="006C3E4E" w:rsidRPr="006D61CA" w:rsidRDefault="006C3E4E" w:rsidP="0049047F">
      <w:pPr>
        <w:pStyle w:val="Listaszerbekezds"/>
        <w:numPr>
          <w:ilvl w:val="0"/>
          <w:numId w:val="23"/>
        </w:numPr>
        <w:spacing w:after="120" w:line="360" w:lineRule="auto"/>
        <w:contextualSpacing/>
        <w:jc w:val="both"/>
        <w:rPr>
          <w:rFonts w:ascii="Arial" w:hAnsi="Arial" w:cs="Arial"/>
        </w:rPr>
      </w:pPr>
      <w:r w:rsidRPr="006D61CA">
        <w:rPr>
          <w:rFonts w:ascii="Arial" w:hAnsi="Arial" w:cs="Arial"/>
        </w:rPr>
        <w:t xml:space="preserve">DELORDOUT: Ha FGSZ a kezdeményező TSO (ISO), akkor ebben a </w:t>
      </w:r>
      <w:r w:rsidR="00062C6A" w:rsidRPr="006D61CA">
        <w:rPr>
          <w:rFonts w:ascii="Arial" w:hAnsi="Arial" w:cs="Arial"/>
        </w:rPr>
        <w:t xml:space="preserve">ciklus dokumentumban küldi meg </w:t>
      </w:r>
      <w:r w:rsidRPr="006D61CA">
        <w:rPr>
          <w:rFonts w:ascii="Arial" w:hAnsi="Arial" w:cs="Arial"/>
        </w:rPr>
        <w:t>egyeztetésre a rendszerha</w:t>
      </w:r>
      <w:r w:rsidR="00062C6A" w:rsidRPr="006D61CA">
        <w:rPr>
          <w:rFonts w:ascii="Arial" w:hAnsi="Arial" w:cs="Arial"/>
        </w:rPr>
        <w:t>s</w:t>
      </w:r>
      <w:r w:rsidRPr="006D61CA">
        <w:rPr>
          <w:rFonts w:ascii="Arial" w:hAnsi="Arial" w:cs="Arial"/>
        </w:rPr>
        <w:t xml:space="preserve">ználók által benyújtott </w:t>
      </w:r>
      <w:proofErr w:type="spellStart"/>
      <w:r w:rsidRPr="006D61CA">
        <w:rPr>
          <w:rFonts w:ascii="Arial" w:hAnsi="Arial" w:cs="Arial"/>
        </w:rPr>
        <w:t>nominálási</w:t>
      </w:r>
      <w:proofErr w:type="spellEnd"/>
      <w:r w:rsidRPr="006D61CA">
        <w:rPr>
          <w:rFonts w:ascii="Arial" w:hAnsi="Arial" w:cs="Arial"/>
        </w:rPr>
        <w:t xml:space="preserve"> sorokat a másik rendszer üzemeltetőjének.</w:t>
      </w:r>
    </w:p>
    <w:p w14:paraId="00F353CE" w14:textId="68E4D473" w:rsidR="006C3E4E" w:rsidRPr="006D61CA" w:rsidRDefault="006C3E4E" w:rsidP="0049047F">
      <w:pPr>
        <w:pStyle w:val="Listaszerbekezds"/>
        <w:numPr>
          <w:ilvl w:val="0"/>
          <w:numId w:val="23"/>
        </w:numPr>
        <w:spacing w:after="120" w:line="360" w:lineRule="auto"/>
        <w:contextualSpacing/>
        <w:jc w:val="both"/>
        <w:rPr>
          <w:rFonts w:ascii="Arial" w:hAnsi="Arial" w:cs="Arial"/>
        </w:rPr>
      </w:pPr>
      <w:r w:rsidRPr="006D61CA">
        <w:rPr>
          <w:rFonts w:ascii="Arial" w:hAnsi="Arial" w:cs="Arial"/>
        </w:rPr>
        <w:t xml:space="preserve">DELRESIN: Ha FGSZ a kezdeményező TSO (ISO), akkor ebben a ciklus dokumentumban kapja meg a </w:t>
      </w:r>
      <w:proofErr w:type="spellStart"/>
      <w:r w:rsidRPr="006D61CA">
        <w:rPr>
          <w:rFonts w:ascii="Arial" w:hAnsi="Arial" w:cs="Arial"/>
        </w:rPr>
        <w:t>nominálások</w:t>
      </w:r>
      <w:proofErr w:type="spellEnd"/>
      <w:r w:rsidRPr="006D61CA">
        <w:rPr>
          <w:rFonts w:ascii="Arial" w:hAnsi="Arial" w:cs="Arial"/>
        </w:rPr>
        <w:t xml:space="preserve"> </w:t>
      </w:r>
      <w:proofErr w:type="spellStart"/>
      <w:r w:rsidRPr="006D61CA">
        <w:rPr>
          <w:rFonts w:ascii="Arial" w:hAnsi="Arial" w:cs="Arial"/>
        </w:rPr>
        <w:t>matching</w:t>
      </w:r>
      <w:proofErr w:type="spellEnd"/>
      <w:r w:rsidR="00062C6A" w:rsidRPr="006D61CA">
        <w:rPr>
          <w:rFonts w:ascii="Arial" w:hAnsi="Arial" w:cs="Arial"/>
        </w:rPr>
        <w:t>(párosító)</w:t>
      </w:r>
      <w:r w:rsidRPr="006D61CA">
        <w:rPr>
          <w:rFonts w:ascii="Arial" w:hAnsi="Arial" w:cs="Arial"/>
        </w:rPr>
        <w:t xml:space="preserve"> eljárás során egyeztetett értékeit</w:t>
      </w:r>
    </w:p>
    <w:p w14:paraId="11E2B9D7" w14:textId="0BCAB7BD" w:rsidR="006C3E4E" w:rsidRPr="006D61CA" w:rsidRDefault="006C3E4E" w:rsidP="0049047F">
      <w:pPr>
        <w:pStyle w:val="Listaszerbekezds"/>
        <w:numPr>
          <w:ilvl w:val="0"/>
          <w:numId w:val="23"/>
        </w:numPr>
        <w:spacing w:after="120" w:line="360" w:lineRule="auto"/>
        <w:contextualSpacing/>
        <w:jc w:val="both"/>
        <w:rPr>
          <w:rFonts w:ascii="Arial" w:hAnsi="Arial" w:cs="Arial"/>
        </w:rPr>
      </w:pPr>
      <w:r w:rsidRPr="006D61CA">
        <w:rPr>
          <w:rFonts w:ascii="Arial" w:hAnsi="Arial" w:cs="Arial"/>
        </w:rPr>
        <w:t xml:space="preserve">DELRESOUT: Ha FGSZ a </w:t>
      </w:r>
      <w:proofErr w:type="spellStart"/>
      <w:r w:rsidRPr="006D61CA">
        <w:rPr>
          <w:rFonts w:ascii="Arial" w:hAnsi="Arial" w:cs="Arial"/>
        </w:rPr>
        <w:t>matching</w:t>
      </w:r>
      <w:proofErr w:type="spellEnd"/>
      <w:r w:rsidR="00062C6A" w:rsidRPr="006D61CA">
        <w:rPr>
          <w:rFonts w:ascii="Arial" w:hAnsi="Arial" w:cs="Arial"/>
        </w:rPr>
        <w:t>(párosító)</w:t>
      </w:r>
      <w:r w:rsidRPr="006D61CA">
        <w:rPr>
          <w:rFonts w:ascii="Arial" w:hAnsi="Arial" w:cs="Arial"/>
        </w:rPr>
        <w:t xml:space="preserve"> eljárást végző TSO (MSO), akkor ebben a ciklus dokumentumban k</w:t>
      </w:r>
      <w:r w:rsidR="00062C6A" w:rsidRPr="006D61CA">
        <w:rPr>
          <w:rFonts w:ascii="Arial" w:hAnsi="Arial" w:cs="Arial"/>
        </w:rPr>
        <w:t xml:space="preserve">üldi meg a </w:t>
      </w:r>
      <w:proofErr w:type="spellStart"/>
      <w:r w:rsidR="00062C6A" w:rsidRPr="006D61CA">
        <w:rPr>
          <w:rFonts w:ascii="Arial" w:hAnsi="Arial" w:cs="Arial"/>
        </w:rPr>
        <w:t>nominálások</w:t>
      </w:r>
      <w:proofErr w:type="spellEnd"/>
      <w:r w:rsidR="00062C6A" w:rsidRPr="006D61CA">
        <w:rPr>
          <w:rFonts w:ascii="Arial" w:hAnsi="Arial" w:cs="Arial"/>
        </w:rPr>
        <w:t xml:space="preserve"> </w:t>
      </w:r>
      <w:proofErr w:type="spellStart"/>
      <w:r w:rsidR="00062C6A" w:rsidRPr="006D61CA">
        <w:rPr>
          <w:rFonts w:ascii="Arial" w:hAnsi="Arial" w:cs="Arial"/>
        </w:rPr>
        <w:t>matchelt</w:t>
      </w:r>
      <w:proofErr w:type="spellEnd"/>
      <w:r w:rsidR="00062C6A" w:rsidRPr="006D61CA">
        <w:rPr>
          <w:rFonts w:ascii="Arial" w:hAnsi="Arial" w:cs="Arial"/>
        </w:rPr>
        <w:t xml:space="preserve">(párosított) </w:t>
      </w:r>
      <w:r w:rsidRPr="006D61CA">
        <w:rPr>
          <w:rFonts w:ascii="Arial" w:hAnsi="Arial" w:cs="Arial"/>
        </w:rPr>
        <w:t>értékeit a másik rendszer üzemeltetőjének.</w:t>
      </w:r>
    </w:p>
    <w:p w14:paraId="420022D5" w14:textId="77777777" w:rsidR="006C3E4E" w:rsidRPr="006D61CA" w:rsidRDefault="006C3E4E" w:rsidP="0049047F">
      <w:pPr>
        <w:pStyle w:val="Listaszerbekezds"/>
        <w:numPr>
          <w:ilvl w:val="0"/>
          <w:numId w:val="23"/>
        </w:numPr>
        <w:spacing w:after="120" w:line="360" w:lineRule="auto"/>
        <w:contextualSpacing/>
        <w:jc w:val="both"/>
        <w:rPr>
          <w:rFonts w:ascii="Arial" w:hAnsi="Arial" w:cs="Arial"/>
        </w:rPr>
      </w:pPr>
      <w:r w:rsidRPr="006D61CA">
        <w:rPr>
          <w:rFonts w:ascii="Arial" w:hAnsi="Arial" w:cs="Arial"/>
        </w:rPr>
        <w:lastRenderedPageBreak/>
        <w:t xml:space="preserve">NOMRES a szállíttatók részére kiküldött értesítés csatolmánya lesz, ami a szállíttató adott napi </w:t>
      </w:r>
      <w:proofErr w:type="spellStart"/>
      <w:r w:rsidRPr="006D61CA">
        <w:rPr>
          <w:rFonts w:ascii="Arial" w:hAnsi="Arial" w:cs="Arial"/>
        </w:rPr>
        <w:t>nominálását</w:t>
      </w:r>
      <w:proofErr w:type="spellEnd"/>
      <w:r w:rsidRPr="006D61CA">
        <w:rPr>
          <w:rFonts w:ascii="Arial" w:hAnsi="Arial" w:cs="Arial"/>
        </w:rPr>
        <w:t>/</w:t>
      </w:r>
      <w:proofErr w:type="spellStart"/>
      <w:r w:rsidRPr="006D61CA">
        <w:rPr>
          <w:rFonts w:ascii="Arial" w:hAnsi="Arial" w:cs="Arial"/>
        </w:rPr>
        <w:t>nominálás</w:t>
      </w:r>
      <w:proofErr w:type="spellEnd"/>
      <w:r w:rsidRPr="006D61CA">
        <w:rPr>
          <w:rFonts w:ascii="Arial" w:hAnsi="Arial" w:cs="Arial"/>
        </w:rPr>
        <w:t xml:space="preserve"> előrejelzését/végleges </w:t>
      </w:r>
      <w:proofErr w:type="spellStart"/>
      <w:r w:rsidRPr="006D61CA">
        <w:rPr>
          <w:rFonts w:ascii="Arial" w:hAnsi="Arial" w:cs="Arial"/>
        </w:rPr>
        <w:t>nominálásait</w:t>
      </w:r>
      <w:proofErr w:type="spellEnd"/>
      <w:r w:rsidRPr="006D61CA">
        <w:rPr>
          <w:rFonts w:ascii="Arial" w:hAnsi="Arial" w:cs="Arial"/>
        </w:rPr>
        <w:t xml:space="preserve"> tartalmazza.</w:t>
      </w:r>
    </w:p>
    <w:p w14:paraId="1A450D6D" w14:textId="77777777" w:rsidR="006C3E4E" w:rsidRPr="006D61CA" w:rsidRDefault="006C3E4E" w:rsidP="0049047F">
      <w:pPr>
        <w:pStyle w:val="Listaszerbekezds"/>
        <w:numPr>
          <w:ilvl w:val="1"/>
          <w:numId w:val="23"/>
        </w:numPr>
        <w:spacing w:after="120" w:line="360" w:lineRule="auto"/>
        <w:contextualSpacing/>
        <w:jc w:val="both"/>
        <w:rPr>
          <w:rFonts w:ascii="Arial" w:hAnsi="Arial" w:cs="Arial"/>
        </w:rPr>
      </w:pPr>
      <w:r w:rsidRPr="006D61CA">
        <w:rPr>
          <w:rFonts w:ascii="Arial" w:hAnsi="Arial" w:cs="Arial"/>
        </w:rPr>
        <w:t xml:space="preserve">NOMRES07G: </w:t>
      </w:r>
      <w:proofErr w:type="spellStart"/>
      <w:r w:rsidRPr="006D61CA">
        <w:rPr>
          <w:rFonts w:ascii="Arial" w:hAnsi="Arial" w:cs="Arial"/>
        </w:rPr>
        <w:t>Nominálás</w:t>
      </w:r>
      <w:proofErr w:type="spellEnd"/>
      <w:r w:rsidRPr="006D61CA">
        <w:rPr>
          <w:rFonts w:ascii="Arial" w:hAnsi="Arial" w:cs="Arial"/>
        </w:rPr>
        <w:t xml:space="preserve"> visszajelzés dokumentuma, NOMINT01G importálása után, azzal megegyező adattartalommal.</w:t>
      </w:r>
    </w:p>
    <w:p w14:paraId="6620C7B1" w14:textId="0EDD8C05" w:rsidR="006C3E4E" w:rsidRPr="006D61CA" w:rsidRDefault="006C3E4E" w:rsidP="0049047F">
      <w:pPr>
        <w:pStyle w:val="Listaszerbekezds"/>
        <w:numPr>
          <w:ilvl w:val="1"/>
          <w:numId w:val="23"/>
        </w:numPr>
        <w:spacing w:after="120" w:line="360" w:lineRule="auto"/>
        <w:contextualSpacing/>
        <w:jc w:val="both"/>
        <w:rPr>
          <w:rFonts w:ascii="Arial" w:hAnsi="Arial" w:cs="Arial"/>
        </w:rPr>
      </w:pPr>
      <w:r w:rsidRPr="006D61CA">
        <w:rPr>
          <w:rFonts w:ascii="Arial" w:hAnsi="Arial" w:cs="Arial"/>
        </w:rPr>
        <w:t xml:space="preserve">NOMRESAND: </w:t>
      </w:r>
      <w:proofErr w:type="spellStart"/>
      <w:r w:rsidRPr="006D61CA">
        <w:rPr>
          <w:rFonts w:ascii="Arial" w:hAnsi="Arial" w:cs="Arial"/>
        </w:rPr>
        <w:t>interrupt</w:t>
      </w:r>
      <w:proofErr w:type="spellEnd"/>
      <w:r w:rsidRPr="006D61CA">
        <w:rPr>
          <w:rFonts w:ascii="Arial" w:hAnsi="Arial" w:cs="Arial"/>
        </w:rPr>
        <w:t xml:space="preserve"> </w:t>
      </w:r>
      <w:proofErr w:type="spellStart"/>
      <w:r w:rsidRPr="006D61CA">
        <w:rPr>
          <w:rFonts w:ascii="Arial" w:hAnsi="Arial" w:cs="Arial"/>
        </w:rPr>
        <w:t>notice</w:t>
      </w:r>
      <w:proofErr w:type="spellEnd"/>
      <w:r w:rsidRPr="006D61CA">
        <w:rPr>
          <w:rFonts w:ascii="Arial" w:hAnsi="Arial" w:cs="Arial"/>
        </w:rPr>
        <w:t xml:space="preserve"> a lehetséges megszakításokról, a megszakított értékek kerülnek bele és a szállíttatónak értesítésben kell visszaküldeni csatoltan a </w:t>
      </w:r>
      <w:proofErr w:type="spellStart"/>
      <w:r w:rsidRPr="006D61CA">
        <w:rPr>
          <w:rFonts w:ascii="Arial" w:hAnsi="Arial" w:cs="Arial"/>
        </w:rPr>
        <w:t>dokumetumot</w:t>
      </w:r>
      <w:proofErr w:type="spellEnd"/>
      <w:r w:rsidRPr="006D61CA">
        <w:rPr>
          <w:rFonts w:ascii="Arial" w:hAnsi="Arial" w:cs="Arial"/>
        </w:rPr>
        <w:t>, a feldolgozás kezdetétől számított 45 percen belül</w:t>
      </w:r>
    </w:p>
    <w:p w14:paraId="1299BAE1" w14:textId="6451494C" w:rsidR="006C3E4E" w:rsidRPr="006D61CA" w:rsidRDefault="006C3E4E" w:rsidP="0049047F">
      <w:pPr>
        <w:pStyle w:val="Listaszerbekezds"/>
        <w:numPr>
          <w:ilvl w:val="1"/>
          <w:numId w:val="23"/>
        </w:numPr>
        <w:spacing w:after="120" w:line="360" w:lineRule="auto"/>
        <w:contextualSpacing/>
        <w:jc w:val="both"/>
        <w:rPr>
          <w:rFonts w:ascii="Arial" w:hAnsi="Arial" w:cs="Arial"/>
        </w:rPr>
      </w:pPr>
      <w:r w:rsidRPr="006D61CA">
        <w:rPr>
          <w:rFonts w:ascii="Arial" w:hAnsi="Arial" w:cs="Arial"/>
        </w:rPr>
        <w:t xml:space="preserve">NOMRES08G: Ha lefutott a zárás, akkor a </w:t>
      </w:r>
      <w:proofErr w:type="spellStart"/>
      <w:r w:rsidRPr="006D61CA">
        <w:rPr>
          <w:rFonts w:ascii="Arial" w:hAnsi="Arial" w:cs="Arial"/>
        </w:rPr>
        <w:t>snaphot</w:t>
      </w:r>
      <w:proofErr w:type="spellEnd"/>
      <w:r w:rsidRPr="006D61CA">
        <w:rPr>
          <w:rFonts w:ascii="Arial" w:hAnsi="Arial" w:cs="Arial"/>
        </w:rPr>
        <w:t xml:space="preserve"> rekordjait szállíttatókra kell szűrni, és a szállíttatónak értesítésben visszaküldeni csatoltan a doku</w:t>
      </w:r>
      <w:r w:rsidR="00041BB1">
        <w:rPr>
          <w:rFonts w:ascii="Arial" w:hAnsi="Arial" w:cs="Arial"/>
        </w:rPr>
        <w:t>men</w:t>
      </w:r>
      <w:r w:rsidRPr="006D61CA">
        <w:rPr>
          <w:rFonts w:ascii="Arial" w:hAnsi="Arial" w:cs="Arial"/>
        </w:rPr>
        <w:t>tumot</w:t>
      </w:r>
    </w:p>
    <w:p w14:paraId="2EA2FA98" w14:textId="77777777" w:rsidR="006C3E4E" w:rsidRPr="006D61CA" w:rsidRDefault="006C3E4E" w:rsidP="0049047F">
      <w:pPr>
        <w:pStyle w:val="Listaszerbekezds"/>
        <w:numPr>
          <w:ilvl w:val="0"/>
          <w:numId w:val="23"/>
        </w:numPr>
        <w:spacing w:after="120" w:line="360" w:lineRule="auto"/>
        <w:contextualSpacing/>
        <w:jc w:val="both"/>
        <w:rPr>
          <w:rFonts w:ascii="Arial" w:hAnsi="Arial" w:cs="Arial"/>
        </w:rPr>
      </w:pPr>
      <w:r w:rsidRPr="006D61CA">
        <w:rPr>
          <w:rFonts w:ascii="Arial" w:hAnsi="Arial" w:cs="Arial"/>
        </w:rPr>
        <w:t xml:space="preserve">SSN: az egyoldali </w:t>
      </w:r>
      <w:proofErr w:type="spellStart"/>
      <w:r w:rsidRPr="006D61CA">
        <w:rPr>
          <w:rFonts w:ascii="Arial" w:hAnsi="Arial" w:cs="Arial"/>
        </w:rPr>
        <w:t>nominálásokat</w:t>
      </w:r>
      <w:proofErr w:type="spellEnd"/>
      <w:r w:rsidRPr="006D61CA">
        <w:rPr>
          <w:rFonts w:ascii="Arial" w:hAnsi="Arial" w:cs="Arial"/>
        </w:rPr>
        <w:t xml:space="preserve"> tartalmazza. A zárás során exportálható vagy importálható a rendszerbe attól </w:t>
      </w:r>
      <w:proofErr w:type="gramStart"/>
      <w:r w:rsidRPr="006D61CA">
        <w:rPr>
          <w:rFonts w:ascii="Arial" w:hAnsi="Arial" w:cs="Arial"/>
        </w:rPr>
        <w:t>függően</w:t>
      </w:r>
      <w:proofErr w:type="gramEnd"/>
      <w:r w:rsidRPr="006D61CA">
        <w:rPr>
          <w:rFonts w:ascii="Arial" w:hAnsi="Arial" w:cs="Arial"/>
        </w:rPr>
        <w:t xml:space="preserve"> hogy az FGSZ SSN szerepköre aktív vagy passzív. Ennek megfelelően kétféle dokumentum típus </w:t>
      </w:r>
      <w:proofErr w:type="gramStart"/>
      <w:r w:rsidRPr="006D61CA">
        <w:rPr>
          <w:rFonts w:ascii="Arial" w:hAnsi="Arial" w:cs="Arial"/>
        </w:rPr>
        <w:t>létezik :</w:t>
      </w:r>
      <w:proofErr w:type="gramEnd"/>
      <w:r w:rsidRPr="006D61CA">
        <w:rPr>
          <w:rFonts w:ascii="Arial" w:hAnsi="Arial" w:cs="Arial"/>
        </w:rPr>
        <w:t xml:space="preserve"> bejövő és kimenő.  </w:t>
      </w:r>
    </w:p>
    <w:p w14:paraId="3D745D2E" w14:textId="77777777" w:rsidR="006C3E4E" w:rsidRPr="006D61CA" w:rsidRDefault="006C3E4E" w:rsidP="0049047F">
      <w:pPr>
        <w:pStyle w:val="Listaszerbekezds"/>
        <w:numPr>
          <w:ilvl w:val="1"/>
          <w:numId w:val="23"/>
        </w:numPr>
        <w:spacing w:after="120" w:line="360" w:lineRule="auto"/>
        <w:contextualSpacing/>
        <w:jc w:val="both"/>
        <w:rPr>
          <w:rFonts w:ascii="Arial" w:hAnsi="Arial" w:cs="Arial"/>
        </w:rPr>
      </w:pPr>
      <w:r w:rsidRPr="006D61CA">
        <w:rPr>
          <w:rFonts w:ascii="Arial" w:hAnsi="Arial" w:cs="Arial"/>
        </w:rPr>
        <w:t>A kimenő SSN (</w:t>
      </w:r>
      <w:proofErr w:type="spellStart"/>
      <w:r w:rsidRPr="006D61CA">
        <w:rPr>
          <w:rFonts w:ascii="Arial" w:hAnsi="Arial" w:cs="Arial"/>
        </w:rPr>
        <w:t>edigas</w:t>
      </w:r>
      <w:proofErr w:type="spellEnd"/>
      <w:r w:rsidRPr="006D61CA">
        <w:rPr>
          <w:rFonts w:ascii="Arial" w:hAnsi="Arial" w:cs="Arial"/>
        </w:rPr>
        <w:t xml:space="preserve">: NOMINT ANC) dokumentumot az IP rendszer állítja elő minden </w:t>
      </w:r>
      <w:proofErr w:type="spellStart"/>
      <w:r w:rsidRPr="006D61CA">
        <w:rPr>
          <w:rFonts w:ascii="Arial" w:hAnsi="Arial" w:cs="Arial"/>
        </w:rPr>
        <w:t>rendszerüzemeltetőhöz</w:t>
      </w:r>
      <w:proofErr w:type="spellEnd"/>
      <w:r w:rsidRPr="006D61CA">
        <w:rPr>
          <w:rFonts w:ascii="Arial" w:hAnsi="Arial" w:cs="Arial"/>
        </w:rPr>
        <w:t xml:space="preserve">. A rendszer partnerenként megvizsgálja, hogy mely pontokon van FGSZ aktív szerepkörben az egyoldali </w:t>
      </w:r>
      <w:proofErr w:type="spellStart"/>
      <w:r w:rsidRPr="006D61CA">
        <w:rPr>
          <w:rFonts w:ascii="Arial" w:hAnsi="Arial" w:cs="Arial"/>
        </w:rPr>
        <w:t>nominálások</w:t>
      </w:r>
      <w:proofErr w:type="spellEnd"/>
      <w:r w:rsidRPr="006D61CA">
        <w:rPr>
          <w:rFonts w:ascii="Arial" w:hAnsi="Arial" w:cs="Arial"/>
        </w:rPr>
        <w:t xml:space="preserve"> szempontjából, és ha ezeken a pontokon az SSN benyújtás szempontjából aktív a szállíttató (tehát aki </w:t>
      </w:r>
      <w:proofErr w:type="spellStart"/>
      <w:r w:rsidRPr="006D61CA">
        <w:rPr>
          <w:rFonts w:ascii="Arial" w:hAnsi="Arial" w:cs="Arial"/>
        </w:rPr>
        <w:t>nominálhat</w:t>
      </w:r>
      <w:proofErr w:type="spellEnd"/>
      <w:r w:rsidRPr="006D61CA">
        <w:rPr>
          <w:rFonts w:ascii="Arial" w:hAnsi="Arial" w:cs="Arial"/>
        </w:rPr>
        <w:t xml:space="preserve"> az SSN benyújtás szempontjából passzív szállíttató nevében) adott be egyoldali </w:t>
      </w:r>
      <w:proofErr w:type="spellStart"/>
      <w:r w:rsidRPr="006D61CA">
        <w:rPr>
          <w:rFonts w:ascii="Arial" w:hAnsi="Arial" w:cs="Arial"/>
        </w:rPr>
        <w:t>nominálást</w:t>
      </w:r>
      <w:proofErr w:type="spellEnd"/>
      <w:r w:rsidRPr="006D61CA">
        <w:rPr>
          <w:rFonts w:ascii="Arial" w:hAnsi="Arial" w:cs="Arial"/>
        </w:rPr>
        <w:t xml:space="preserve"> az IP rendszerben, azt összegyűjti egy SSNOUT dokumentumba.</w:t>
      </w:r>
    </w:p>
    <w:p w14:paraId="34277DE3" w14:textId="77777777" w:rsidR="006C3E4E" w:rsidRPr="006D61CA" w:rsidRDefault="006C3E4E" w:rsidP="0049047F">
      <w:pPr>
        <w:pStyle w:val="Listaszerbekezds"/>
        <w:numPr>
          <w:ilvl w:val="1"/>
          <w:numId w:val="23"/>
        </w:numPr>
        <w:spacing w:after="120" w:line="360" w:lineRule="auto"/>
        <w:contextualSpacing/>
        <w:jc w:val="both"/>
        <w:rPr>
          <w:rFonts w:ascii="Arial" w:hAnsi="Arial" w:cs="Arial"/>
        </w:rPr>
      </w:pPr>
      <w:r w:rsidRPr="006D61CA">
        <w:rPr>
          <w:rFonts w:ascii="Arial" w:hAnsi="Arial" w:cs="Arial"/>
        </w:rPr>
        <w:t xml:space="preserve">A bejövő SSN dokumentumot az IP rendszer képes fogadni </w:t>
      </w:r>
      <w:proofErr w:type="spellStart"/>
      <w:r w:rsidRPr="006D61CA">
        <w:rPr>
          <w:rFonts w:ascii="Arial" w:hAnsi="Arial" w:cs="Arial"/>
        </w:rPr>
        <w:t>rendszerüzemeltetőnként</w:t>
      </w:r>
      <w:proofErr w:type="spellEnd"/>
      <w:r w:rsidRPr="006D61CA">
        <w:rPr>
          <w:rFonts w:ascii="Arial" w:hAnsi="Arial" w:cs="Arial"/>
        </w:rPr>
        <w:t xml:space="preserve">. A rendszer partnerenként megvizsgálja, hogy mely pontokon van FGSZ passzív szerepkörben az egyoldali </w:t>
      </w:r>
      <w:proofErr w:type="spellStart"/>
      <w:r w:rsidRPr="006D61CA">
        <w:rPr>
          <w:rFonts w:ascii="Arial" w:hAnsi="Arial" w:cs="Arial"/>
        </w:rPr>
        <w:t>nominálások</w:t>
      </w:r>
      <w:proofErr w:type="spellEnd"/>
      <w:r w:rsidRPr="006D61CA">
        <w:rPr>
          <w:rFonts w:ascii="Arial" w:hAnsi="Arial" w:cs="Arial"/>
        </w:rPr>
        <w:t xml:space="preserve"> szempontjából, és ha ezen pontokra érkezett az SSN benyújtás szempontjából aktív szállíttató (tehát aki </w:t>
      </w:r>
      <w:proofErr w:type="spellStart"/>
      <w:r w:rsidRPr="006D61CA">
        <w:rPr>
          <w:rFonts w:ascii="Arial" w:hAnsi="Arial" w:cs="Arial"/>
        </w:rPr>
        <w:t>nominálhat</w:t>
      </w:r>
      <w:proofErr w:type="spellEnd"/>
      <w:r w:rsidRPr="006D61CA">
        <w:rPr>
          <w:rFonts w:ascii="Arial" w:hAnsi="Arial" w:cs="Arial"/>
        </w:rPr>
        <w:t xml:space="preserve"> az SSN benyújtás szempontjából passzív szállíttató nevében) rendszerüzemeltetőjétől egyoldali </w:t>
      </w:r>
      <w:proofErr w:type="spellStart"/>
      <w:r w:rsidRPr="006D61CA">
        <w:rPr>
          <w:rFonts w:ascii="Arial" w:hAnsi="Arial" w:cs="Arial"/>
        </w:rPr>
        <w:t>nominálás</w:t>
      </w:r>
      <w:proofErr w:type="spellEnd"/>
      <w:r w:rsidRPr="006D61CA">
        <w:rPr>
          <w:rFonts w:ascii="Arial" w:hAnsi="Arial" w:cs="Arial"/>
        </w:rPr>
        <w:t xml:space="preserve"> az SSNIN dokumentuman azt összegyűjti.</w:t>
      </w:r>
    </w:p>
    <w:p w14:paraId="6A152E93" w14:textId="77777777" w:rsidR="006C3E4E" w:rsidRPr="00C74328" w:rsidRDefault="006C3E4E" w:rsidP="0049047F">
      <w:pPr>
        <w:spacing w:before="120" w:after="120" w:line="360" w:lineRule="auto"/>
        <w:contextualSpacing/>
        <w:jc w:val="both"/>
        <w:rPr>
          <w:lang w:eastAsia="hu-HU"/>
        </w:rPr>
      </w:pPr>
    </w:p>
    <w:p w14:paraId="49A8B7AF" w14:textId="77777777" w:rsidR="003119EC" w:rsidRDefault="003119EC" w:rsidP="0049047F">
      <w:pPr>
        <w:pStyle w:val="Cmsor2"/>
        <w:spacing w:line="360" w:lineRule="auto"/>
        <w:contextualSpacing/>
        <w:jc w:val="both"/>
      </w:pPr>
      <w:bookmarkStart w:id="85" w:name="_Toc514765259"/>
      <w:bookmarkStart w:id="86" w:name="_Toc515528697"/>
      <w:bookmarkStart w:id="87" w:name="_Toc1994735"/>
      <w:bookmarkStart w:id="88" w:name="ViewCycleDocuments"/>
      <w:bookmarkStart w:id="89" w:name="_Toc156220851"/>
      <w:r w:rsidRPr="003119EC">
        <w:t>Ciklus dokumentumok megtekintése</w:t>
      </w:r>
      <w:bookmarkEnd w:id="85"/>
      <w:bookmarkEnd w:id="86"/>
      <w:bookmarkEnd w:id="87"/>
      <w:bookmarkEnd w:id="89"/>
    </w:p>
    <w:bookmarkEnd w:id="88"/>
    <w:p w14:paraId="689B9F32" w14:textId="4239EA69" w:rsidR="00C42278" w:rsidRPr="00C42278" w:rsidRDefault="00C42278" w:rsidP="0049047F">
      <w:pPr>
        <w:spacing w:before="120" w:after="120" w:line="360" w:lineRule="auto"/>
        <w:contextualSpacing/>
        <w:jc w:val="both"/>
        <w:rPr>
          <w:lang w:eastAsia="hu-HU"/>
        </w:rPr>
      </w:pPr>
      <w:r w:rsidRPr="00C42278">
        <w:rPr>
          <w:lang w:eastAsia="hu-HU"/>
        </w:rPr>
        <w:t>Nyissuk meg a Portf</w:t>
      </w:r>
      <w:r w:rsidR="0088423D">
        <w:rPr>
          <w:lang w:eastAsia="hu-HU"/>
        </w:rPr>
        <w:t>o</w:t>
      </w:r>
      <w:r w:rsidRPr="00C42278">
        <w:rPr>
          <w:lang w:eastAsia="hu-HU"/>
        </w:rPr>
        <w:t xml:space="preserve">liókezelés menüpont Ciklus dokumentumok nézetét. </w:t>
      </w:r>
      <w:r w:rsidR="00CD3B1C" w:rsidRPr="00CD3B1C">
        <w:rPr>
          <w:lang w:eastAsia="hu-HU"/>
        </w:rPr>
        <w:t xml:space="preserve">A rendszerüzemeltetőnek megjelölt munkaterületek felhasználói az adott </w:t>
      </w:r>
      <w:proofErr w:type="spellStart"/>
      <w:r w:rsidR="00CD3B1C" w:rsidRPr="00CD3B1C">
        <w:rPr>
          <w:lang w:eastAsia="hu-HU"/>
        </w:rPr>
        <w:t>rendszerüzemeltetőhöz</w:t>
      </w:r>
      <w:proofErr w:type="spellEnd"/>
      <w:r w:rsidR="00CD3B1C" w:rsidRPr="00CD3B1C">
        <w:rPr>
          <w:lang w:eastAsia="hu-HU"/>
        </w:rPr>
        <w:t xml:space="preserve"> tartozó dokumentumokat lát</w:t>
      </w:r>
      <w:r w:rsidR="00A84F92">
        <w:rPr>
          <w:lang w:eastAsia="hu-HU"/>
        </w:rPr>
        <w:t>hat</w:t>
      </w:r>
      <w:r w:rsidR="00CD3B1C" w:rsidRPr="00CD3B1C">
        <w:rPr>
          <w:lang w:eastAsia="hu-HU"/>
        </w:rPr>
        <w:t>ják.</w:t>
      </w:r>
      <w:r w:rsidR="00CD3B1C">
        <w:rPr>
          <w:lang w:eastAsia="hu-HU"/>
        </w:rPr>
        <w:t xml:space="preserve"> </w:t>
      </w:r>
      <w:r w:rsidRPr="00C42278">
        <w:rPr>
          <w:lang w:eastAsia="hu-HU"/>
        </w:rPr>
        <w:t>A kívánt dokumentumhoz tartozó azonos</w:t>
      </w:r>
      <w:r w:rsidR="00340C14">
        <w:rPr>
          <w:lang w:eastAsia="hu-HU"/>
        </w:rPr>
        <w:t>í</w:t>
      </w:r>
      <w:r w:rsidRPr="00C42278">
        <w:rPr>
          <w:lang w:eastAsia="hu-HU"/>
        </w:rPr>
        <w:t>tóra kattintva a dokumentum adatlapja külön megnyílik.</w:t>
      </w:r>
      <w:r w:rsidR="00CD3B1C">
        <w:rPr>
          <w:lang w:eastAsia="hu-HU"/>
        </w:rPr>
        <w:t xml:space="preserve"> Szintén </w:t>
      </w:r>
      <w:r w:rsidR="00CD3B1C" w:rsidRPr="00CD3B1C">
        <w:rPr>
          <w:lang w:eastAsia="hu-HU"/>
        </w:rPr>
        <w:t>négy funkció érhető el: Új Excel import, Új XML import, Excel Export, XML Export.</w:t>
      </w:r>
    </w:p>
    <w:p w14:paraId="35372D36" w14:textId="77777777" w:rsidR="00C74328" w:rsidRDefault="00C74328" w:rsidP="0049047F">
      <w:pPr>
        <w:spacing w:before="120" w:after="120" w:line="360" w:lineRule="auto"/>
        <w:contextualSpacing/>
        <w:jc w:val="both"/>
        <w:rPr>
          <w:lang w:eastAsia="hu-HU"/>
        </w:rPr>
      </w:pPr>
      <w:r>
        <w:rPr>
          <w:noProof/>
          <w:lang w:eastAsia="hu-HU"/>
        </w:rPr>
        <w:lastRenderedPageBreak/>
        <w:drawing>
          <wp:inline distT="0" distB="0" distL="0" distR="0" wp14:anchorId="751C4DAB" wp14:editId="59DC8252">
            <wp:extent cx="5753100" cy="2622550"/>
            <wp:effectExtent l="0" t="0" r="0" b="635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3100" cy="2622550"/>
                    </a:xfrm>
                    <a:prstGeom prst="rect">
                      <a:avLst/>
                    </a:prstGeom>
                    <a:noFill/>
                    <a:ln>
                      <a:noFill/>
                    </a:ln>
                  </pic:spPr>
                </pic:pic>
              </a:graphicData>
            </a:graphic>
          </wp:inline>
        </w:drawing>
      </w:r>
    </w:p>
    <w:p w14:paraId="20CE479C" w14:textId="77777777" w:rsidR="0013370F" w:rsidRPr="00C74328" w:rsidRDefault="0013370F" w:rsidP="0049047F">
      <w:pPr>
        <w:spacing w:before="120" w:after="120" w:line="360" w:lineRule="auto"/>
        <w:contextualSpacing/>
        <w:jc w:val="both"/>
        <w:rPr>
          <w:lang w:eastAsia="hu-HU"/>
        </w:rPr>
      </w:pPr>
      <w:r w:rsidRPr="0013370F">
        <w:rPr>
          <w:lang w:eastAsia="hu-HU"/>
        </w:rPr>
        <w:t>A dokumentum adatai megtekinthetők lesznek.</w:t>
      </w:r>
    </w:p>
    <w:p w14:paraId="249E0118" w14:textId="77777777" w:rsidR="003119EC" w:rsidRDefault="003119EC" w:rsidP="0049047F">
      <w:pPr>
        <w:pStyle w:val="Cmsor2"/>
        <w:spacing w:line="360" w:lineRule="auto"/>
        <w:contextualSpacing/>
        <w:jc w:val="both"/>
      </w:pPr>
      <w:bookmarkStart w:id="90" w:name="_Toc514765260"/>
      <w:bookmarkStart w:id="91" w:name="_Toc515528698"/>
      <w:bookmarkStart w:id="92" w:name="_Toc1994736"/>
      <w:bookmarkStart w:id="93" w:name="ViewMatchingResult"/>
      <w:bookmarkStart w:id="94" w:name="_Toc156220852"/>
      <w:r w:rsidRPr="003119EC">
        <w:t>Matching eredmény megtekintése</w:t>
      </w:r>
      <w:bookmarkEnd w:id="90"/>
      <w:bookmarkEnd w:id="91"/>
      <w:bookmarkEnd w:id="92"/>
      <w:bookmarkEnd w:id="94"/>
    </w:p>
    <w:bookmarkEnd w:id="93"/>
    <w:p w14:paraId="5C9CABE4" w14:textId="29201AC5" w:rsidR="0013370F" w:rsidRDefault="0013370F" w:rsidP="0049047F">
      <w:pPr>
        <w:spacing w:before="120" w:after="120" w:line="360" w:lineRule="auto"/>
        <w:contextualSpacing/>
        <w:jc w:val="both"/>
        <w:rPr>
          <w:lang w:eastAsia="hu-HU"/>
        </w:rPr>
      </w:pPr>
      <w:r>
        <w:rPr>
          <w:lang w:eastAsia="hu-HU"/>
        </w:rPr>
        <w:t>A Matching eredmények a z</w:t>
      </w:r>
      <w:r w:rsidRPr="0013370F">
        <w:rPr>
          <w:lang w:eastAsia="hu-HU"/>
        </w:rPr>
        <w:t>árás által létrehozott/betöltött DELORD és DELRES dokumentumok párosított listája.</w:t>
      </w:r>
    </w:p>
    <w:p w14:paraId="017B302F" w14:textId="4FAFAE43" w:rsidR="0013370F" w:rsidRPr="0013370F" w:rsidRDefault="0013370F" w:rsidP="0049047F">
      <w:pPr>
        <w:spacing w:before="120" w:after="120" w:line="360" w:lineRule="auto"/>
        <w:contextualSpacing/>
        <w:jc w:val="both"/>
        <w:rPr>
          <w:lang w:eastAsia="hu-HU"/>
        </w:rPr>
      </w:pPr>
      <w:r w:rsidRPr="0013370F">
        <w:rPr>
          <w:lang w:eastAsia="hu-HU"/>
        </w:rPr>
        <w:t>Nyissuk meg a Portf</w:t>
      </w:r>
      <w:r w:rsidR="0088423D">
        <w:rPr>
          <w:lang w:eastAsia="hu-HU"/>
        </w:rPr>
        <w:t>o</w:t>
      </w:r>
      <w:r w:rsidRPr="0013370F">
        <w:rPr>
          <w:lang w:eastAsia="hu-HU"/>
        </w:rPr>
        <w:t xml:space="preserve">liókezelés menüpont </w:t>
      </w:r>
      <w:r>
        <w:rPr>
          <w:lang w:eastAsia="hu-HU"/>
        </w:rPr>
        <w:t>Matching eredmény</w:t>
      </w:r>
      <w:r w:rsidRPr="0013370F">
        <w:rPr>
          <w:lang w:eastAsia="hu-HU"/>
        </w:rPr>
        <w:t xml:space="preserve"> nézetét.</w:t>
      </w:r>
      <w:r w:rsidR="00B22B4F" w:rsidRPr="00B22B4F">
        <w:t xml:space="preserve"> </w:t>
      </w:r>
      <w:r w:rsidR="00B22B4F" w:rsidRPr="00B22B4F">
        <w:rPr>
          <w:lang w:eastAsia="hu-HU"/>
        </w:rPr>
        <w:t>A rendszerüzemeltetők csak a saját, hozzájuk tartozó</w:t>
      </w:r>
      <w:r w:rsidR="00B22B4F">
        <w:rPr>
          <w:lang w:eastAsia="hu-HU"/>
        </w:rPr>
        <w:t xml:space="preserve"> </w:t>
      </w:r>
      <w:proofErr w:type="spellStart"/>
      <w:r w:rsidR="00B22B4F">
        <w:rPr>
          <w:lang w:eastAsia="hu-HU"/>
        </w:rPr>
        <w:t>matching</w:t>
      </w:r>
      <w:proofErr w:type="spellEnd"/>
      <w:r w:rsidR="00041BB1">
        <w:rPr>
          <w:lang w:eastAsia="hu-HU"/>
        </w:rPr>
        <w:t>/ párosított</w:t>
      </w:r>
      <w:r w:rsidR="00B22B4F">
        <w:rPr>
          <w:lang w:eastAsia="hu-HU"/>
        </w:rPr>
        <w:t xml:space="preserve"> eredményeket érik el.</w:t>
      </w:r>
      <w:r w:rsidRPr="00B22B4F">
        <w:rPr>
          <w:lang w:eastAsia="hu-HU"/>
        </w:rPr>
        <w:t xml:space="preserve"> </w:t>
      </w:r>
      <w:r>
        <w:rPr>
          <w:lang w:eastAsia="hu-HU"/>
        </w:rPr>
        <w:t xml:space="preserve">A dokumentumpárost kiválasztva a képernyő alsó nézetében megtekinthető lesz a dokumentumok tartalmának órai bontása. </w:t>
      </w:r>
    </w:p>
    <w:p w14:paraId="6DF43331" w14:textId="77777777" w:rsidR="00DE3B53" w:rsidRDefault="00DE3B53" w:rsidP="0049047F">
      <w:pPr>
        <w:spacing w:before="120" w:after="120" w:line="360" w:lineRule="auto"/>
        <w:contextualSpacing/>
        <w:jc w:val="both"/>
        <w:rPr>
          <w:lang w:eastAsia="hu-HU"/>
        </w:rPr>
      </w:pPr>
      <w:r>
        <w:rPr>
          <w:noProof/>
          <w:lang w:eastAsia="hu-HU"/>
        </w:rPr>
        <w:drawing>
          <wp:inline distT="0" distB="0" distL="0" distR="0" wp14:anchorId="7B805E86" wp14:editId="29B70FEC">
            <wp:extent cx="5759450" cy="260985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59450" cy="2609850"/>
                    </a:xfrm>
                    <a:prstGeom prst="rect">
                      <a:avLst/>
                    </a:prstGeom>
                    <a:noFill/>
                    <a:ln>
                      <a:noFill/>
                    </a:ln>
                  </pic:spPr>
                </pic:pic>
              </a:graphicData>
            </a:graphic>
          </wp:inline>
        </w:drawing>
      </w:r>
    </w:p>
    <w:p w14:paraId="4C5CE0E1" w14:textId="2E1EA389" w:rsidR="0013370F" w:rsidRDefault="0013370F" w:rsidP="0049047F">
      <w:pPr>
        <w:spacing w:before="120" w:after="120" w:line="360" w:lineRule="auto"/>
        <w:contextualSpacing/>
        <w:jc w:val="both"/>
        <w:rPr>
          <w:lang w:eastAsia="hu-HU"/>
        </w:rPr>
      </w:pPr>
      <w:r>
        <w:rPr>
          <w:lang w:eastAsia="hu-HU"/>
        </w:rPr>
        <w:t>A dokumentumok azonosító oszlopaiban szereplő linkekre kattintva megnyílik az adott dokumentum adatlapja.</w:t>
      </w:r>
    </w:p>
    <w:p w14:paraId="222BE358" w14:textId="77777777" w:rsidR="0013370F" w:rsidRDefault="0013370F" w:rsidP="0049047F">
      <w:pPr>
        <w:spacing w:before="120" w:after="120" w:line="360" w:lineRule="auto"/>
        <w:contextualSpacing/>
        <w:jc w:val="both"/>
        <w:rPr>
          <w:lang w:eastAsia="hu-HU"/>
        </w:rPr>
      </w:pPr>
      <w:r>
        <w:rPr>
          <w:noProof/>
          <w:lang w:eastAsia="hu-HU"/>
        </w:rPr>
        <w:lastRenderedPageBreak/>
        <w:drawing>
          <wp:inline distT="0" distB="0" distL="0" distR="0" wp14:anchorId="3E29E41F" wp14:editId="682159EB">
            <wp:extent cx="5759450" cy="2597150"/>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59450" cy="2597150"/>
                    </a:xfrm>
                    <a:prstGeom prst="rect">
                      <a:avLst/>
                    </a:prstGeom>
                    <a:noFill/>
                    <a:ln>
                      <a:noFill/>
                    </a:ln>
                  </pic:spPr>
                </pic:pic>
              </a:graphicData>
            </a:graphic>
          </wp:inline>
        </w:drawing>
      </w:r>
    </w:p>
    <w:p w14:paraId="08BD6503" w14:textId="77777777" w:rsidR="0013370F" w:rsidRDefault="0013370F" w:rsidP="0049047F">
      <w:pPr>
        <w:spacing w:before="120" w:after="120" w:line="360" w:lineRule="auto"/>
        <w:contextualSpacing/>
        <w:jc w:val="both"/>
        <w:rPr>
          <w:lang w:eastAsia="hu-HU"/>
        </w:rPr>
      </w:pPr>
      <w:r>
        <w:rPr>
          <w:noProof/>
          <w:lang w:eastAsia="hu-HU"/>
        </w:rPr>
        <w:drawing>
          <wp:inline distT="0" distB="0" distL="0" distR="0" wp14:anchorId="62837259" wp14:editId="67C6A256">
            <wp:extent cx="5759450" cy="2628900"/>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59450" cy="2628900"/>
                    </a:xfrm>
                    <a:prstGeom prst="rect">
                      <a:avLst/>
                    </a:prstGeom>
                    <a:noFill/>
                    <a:ln>
                      <a:noFill/>
                    </a:ln>
                  </pic:spPr>
                </pic:pic>
              </a:graphicData>
            </a:graphic>
          </wp:inline>
        </w:drawing>
      </w:r>
    </w:p>
    <w:p w14:paraId="64D8E6D9" w14:textId="68748C9E" w:rsidR="0013370F" w:rsidRDefault="0013370F" w:rsidP="0049047F">
      <w:pPr>
        <w:spacing w:before="120" w:after="120" w:line="360" w:lineRule="auto"/>
        <w:contextualSpacing/>
        <w:jc w:val="both"/>
        <w:rPr>
          <w:lang w:eastAsia="hu-HU"/>
        </w:rPr>
      </w:pPr>
      <w:r w:rsidRPr="0013370F">
        <w:rPr>
          <w:lang w:eastAsia="hu-HU"/>
        </w:rPr>
        <w:t xml:space="preserve">Csak </w:t>
      </w:r>
      <w:r w:rsidR="008F38A5">
        <w:rPr>
          <w:lang w:eastAsia="hu-HU"/>
        </w:rPr>
        <w:t>eltérés jelölő négyzet hatására</w:t>
      </w:r>
      <w:r w:rsidRPr="0013370F">
        <w:rPr>
          <w:lang w:eastAsia="hu-HU"/>
        </w:rPr>
        <w:t xml:space="preserve"> azon</w:t>
      </w:r>
      <w:r w:rsidR="000E12A4">
        <w:rPr>
          <w:lang w:eastAsia="hu-HU"/>
        </w:rPr>
        <w:t xml:space="preserve"> </w:t>
      </w:r>
      <w:r w:rsidRPr="0013370F">
        <w:rPr>
          <w:lang w:eastAsia="hu-HU"/>
        </w:rPr>
        <w:t xml:space="preserve">dokumentum párosokat listázza a rendszer a </w:t>
      </w:r>
      <w:r w:rsidR="008F38A5">
        <w:rPr>
          <w:lang w:eastAsia="hu-HU"/>
        </w:rPr>
        <w:t xml:space="preserve">képernyő </w:t>
      </w:r>
      <w:r w:rsidRPr="0013370F">
        <w:rPr>
          <w:lang w:eastAsia="hu-HU"/>
        </w:rPr>
        <w:t xml:space="preserve">felső </w:t>
      </w:r>
      <w:r w:rsidR="008F38A5">
        <w:rPr>
          <w:lang w:eastAsia="hu-HU"/>
        </w:rPr>
        <w:t>részében</w:t>
      </w:r>
      <w:r w:rsidRPr="0013370F">
        <w:rPr>
          <w:lang w:eastAsia="hu-HU"/>
        </w:rPr>
        <w:t xml:space="preserve">, amelyekben volt </w:t>
      </w:r>
      <w:r w:rsidR="006D61CA">
        <w:rPr>
          <w:lang w:eastAsia="hu-HU"/>
        </w:rPr>
        <w:t xml:space="preserve">mennyiségi </w:t>
      </w:r>
      <w:proofErr w:type="spellStart"/>
      <w:r w:rsidRPr="006D61CA">
        <w:rPr>
          <w:lang w:eastAsia="hu-HU"/>
        </w:rPr>
        <w:t>mismatch</w:t>
      </w:r>
      <w:proofErr w:type="spellEnd"/>
      <w:r w:rsidRPr="006D61CA">
        <w:rPr>
          <w:lang w:eastAsia="hu-HU"/>
        </w:rPr>
        <w:t>,</w:t>
      </w:r>
      <w:r w:rsidRPr="0013370F">
        <w:rPr>
          <w:lang w:eastAsia="hu-HU"/>
        </w:rPr>
        <w:t xml:space="preserve"> az az a </w:t>
      </w:r>
      <w:r w:rsidR="006D61CA">
        <w:rPr>
          <w:lang w:eastAsia="hu-HU"/>
        </w:rPr>
        <w:t>párosító</w:t>
      </w:r>
      <w:r w:rsidRPr="0013370F">
        <w:rPr>
          <w:lang w:eastAsia="hu-HU"/>
        </w:rPr>
        <w:t xml:space="preserve"> folyamat során eltérő értékeket talált a rendszer a DELORDIN-</w:t>
      </w:r>
      <w:proofErr w:type="spellStart"/>
      <w:r w:rsidRPr="0013370F">
        <w:rPr>
          <w:lang w:eastAsia="hu-HU"/>
        </w:rPr>
        <w:t>hez</w:t>
      </w:r>
      <w:proofErr w:type="spellEnd"/>
      <w:r w:rsidRPr="0013370F">
        <w:rPr>
          <w:lang w:eastAsia="hu-HU"/>
        </w:rPr>
        <w:t xml:space="preserve"> képest. </w:t>
      </w:r>
      <w:r w:rsidR="008F38A5">
        <w:rPr>
          <w:lang w:eastAsia="hu-HU"/>
        </w:rPr>
        <w:t>Ha van eltérés, akkor ezek</w:t>
      </w:r>
      <w:r w:rsidRPr="0013370F">
        <w:rPr>
          <w:lang w:eastAsia="hu-HU"/>
        </w:rPr>
        <w:t xml:space="preserve"> a sorok piros színne</w:t>
      </w:r>
      <w:r>
        <w:rPr>
          <w:lang w:eastAsia="hu-HU"/>
        </w:rPr>
        <w:t>l vannak megkülönböztetve. Ez a jellegű</w:t>
      </w:r>
      <w:r w:rsidR="008F38A5">
        <w:rPr>
          <w:lang w:eastAsia="hu-HU"/>
        </w:rPr>
        <w:t xml:space="preserve"> szűrés a képernyő </w:t>
      </w:r>
      <w:r w:rsidRPr="0013370F">
        <w:rPr>
          <w:lang w:eastAsia="hu-HU"/>
        </w:rPr>
        <w:t>alsó</w:t>
      </w:r>
      <w:r w:rsidR="008F38A5">
        <w:rPr>
          <w:lang w:eastAsia="hu-HU"/>
        </w:rPr>
        <w:t xml:space="preserve"> részében lévő</w:t>
      </w:r>
      <w:r w:rsidRPr="0013370F">
        <w:rPr>
          <w:lang w:eastAsia="hu-HU"/>
        </w:rPr>
        <w:t xml:space="preserve"> táblázatra is vonatkozik.</w:t>
      </w:r>
    </w:p>
    <w:p w14:paraId="701D0CF6" w14:textId="77777777" w:rsidR="0013370F" w:rsidRPr="00DE3B53" w:rsidRDefault="0013370F" w:rsidP="0049047F">
      <w:pPr>
        <w:spacing w:before="120" w:after="120" w:line="360" w:lineRule="auto"/>
        <w:contextualSpacing/>
        <w:jc w:val="both"/>
        <w:rPr>
          <w:lang w:eastAsia="hu-HU"/>
        </w:rPr>
      </w:pPr>
      <w:r>
        <w:rPr>
          <w:noProof/>
          <w:lang w:eastAsia="hu-HU"/>
        </w:rPr>
        <w:lastRenderedPageBreak/>
        <w:drawing>
          <wp:inline distT="0" distB="0" distL="0" distR="0" wp14:anchorId="4A4EAD8F" wp14:editId="47652B81">
            <wp:extent cx="5753100" cy="2609850"/>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53100" cy="2609850"/>
                    </a:xfrm>
                    <a:prstGeom prst="rect">
                      <a:avLst/>
                    </a:prstGeom>
                    <a:noFill/>
                    <a:ln>
                      <a:noFill/>
                    </a:ln>
                  </pic:spPr>
                </pic:pic>
              </a:graphicData>
            </a:graphic>
          </wp:inline>
        </w:drawing>
      </w:r>
    </w:p>
    <w:p w14:paraId="25873C6B" w14:textId="77777777" w:rsidR="003119EC" w:rsidRDefault="003119EC" w:rsidP="0049047F">
      <w:pPr>
        <w:pStyle w:val="Cmsor2"/>
        <w:spacing w:line="360" w:lineRule="auto"/>
        <w:contextualSpacing/>
        <w:jc w:val="both"/>
      </w:pPr>
      <w:bookmarkStart w:id="95" w:name="_Toc514765261"/>
      <w:bookmarkStart w:id="96" w:name="_Toc515528699"/>
      <w:bookmarkStart w:id="97" w:name="_Toc1994737"/>
      <w:bookmarkStart w:id="98" w:name="ViewClosingResult"/>
      <w:bookmarkStart w:id="99" w:name="_Toc156220853"/>
      <w:r w:rsidRPr="003119EC">
        <w:t>Zárási ere</w:t>
      </w:r>
      <w:r w:rsidR="00511F1B">
        <w:t>d</w:t>
      </w:r>
      <w:r w:rsidRPr="003119EC">
        <w:t>mények megtekintése</w:t>
      </w:r>
      <w:bookmarkEnd w:id="95"/>
      <w:bookmarkEnd w:id="96"/>
      <w:bookmarkEnd w:id="97"/>
      <w:bookmarkEnd w:id="99"/>
    </w:p>
    <w:bookmarkEnd w:id="98"/>
    <w:p w14:paraId="5025A2DF" w14:textId="77777777" w:rsidR="00B22B4F" w:rsidRDefault="00B22B4F" w:rsidP="0049047F">
      <w:pPr>
        <w:spacing w:before="120" w:after="120" w:line="360" w:lineRule="auto"/>
        <w:contextualSpacing/>
        <w:jc w:val="both"/>
        <w:rPr>
          <w:lang w:eastAsia="hu-HU"/>
        </w:rPr>
      </w:pPr>
      <w:r w:rsidRPr="00B22B4F">
        <w:rPr>
          <w:lang w:eastAsia="hu-HU"/>
        </w:rPr>
        <w:t>Zárás folyamat lépések által képzett rekordok adott órai változásának állapotát és okát mutatja rendszer a ciklus zárás eredmény felületen</w:t>
      </w:r>
      <w:r>
        <w:rPr>
          <w:lang w:eastAsia="hu-HU"/>
        </w:rPr>
        <w:t>.</w:t>
      </w:r>
    </w:p>
    <w:p w14:paraId="4EE62239" w14:textId="008FF635" w:rsidR="00B22B4F" w:rsidRPr="00B22B4F" w:rsidRDefault="00B22B4F" w:rsidP="0049047F">
      <w:pPr>
        <w:spacing w:before="120" w:after="120" w:line="360" w:lineRule="auto"/>
        <w:contextualSpacing/>
        <w:jc w:val="both"/>
        <w:rPr>
          <w:lang w:eastAsia="hu-HU"/>
        </w:rPr>
      </w:pPr>
      <w:r w:rsidRPr="00B22B4F">
        <w:rPr>
          <w:lang w:eastAsia="hu-HU"/>
        </w:rPr>
        <w:t>Nyissuk meg a Portf</w:t>
      </w:r>
      <w:r w:rsidR="0088423D">
        <w:rPr>
          <w:lang w:eastAsia="hu-HU"/>
        </w:rPr>
        <w:t>o</w:t>
      </w:r>
      <w:r w:rsidRPr="00B22B4F">
        <w:rPr>
          <w:lang w:eastAsia="hu-HU"/>
        </w:rPr>
        <w:t xml:space="preserve">liókezelés menüpont </w:t>
      </w:r>
      <w:r>
        <w:rPr>
          <w:lang w:eastAsia="hu-HU"/>
        </w:rPr>
        <w:t>Ciklus zárás</w:t>
      </w:r>
      <w:r w:rsidRPr="00B22B4F">
        <w:rPr>
          <w:lang w:eastAsia="hu-HU"/>
        </w:rPr>
        <w:t xml:space="preserve"> eredmény nézetét.</w:t>
      </w:r>
      <w:r>
        <w:rPr>
          <w:lang w:eastAsia="hu-HU"/>
        </w:rPr>
        <w:t xml:space="preserve"> A rendszerüzemeltetők csak a saját, hozzájuk tartozó zárási eredményeket érik el.</w:t>
      </w:r>
    </w:p>
    <w:p w14:paraId="6DBBBD0C" w14:textId="77777777" w:rsidR="00E50B63" w:rsidRDefault="00E50B63" w:rsidP="0049047F">
      <w:pPr>
        <w:spacing w:before="120" w:after="120" w:line="360" w:lineRule="auto"/>
        <w:contextualSpacing/>
        <w:jc w:val="both"/>
        <w:rPr>
          <w:lang w:eastAsia="hu-HU"/>
        </w:rPr>
      </w:pPr>
      <w:r>
        <w:rPr>
          <w:noProof/>
          <w:lang w:eastAsia="hu-HU"/>
        </w:rPr>
        <w:drawing>
          <wp:inline distT="0" distB="0" distL="0" distR="0" wp14:anchorId="0F42C490" wp14:editId="49FDD3E7">
            <wp:extent cx="5753100" cy="261620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3100" cy="2616200"/>
                    </a:xfrm>
                    <a:prstGeom prst="rect">
                      <a:avLst/>
                    </a:prstGeom>
                    <a:noFill/>
                    <a:ln>
                      <a:noFill/>
                    </a:ln>
                  </pic:spPr>
                </pic:pic>
              </a:graphicData>
            </a:graphic>
          </wp:inline>
        </w:drawing>
      </w:r>
    </w:p>
    <w:p w14:paraId="5650551E" w14:textId="77777777" w:rsidR="00B22B4F" w:rsidRPr="00E50B63" w:rsidRDefault="00B22B4F" w:rsidP="0049047F">
      <w:pPr>
        <w:spacing w:before="120" w:after="120" w:line="360" w:lineRule="auto"/>
        <w:contextualSpacing/>
        <w:jc w:val="both"/>
        <w:rPr>
          <w:lang w:eastAsia="hu-HU"/>
        </w:rPr>
      </w:pPr>
      <w:r>
        <w:rPr>
          <w:lang w:eastAsia="hu-HU"/>
        </w:rPr>
        <w:t>A kívánt eredmény sorát kijelölve a képernyő alsó nézetében megtekinthető a hozzá tartozó órai bontás.</w:t>
      </w:r>
    </w:p>
    <w:p w14:paraId="62DE3F21" w14:textId="77777777" w:rsidR="003119EC" w:rsidRDefault="003119EC" w:rsidP="0049047F">
      <w:pPr>
        <w:pStyle w:val="Cmsor2"/>
        <w:spacing w:line="360" w:lineRule="auto"/>
        <w:contextualSpacing/>
        <w:jc w:val="both"/>
      </w:pPr>
      <w:bookmarkStart w:id="100" w:name="_Toc514765262"/>
      <w:bookmarkStart w:id="101" w:name="_Toc515528700"/>
      <w:bookmarkStart w:id="102" w:name="_Toc1994738"/>
      <w:bookmarkStart w:id="103" w:name="ExcelExportCycleDocument"/>
      <w:bookmarkStart w:id="104" w:name="_Toc156220854"/>
      <w:r w:rsidRPr="003119EC">
        <w:t>Ciklus dokumentum Excel export</w:t>
      </w:r>
      <w:bookmarkEnd w:id="100"/>
      <w:bookmarkEnd w:id="101"/>
      <w:bookmarkEnd w:id="102"/>
      <w:bookmarkEnd w:id="104"/>
    </w:p>
    <w:bookmarkEnd w:id="103"/>
    <w:p w14:paraId="0328D006" w14:textId="4748A245" w:rsidR="00813227" w:rsidRPr="00813227" w:rsidRDefault="00813227" w:rsidP="0049047F">
      <w:pPr>
        <w:spacing w:before="120" w:after="120" w:line="360" w:lineRule="auto"/>
        <w:contextualSpacing/>
        <w:jc w:val="both"/>
        <w:rPr>
          <w:lang w:eastAsia="hu-HU"/>
        </w:rPr>
      </w:pPr>
      <w:r w:rsidRPr="00813227">
        <w:rPr>
          <w:lang w:eastAsia="hu-HU"/>
        </w:rPr>
        <w:t>Nyissuk meg a Portf</w:t>
      </w:r>
      <w:r w:rsidR="0088423D">
        <w:rPr>
          <w:lang w:eastAsia="hu-HU"/>
        </w:rPr>
        <w:t>o</w:t>
      </w:r>
      <w:r w:rsidRPr="00813227">
        <w:rPr>
          <w:lang w:eastAsia="hu-HU"/>
        </w:rPr>
        <w:t>liókezelés menüpont Ciklus dokumentumok nézetét.</w:t>
      </w:r>
      <w:r w:rsidR="002C22E7">
        <w:rPr>
          <w:lang w:eastAsia="hu-HU"/>
        </w:rPr>
        <w:t xml:space="preserve"> Egy tetszőleges dokumentumot kiválasztva kattintsunk az Excel export funkciógombra.</w:t>
      </w:r>
      <w:r w:rsidR="002C22E7" w:rsidRPr="002C22E7">
        <w:t xml:space="preserve"> </w:t>
      </w:r>
      <w:r w:rsidR="002C22E7" w:rsidRPr="002C22E7">
        <w:rPr>
          <w:lang w:eastAsia="hu-HU"/>
        </w:rPr>
        <w:t>A rendszer a megerősítő kérdés jóváhagyását követően megnyitja vagy men</w:t>
      </w:r>
      <w:r w:rsidR="002C22E7">
        <w:rPr>
          <w:lang w:eastAsia="hu-HU"/>
        </w:rPr>
        <w:t xml:space="preserve">ti választásunknak </w:t>
      </w:r>
      <w:proofErr w:type="gramStart"/>
      <w:r w:rsidR="002C22E7">
        <w:rPr>
          <w:lang w:eastAsia="hu-HU"/>
        </w:rPr>
        <w:t xml:space="preserve">megfelelően </w:t>
      </w:r>
      <w:r w:rsidR="002C22E7" w:rsidRPr="002C22E7">
        <w:rPr>
          <w:lang w:eastAsia="hu-HU"/>
        </w:rPr>
        <w:t xml:space="preserve"> az</w:t>
      </w:r>
      <w:proofErr w:type="gramEnd"/>
      <w:r w:rsidR="002C22E7" w:rsidRPr="002C22E7">
        <w:rPr>
          <w:lang w:eastAsia="hu-HU"/>
        </w:rPr>
        <w:t xml:space="preserve"> Excel fájlt</w:t>
      </w:r>
      <w:r w:rsidR="002C22E7">
        <w:rPr>
          <w:lang w:eastAsia="hu-HU"/>
        </w:rPr>
        <w:t>.</w:t>
      </w:r>
    </w:p>
    <w:p w14:paraId="4FC13365" w14:textId="77777777" w:rsidR="00E50B63" w:rsidRDefault="00E50B63" w:rsidP="0049047F">
      <w:pPr>
        <w:spacing w:before="120" w:after="120" w:line="360" w:lineRule="auto"/>
        <w:contextualSpacing/>
        <w:jc w:val="both"/>
        <w:rPr>
          <w:lang w:eastAsia="hu-HU"/>
        </w:rPr>
      </w:pPr>
      <w:r>
        <w:rPr>
          <w:noProof/>
          <w:lang w:eastAsia="hu-HU"/>
        </w:rPr>
        <w:lastRenderedPageBreak/>
        <w:drawing>
          <wp:inline distT="0" distB="0" distL="0" distR="0" wp14:anchorId="12E37C8B" wp14:editId="32FA5E3B">
            <wp:extent cx="5753100" cy="261620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53100" cy="2616200"/>
                    </a:xfrm>
                    <a:prstGeom prst="rect">
                      <a:avLst/>
                    </a:prstGeom>
                    <a:noFill/>
                    <a:ln>
                      <a:noFill/>
                    </a:ln>
                  </pic:spPr>
                </pic:pic>
              </a:graphicData>
            </a:graphic>
          </wp:inline>
        </w:drawing>
      </w:r>
    </w:p>
    <w:p w14:paraId="41DD92E5" w14:textId="77777777" w:rsidR="002C22E7" w:rsidRPr="00E50B63" w:rsidRDefault="002C22E7" w:rsidP="0049047F">
      <w:pPr>
        <w:spacing w:before="120" w:after="120" w:line="360" w:lineRule="auto"/>
        <w:contextualSpacing/>
        <w:jc w:val="both"/>
        <w:rPr>
          <w:lang w:eastAsia="hu-HU"/>
        </w:rPr>
      </w:pPr>
      <w:r>
        <w:rPr>
          <w:lang w:eastAsia="hu-HU"/>
        </w:rPr>
        <w:t xml:space="preserve">Az adott ciklus dokumentum sorai kigenerálódnak. Az Excelben lévő munkalap neve a dokumentum típusa lesz. </w:t>
      </w:r>
      <w:r w:rsidRPr="006D61CA">
        <w:rPr>
          <w:lang w:eastAsia="hu-HU"/>
        </w:rPr>
        <w:t>A fájl neve az elnevezési konvenció szerinti.</w:t>
      </w:r>
    </w:p>
    <w:p w14:paraId="6C592691" w14:textId="68E583DC" w:rsidR="003119EC" w:rsidRDefault="003119EC" w:rsidP="0049047F">
      <w:pPr>
        <w:pStyle w:val="Cmsor2"/>
        <w:spacing w:line="360" w:lineRule="auto"/>
        <w:contextualSpacing/>
        <w:jc w:val="both"/>
      </w:pPr>
      <w:bookmarkStart w:id="105" w:name="_Toc514765263"/>
      <w:bookmarkStart w:id="106" w:name="_Toc515528701"/>
      <w:bookmarkStart w:id="107" w:name="_Toc1994739"/>
      <w:bookmarkStart w:id="108" w:name="ExcelImportCycleDocument"/>
      <w:bookmarkStart w:id="109" w:name="_Toc156220855"/>
      <w:r w:rsidRPr="003119EC">
        <w:t>Ciklus dokumentum Excel import</w:t>
      </w:r>
      <w:bookmarkEnd w:id="105"/>
      <w:bookmarkEnd w:id="106"/>
      <w:bookmarkEnd w:id="107"/>
      <w:bookmarkEnd w:id="109"/>
    </w:p>
    <w:bookmarkEnd w:id="108"/>
    <w:p w14:paraId="48007DE4" w14:textId="3162F8DA" w:rsidR="007B373E" w:rsidRPr="00FD398B" w:rsidRDefault="007B373E" w:rsidP="0049047F">
      <w:pPr>
        <w:spacing w:before="120" w:after="120" w:line="360" w:lineRule="auto"/>
        <w:jc w:val="both"/>
      </w:pPr>
      <w:r w:rsidRPr="0049047F">
        <w:rPr>
          <w:lang w:eastAsia="hu-HU"/>
        </w:rPr>
        <w:t xml:space="preserve">Nyissuk meg a </w:t>
      </w:r>
      <w:r w:rsidR="0088423D" w:rsidRPr="0049047F">
        <w:rPr>
          <w:lang w:eastAsia="hu-HU"/>
        </w:rPr>
        <w:t>Portfolió</w:t>
      </w:r>
      <w:r w:rsidRPr="0049047F">
        <w:rPr>
          <w:lang w:eastAsia="hu-HU"/>
        </w:rPr>
        <w:t>kezelés menüpont Ciklus dokumentumok nézetét. Kattintsunk az Új Excel import funkciógombra, majd a legördülő listából válasszuk ki, hogy milyen típusú fájlt szeretnénk importálni.</w:t>
      </w:r>
    </w:p>
    <w:p w14:paraId="59E84355" w14:textId="1CBD6CF6" w:rsidR="00E06768" w:rsidRPr="00634AFF" w:rsidRDefault="00E50B63" w:rsidP="0049047F">
      <w:pPr>
        <w:spacing w:before="120" w:after="120" w:line="360" w:lineRule="auto"/>
        <w:contextualSpacing/>
        <w:jc w:val="both"/>
        <w:rPr>
          <w:lang w:eastAsia="hu-HU"/>
        </w:rPr>
      </w:pPr>
      <w:r w:rsidRPr="00634AFF">
        <w:rPr>
          <w:noProof/>
          <w:lang w:eastAsia="hu-HU"/>
        </w:rPr>
        <w:drawing>
          <wp:inline distT="0" distB="0" distL="0" distR="0" wp14:anchorId="3E7B07A2" wp14:editId="03FA4374">
            <wp:extent cx="5759450" cy="2628900"/>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59450" cy="2628900"/>
                    </a:xfrm>
                    <a:prstGeom prst="rect">
                      <a:avLst/>
                    </a:prstGeom>
                    <a:noFill/>
                    <a:ln>
                      <a:noFill/>
                    </a:ln>
                  </pic:spPr>
                </pic:pic>
              </a:graphicData>
            </a:graphic>
          </wp:inline>
        </w:drawing>
      </w:r>
    </w:p>
    <w:p w14:paraId="3E6BED7E" w14:textId="27103678" w:rsidR="00E06768" w:rsidRPr="00634AFF" w:rsidRDefault="007B373E" w:rsidP="0049047F">
      <w:pPr>
        <w:spacing w:before="120" w:after="120" w:line="360" w:lineRule="auto"/>
        <w:contextualSpacing/>
        <w:jc w:val="both"/>
        <w:rPr>
          <w:lang w:eastAsia="hu-HU"/>
        </w:rPr>
      </w:pPr>
      <w:r w:rsidRPr="003F0E76">
        <w:rPr>
          <w:lang w:eastAsia="hu-HU"/>
        </w:rPr>
        <w:t xml:space="preserve">Miután kiválasztottuk, a felugró betöltő ablakon, a Tallózás funkció segítségével töltsük be </w:t>
      </w:r>
      <w:r w:rsidRPr="00634AFF">
        <w:rPr>
          <w:lang w:eastAsia="hu-HU"/>
        </w:rPr>
        <w:t>a kívánt fájl, majd a Feltöltés gombbal az Excel importálásra kerül a rendszerbe és megjelenik a ciklus dokumentumokat listázó képernyőn.</w:t>
      </w:r>
    </w:p>
    <w:p w14:paraId="3087CCAC" w14:textId="1720F826" w:rsidR="00E06768" w:rsidRPr="00E50B63" w:rsidRDefault="007B373E" w:rsidP="0049047F">
      <w:pPr>
        <w:spacing w:before="120" w:after="120" w:line="360" w:lineRule="auto"/>
        <w:contextualSpacing/>
        <w:jc w:val="both"/>
        <w:rPr>
          <w:lang w:eastAsia="hu-HU"/>
        </w:rPr>
      </w:pPr>
      <w:r>
        <w:rPr>
          <w:noProof/>
          <w:lang w:eastAsia="hu-HU"/>
        </w:rPr>
        <w:lastRenderedPageBreak/>
        <w:drawing>
          <wp:inline distT="0" distB="0" distL="0" distR="0" wp14:anchorId="47918CB2" wp14:editId="5204D94E">
            <wp:extent cx="4931229" cy="1295400"/>
            <wp:effectExtent l="0" t="0" r="3175" b="0"/>
            <wp:docPr id="464" name="Kép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40647" cy="1297874"/>
                    </a:xfrm>
                    <a:prstGeom prst="rect">
                      <a:avLst/>
                    </a:prstGeom>
                    <a:noFill/>
                    <a:ln>
                      <a:noFill/>
                    </a:ln>
                  </pic:spPr>
                </pic:pic>
              </a:graphicData>
            </a:graphic>
          </wp:inline>
        </w:drawing>
      </w:r>
    </w:p>
    <w:p w14:paraId="64C3AF95" w14:textId="77777777" w:rsidR="003119EC" w:rsidRDefault="003119EC" w:rsidP="0049047F">
      <w:pPr>
        <w:pStyle w:val="Cmsor2"/>
        <w:spacing w:line="360" w:lineRule="auto"/>
        <w:contextualSpacing/>
        <w:jc w:val="both"/>
      </w:pPr>
      <w:bookmarkStart w:id="110" w:name="_Toc514765264"/>
      <w:bookmarkStart w:id="111" w:name="_Toc515528702"/>
      <w:bookmarkStart w:id="112" w:name="_Toc1994740"/>
      <w:bookmarkStart w:id="113" w:name="_Toc156220856"/>
      <w:r w:rsidRPr="003119EC">
        <w:t>Ciklus dokumentum XML Export</w:t>
      </w:r>
      <w:bookmarkEnd w:id="110"/>
      <w:bookmarkEnd w:id="111"/>
      <w:bookmarkEnd w:id="112"/>
      <w:bookmarkEnd w:id="113"/>
    </w:p>
    <w:p w14:paraId="4233E3CF" w14:textId="1513F9C2" w:rsidR="002C22E7" w:rsidRPr="002C22E7" w:rsidRDefault="002C22E7" w:rsidP="0049047F">
      <w:pPr>
        <w:spacing w:before="120" w:after="120" w:line="360" w:lineRule="auto"/>
        <w:contextualSpacing/>
        <w:jc w:val="both"/>
        <w:rPr>
          <w:lang w:eastAsia="hu-HU"/>
        </w:rPr>
      </w:pPr>
      <w:r w:rsidRPr="002C22E7">
        <w:rPr>
          <w:lang w:eastAsia="hu-HU"/>
        </w:rPr>
        <w:t xml:space="preserve">Nyissuk meg a </w:t>
      </w:r>
      <w:r w:rsidR="0088423D">
        <w:rPr>
          <w:lang w:eastAsia="hu-HU"/>
        </w:rPr>
        <w:t>Portfolió</w:t>
      </w:r>
      <w:r w:rsidRPr="002C22E7">
        <w:rPr>
          <w:lang w:eastAsia="hu-HU"/>
        </w:rPr>
        <w:t xml:space="preserve">kezelés menüpont Ciklus dokumentumok nézetét. Egy tetszőleges dokumentumot kiválasztva kattintsunk az </w:t>
      </w:r>
      <w:r>
        <w:rPr>
          <w:lang w:eastAsia="hu-HU"/>
        </w:rPr>
        <w:t>XML</w:t>
      </w:r>
      <w:r w:rsidRPr="002C22E7">
        <w:rPr>
          <w:lang w:eastAsia="hu-HU"/>
        </w:rPr>
        <w:t xml:space="preserve"> export funkciógombra. A rendszer a megerősítő kérdés jóváhagyását követően megnyitja vagy menti választásunknak </w:t>
      </w:r>
      <w:proofErr w:type="gramStart"/>
      <w:r w:rsidRPr="002C22E7">
        <w:rPr>
          <w:lang w:eastAsia="hu-HU"/>
        </w:rPr>
        <w:t>megfelelően  a</w:t>
      </w:r>
      <w:proofErr w:type="gramEnd"/>
      <w:r w:rsidRPr="002C22E7">
        <w:rPr>
          <w:lang w:eastAsia="hu-HU"/>
        </w:rPr>
        <w:t xml:space="preserve"> fájlt.</w:t>
      </w:r>
    </w:p>
    <w:p w14:paraId="5BB75FA1" w14:textId="77777777" w:rsidR="00E50B63" w:rsidRDefault="00E50B63" w:rsidP="0049047F">
      <w:pPr>
        <w:spacing w:before="120" w:after="120" w:line="360" w:lineRule="auto"/>
        <w:contextualSpacing/>
        <w:jc w:val="both"/>
        <w:rPr>
          <w:lang w:eastAsia="hu-HU"/>
        </w:rPr>
      </w:pPr>
      <w:r>
        <w:rPr>
          <w:noProof/>
          <w:lang w:eastAsia="hu-HU"/>
        </w:rPr>
        <w:drawing>
          <wp:inline distT="0" distB="0" distL="0" distR="0" wp14:anchorId="171BCBFC" wp14:editId="5EE4A0D0">
            <wp:extent cx="5753100" cy="2603500"/>
            <wp:effectExtent l="0" t="0" r="0" b="635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53100" cy="2603500"/>
                    </a:xfrm>
                    <a:prstGeom prst="rect">
                      <a:avLst/>
                    </a:prstGeom>
                    <a:noFill/>
                    <a:ln>
                      <a:noFill/>
                    </a:ln>
                  </pic:spPr>
                </pic:pic>
              </a:graphicData>
            </a:graphic>
          </wp:inline>
        </w:drawing>
      </w:r>
    </w:p>
    <w:p w14:paraId="02183F40" w14:textId="77777777" w:rsidR="00846281" w:rsidRDefault="00C91B38" w:rsidP="0049047F">
      <w:pPr>
        <w:spacing w:before="120" w:after="120" w:line="360" w:lineRule="auto"/>
        <w:contextualSpacing/>
        <w:jc w:val="both"/>
        <w:rPr>
          <w:lang w:eastAsia="hu-HU"/>
        </w:rPr>
      </w:pPr>
      <w:r w:rsidRPr="00C91B38">
        <w:rPr>
          <w:lang w:eastAsia="hu-HU"/>
        </w:rPr>
        <w:t>Az adott ciklus dokumentum sorai kigenerálódnak.</w:t>
      </w:r>
      <w:r>
        <w:rPr>
          <w:lang w:eastAsia="hu-HU"/>
        </w:rPr>
        <w:t xml:space="preserve"> Az állomány neve a következőképpen alakul:</w:t>
      </w:r>
    </w:p>
    <w:p w14:paraId="24DC7EC1" w14:textId="3A6132A3" w:rsidR="00C91B38" w:rsidRPr="00C91B38" w:rsidRDefault="00C91B38" w:rsidP="0049047F">
      <w:pPr>
        <w:spacing w:before="120" w:after="120" w:line="360" w:lineRule="auto"/>
        <w:contextualSpacing/>
        <w:jc w:val="both"/>
        <w:rPr>
          <w:lang w:eastAsia="hu-HU"/>
        </w:rPr>
      </w:pPr>
      <w:r w:rsidRPr="00C91B38">
        <w:rPr>
          <w:lang w:eastAsia="hu-HU"/>
        </w:rPr>
        <w:t>DATA_[</w:t>
      </w:r>
      <w:proofErr w:type="spellStart"/>
      <w:proofErr w:type="gramStart"/>
      <w:r w:rsidRPr="00C91B38">
        <w:rPr>
          <w:lang w:eastAsia="hu-HU"/>
        </w:rPr>
        <w:t>Dgáznap:ééééhhnn</w:t>
      </w:r>
      <w:proofErr w:type="spellEnd"/>
      <w:proofErr w:type="gramEnd"/>
      <w:r w:rsidRPr="00C91B38">
        <w:rPr>
          <w:lang w:eastAsia="hu-HU"/>
        </w:rPr>
        <w:t>]_[</w:t>
      </w:r>
      <w:proofErr w:type="spellStart"/>
      <w:r w:rsidRPr="00C91B38">
        <w:rPr>
          <w:lang w:eastAsia="hu-HU"/>
        </w:rPr>
        <w:t>NNOkód+Dgáznap</w:t>
      </w:r>
      <w:proofErr w:type="spellEnd"/>
      <w:r w:rsidRPr="00C91B38">
        <w:rPr>
          <w:lang w:eastAsia="hu-HU"/>
        </w:rPr>
        <w:t>]_[verzió]_[ciklus dokumentumdokumentumtípusa]</w:t>
      </w:r>
    </w:p>
    <w:p w14:paraId="69AAB584" w14:textId="77777777" w:rsidR="003119EC" w:rsidRDefault="003119EC" w:rsidP="0049047F">
      <w:pPr>
        <w:pStyle w:val="Cmsor2"/>
        <w:spacing w:line="360" w:lineRule="auto"/>
        <w:contextualSpacing/>
        <w:jc w:val="both"/>
      </w:pPr>
      <w:bookmarkStart w:id="114" w:name="_Toc514765269"/>
      <w:bookmarkStart w:id="115" w:name="_Toc515528707"/>
      <w:bookmarkStart w:id="116" w:name="_Toc1994745"/>
      <w:bookmarkStart w:id="117" w:name="XMLImportCycleDocument"/>
      <w:bookmarkStart w:id="118" w:name="_Toc156220857"/>
      <w:r w:rsidRPr="003119EC">
        <w:t>Ciklus dokumentum XML import</w:t>
      </w:r>
      <w:bookmarkEnd w:id="114"/>
      <w:bookmarkEnd w:id="115"/>
      <w:bookmarkEnd w:id="116"/>
      <w:bookmarkEnd w:id="118"/>
    </w:p>
    <w:bookmarkEnd w:id="117"/>
    <w:p w14:paraId="550287E1" w14:textId="416A7BB6" w:rsidR="00C91B38" w:rsidRPr="00C91B38" w:rsidRDefault="00C91B38" w:rsidP="0049047F">
      <w:pPr>
        <w:spacing w:before="120" w:after="120" w:line="360" w:lineRule="auto"/>
        <w:contextualSpacing/>
        <w:jc w:val="both"/>
        <w:rPr>
          <w:lang w:eastAsia="hu-HU"/>
        </w:rPr>
      </w:pPr>
      <w:r w:rsidRPr="00C91B38">
        <w:rPr>
          <w:lang w:eastAsia="hu-HU"/>
        </w:rPr>
        <w:t xml:space="preserve">Nyissuk meg a </w:t>
      </w:r>
      <w:r w:rsidR="0088423D">
        <w:rPr>
          <w:lang w:eastAsia="hu-HU"/>
        </w:rPr>
        <w:t>Portfolió</w:t>
      </w:r>
      <w:r w:rsidRPr="00C91B38">
        <w:rPr>
          <w:lang w:eastAsia="hu-HU"/>
        </w:rPr>
        <w:t xml:space="preserve">kezelés menüpont Ciklus dokumentumok nézetét. </w:t>
      </w:r>
      <w:r>
        <w:rPr>
          <w:lang w:eastAsia="hu-HU"/>
        </w:rPr>
        <w:t>K</w:t>
      </w:r>
      <w:r w:rsidRPr="00C91B38">
        <w:rPr>
          <w:lang w:eastAsia="hu-HU"/>
        </w:rPr>
        <w:t xml:space="preserve">attintsunk az </w:t>
      </w:r>
      <w:r>
        <w:rPr>
          <w:lang w:eastAsia="hu-HU"/>
        </w:rPr>
        <w:t>Új XML import</w:t>
      </w:r>
      <w:r w:rsidRPr="00C91B38">
        <w:rPr>
          <w:lang w:eastAsia="hu-HU"/>
        </w:rPr>
        <w:t xml:space="preserve"> funkciógombra.</w:t>
      </w:r>
      <w:r>
        <w:rPr>
          <w:lang w:eastAsia="hu-HU"/>
        </w:rPr>
        <w:t xml:space="preserve"> A lenyíló részből kiválaszthatjuk, hogy </w:t>
      </w:r>
      <w:r w:rsidRPr="00C91B38">
        <w:rPr>
          <w:lang w:eastAsia="hu-HU"/>
        </w:rPr>
        <w:t>Új SSN Import, Új DELORD Import, Új DELRES Import</w:t>
      </w:r>
      <w:r>
        <w:rPr>
          <w:lang w:eastAsia="hu-HU"/>
        </w:rPr>
        <w:t>, annak függvényében, hogy milyen típusú dokumentumot szeretnénk importálni.</w:t>
      </w:r>
    </w:p>
    <w:p w14:paraId="5D23B766" w14:textId="77777777" w:rsidR="00E06768" w:rsidRDefault="00E06768" w:rsidP="0049047F">
      <w:pPr>
        <w:spacing w:before="120" w:after="120" w:line="360" w:lineRule="auto"/>
        <w:contextualSpacing/>
        <w:jc w:val="both"/>
        <w:rPr>
          <w:lang w:eastAsia="hu-HU"/>
        </w:rPr>
      </w:pPr>
      <w:r>
        <w:rPr>
          <w:noProof/>
          <w:lang w:eastAsia="hu-HU"/>
        </w:rPr>
        <w:lastRenderedPageBreak/>
        <w:drawing>
          <wp:inline distT="0" distB="0" distL="0" distR="0" wp14:anchorId="17EC7F4C" wp14:editId="5DAD5D64">
            <wp:extent cx="5753100" cy="2603500"/>
            <wp:effectExtent l="0" t="0" r="0" b="635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53100" cy="2603500"/>
                    </a:xfrm>
                    <a:prstGeom prst="rect">
                      <a:avLst/>
                    </a:prstGeom>
                    <a:noFill/>
                    <a:ln>
                      <a:noFill/>
                    </a:ln>
                  </pic:spPr>
                </pic:pic>
              </a:graphicData>
            </a:graphic>
          </wp:inline>
        </w:drawing>
      </w:r>
    </w:p>
    <w:p w14:paraId="3E3FBD24" w14:textId="77777777" w:rsidR="00924D0C" w:rsidRDefault="00924D0C" w:rsidP="0049047F">
      <w:pPr>
        <w:spacing w:before="120" w:after="120" w:line="360" w:lineRule="auto"/>
        <w:contextualSpacing/>
        <w:jc w:val="both"/>
        <w:rPr>
          <w:lang w:eastAsia="hu-HU"/>
        </w:rPr>
      </w:pPr>
      <w:r>
        <w:rPr>
          <w:lang w:eastAsia="hu-HU"/>
        </w:rPr>
        <w:t>Az importálni kívánt fájl kiválasztása után nyomjuk meg a Feltöltés gombot, ekkor a rendszer elvégzi a szükséges tartalmi és formai ellenőrzéseket.</w:t>
      </w:r>
    </w:p>
    <w:p w14:paraId="2E47D5F0" w14:textId="77777777" w:rsidR="00E06768" w:rsidRDefault="00E06768" w:rsidP="0049047F">
      <w:pPr>
        <w:spacing w:before="120" w:after="120" w:line="360" w:lineRule="auto"/>
        <w:contextualSpacing/>
        <w:jc w:val="both"/>
        <w:rPr>
          <w:lang w:eastAsia="hu-HU"/>
        </w:rPr>
      </w:pPr>
      <w:r>
        <w:rPr>
          <w:noProof/>
          <w:lang w:eastAsia="hu-HU"/>
        </w:rPr>
        <w:drawing>
          <wp:inline distT="0" distB="0" distL="0" distR="0" wp14:anchorId="0120E205" wp14:editId="3E4E0447">
            <wp:extent cx="5760720" cy="1342390"/>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1342390"/>
                    </a:xfrm>
                    <a:prstGeom prst="rect">
                      <a:avLst/>
                    </a:prstGeom>
                  </pic:spPr>
                </pic:pic>
              </a:graphicData>
            </a:graphic>
          </wp:inline>
        </w:drawing>
      </w:r>
    </w:p>
    <w:p w14:paraId="14E71316" w14:textId="77777777" w:rsidR="00924D0C" w:rsidRDefault="00924D0C" w:rsidP="0049047F">
      <w:pPr>
        <w:spacing w:before="120" w:after="120" w:line="360" w:lineRule="auto"/>
        <w:contextualSpacing/>
        <w:jc w:val="both"/>
        <w:rPr>
          <w:lang w:eastAsia="hu-HU"/>
        </w:rPr>
      </w:pPr>
      <w:r>
        <w:rPr>
          <w:lang w:eastAsia="hu-HU"/>
        </w:rPr>
        <w:t>Vagy mentésre kerülnek az adatok és ez megjelenik a Ciklus dokumentumok nézetben is.</w:t>
      </w:r>
    </w:p>
    <w:p w14:paraId="7FD3DD9F" w14:textId="77777777" w:rsidR="00924D0C" w:rsidRDefault="00924D0C" w:rsidP="0049047F">
      <w:pPr>
        <w:spacing w:before="120" w:after="120" w:line="360" w:lineRule="auto"/>
        <w:contextualSpacing/>
        <w:jc w:val="both"/>
        <w:rPr>
          <w:lang w:eastAsia="hu-HU"/>
        </w:rPr>
      </w:pPr>
      <w:r>
        <w:rPr>
          <w:lang w:eastAsia="hu-HU"/>
        </w:rPr>
        <w:t>Vagy ha az ellenőrzés eredményeképpen hibát észlel a rendszer azt egy Importálás eredménye képernyőn jelzi a megfelelő információkkal. Hiba esetén az adatok nem kerülnek mentésre.</w:t>
      </w:r>
    </w:p>
    <w:p w14:paraId="7DEA2A86" w14:textId="77777777" w:rsidR="00A84F92" w:rsidRPr="00E06768" w:rsidRDefault="00A84F92" w:rsidP="0049047F">
      <w:pPr>
        <w:spacing w:before="120" w:after="120" w:line="360" w:lineRule="auto"/>
        <w:contextualSpacing/>
        <w:jc w:val="both"/>
        <w:rPr>
          <w:lang w:eastAsia="hu-HU"/>
        </w:rPr>
      </w:pPr>
      <w:r>
        <w:rPr>
          <w:noProof/>
          <w:lang w:eastAsia="hu-HU"/>
        </w:rPr>
        <w:drawing>
          <wp:inline distT="0" distB="0" distL="0" distR="0" wp14:anchorId="10D569C4" wp14:editId="06E23820">
            <wp:extent cx="5760720" cy="2920365"/>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2920365"/>
                    </a:xfrm>
                    <a:prstGeom prst="rect">
                      <a:avLst/>
                    </a:prstGeom>
                  </pic:spPr>
                </pic:pic>
              </a:graphicData>
            </a:graphic>
          </wp:inline>
        </w:drawing>
      </w:r>
    </w:p>
    <w:p w14:paraId="697E009B" w14:textId="3F405E1D" w:rsidR="00CF7901" w:rsidRDefault="00CF7901" w:rsidP="0049047F">
      <w:pPr>
        <w:pStyle w:val="Cmsor1"/>
      </w:pPr>
      <w:bookmarkStart w:id="119" w:name="_Toc1994748"/>
      <w:bookmarkStart w:id="120" w:name="_Toc156220858"/>
      <w:r>
        <w:lastRenderedPageBreak/>
        <w:t>Kapacitás</w:t>
      </w:r>
      <w:bookmarkEnd w:id="119"/>
      <w:bookmarkEnd w:id="120"/>
    </w:p>
    <w:p w14:paraId="15CCCF5A" w14:textId="77777777" w:rsidR="00512C28" w:rsidRPr="0049047F" w:rsidRDefault="00512C28" w:rsidP="0049047F">
      <w:pPr>
        <w:rPr>
          <w:lang w:eastAsia="hu-HU"/>
        </w:rPr>
      </w:pPr>
    </w:p>
    <w:p w14:paraId="047BBF80" w14:textId="7EA09483" w:rsidR="00753CC2" w:rsidRDefault="00753CC2" w:rsidP="0049047F">
      <w:pPr>
        <w:pStyle w:val="Cmsor3"/>
        <w:spacing w:after="120"/>
      </w:pPr>
      <w:bookmarkStart w:id="121" w:name="_Toc1994750"/>
      <w:bookmarkStart w:id="122" w:name="_Toc156220859"/>
      <w:r>
        <w:t>Adatszolgáltatás</w:t>
      </w:r>
      <w:bookmarkEnd w:id="121"/>
      <w:bookmarkEnd w:id="122"/>
    </w:p>
    <w:p w14:paraId="716E4F03" w14:textId="0B284B55" w:rsidR="00753CC2" w:rsidRDefault="00753CC2" w:rsidP="0049047F">
      <w:pPr>
        <w:pStyle w:val="Cmsor4"/>
        <w:spacing w:before="120" w:after="120"/>
      </w:pPr>
      <w:bookmarkStart w:id="123" w:name="ListDataProvisions"/>
      <w:r>
        <w:t>Adatszolgáltatás kiírások és adatszolgáltatások listázása</w:t>
      </w:r>
    </w:p>
    <w:bookmarkEnd w:id="123"/>
    <w:p w14:paraId="23DEA0D2" w14:textId="62A0FE51" w:rsidR="00583E21" w:rsidRDefault="00583E21" w:rsidP="0049047F">
      <w:pPr>
        <w:spacing w:before="120" w:after="120"/>
        <w:jc w:val="both"/>
        <w:rPr>
          <w:lang w:eastAsia="hu-HU"/>
        </w:rPr>
      </w:pPr>
      <w:r w:rsidRPr="00583E21">
        <w:rPr>
          <w:lang w:eastAsia="hu-HU"/>
        </w:rPr>
        <w:t xml:space="preserve">Nyissuk meg a Kapacitás menü Kapacitás igény előrejelzés/ </w:t>
      </w:r>
      <w:r w:rsidR="00142470" w:rsidRPr="00583E21">
        <w:rPr>
          <w:lang w:eastAsia="hu-HU"/>
        </w:rPr>
        <w:t>Adatszolgáltatás</w:t>
      </w:r>
      <w:r w:rsidRPr="00583E21">
        <w:rPr>
          <w:lang w:eastAsia="hu-HU"/>
        </w:rPr>
        <w:t xml:space="preserve"> nézetét.</w:t>
      </w:r>
    </w:p>
    <w:p w14:paraId="63288AD2" w14:textId="5BA1FCAC" w:rsidR="00583E21" w:rsidRDefault="00583E21" w:rsidP="0049047F">
      <w:pPr>
        <w:spacing w:before="120" w:after="120"/>
        <w:jc w:val="both"/>
        <w:rPr>
          <w:lang w:eastAsia="hu-HU"/>
        </w:rPr>
      </w:pPr>
      <w:r>
        <w:rPr>
          <w:lang w:eastAsia="hu-HU"/>
        </w:rPr>
        <w:t>Itt listázódnak az adatszolgáltatás kiírások.</w:t>
      </w:r>
    </w:p>
    <w:p w14:paraId="706726DA" w14:textId="17337719" w:rsidR="00C42BE6" w:rsidRDefault="0082023B" w:rsidP="0049047F">
      <w:pPr>
        <w:spacing w:before="120" w:after="120"/>
        <w:jc w:val="both"/>
        <w:rPr>
          <w:lang w:eastAsia="hu-HU"/>
        </w:rPr>
      </w:pPr>
      <w:r>
        <w:rPr>
          <w:noProof/>
          <w:lang w:eastAsia="hu-HU"/>
        </w:rPr>
        <w:drawing>
          <wp:inline distT="0" distB="0" distL="0" distR="0" wp14:anchorId="2C6CB820" wp14:editId="26D9288D">
            <wp:extent cx="5760720" cy="2682240"/>
            <wp:effectExtent l="0" t="0" r="0" b="3810"/>
            <wp:docPr id="581" name="Kép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2682240"/>
                    </a:xfrm>
                    <a:prstGeom prst="rect">
                      <a:avLst/>
                    </a:prstGeom>
                  </pic:spPr>
                </pic:pic>
              </a:graphicData>
            </a:graphic>
          </wp:inline>
        </w:drawing>
      </w:r>
    </w:p>
    <w:p w14:paraId="586740A8" w14:textId="08E4B84F" w:rsidR="00C42BE6" w:rsidRPr="0049047F" w:rsidRDefault="00B115D6" w:rsidP="0049047F">
      <w:pPr>
        <w:spacing w:before="120" w:after="120"/>
        <w:jc w:val="both"/>
        <w:rPr>
          <w:lang w:eastAsia="hu-HU"/>
        </w:rPr>
      </w:pPr>
      <w:r w:rsidRPr="00B115D6">
        <w:rPr>
          <w:lang w:eastAsia="hu-HU"/>
        </w:rPr>
        <w:t>Egy adatszolgál</w:t>
      </w:r>
      <w:r w:rsidR="008C0227">
        <w:rPr>
          <w:lang w:eastAsia="hu-HU"/>
        </w:rPr>
        <w:t>t</w:t>
      </w:r>
      <w:r w:rsidRPr="00B115D6">
        <w:rPr>
          <w:lang w:eastAsia="hu-HU"/>
        </w:rPr>
        <w:t>atás kiírás sort kijelölve, amennyiben volt már benyújtott adatszolgál</w:t>
      </w:r>
      <w:r w:rsidR="008C0227">
        <w:rPr>
          <w:lang w:eastAsia="hu-HU"/>
        </w:rPr>
        <w:t>t</w:t>
      </w:r>
      <w:r w:rsidRPr="00B115D6">
        <w:rPr>
          <w:lang w:eastAsia="hu-HU"/>
        </w:rPr>
        <w:t>atás, megjelennek a benyújtott adatszolgál</w:t>
      </w:r>
      <w:r w:rsidR="008C0227">
        <w:rPr>
          <w:lang w:eastAsia="hu-HU"/>
        </w:rPr>
        <w:t>t</w:t>
      </w:r>
      <w:r w:rsidRPr="00B115D6">
        <w:rPr>
          <w:lang w:eastAsia="hu-HU"/>
        </w:rPr>
        <w:t>atás verziók</w:t>
      </w:r>
      <w:r>
        <w:rPr>
          <w:lang w:eastAsia="hu-HU"/>
        </w:rPr>
        <w:t>. Az NNO-k cs</w:t>
      </w:r>
      <w:r w:rsidRPr="00B115D6">
        <w:rPr>
          <w:lang w:eastAsia="hu-HU"/>
        </w:rPr>
        <w:t>a</w:t>
      </w:r>
      <w:r>
        <w:rPr>
          <w:lang w:eastAsia="hu-HU"/>
        </w:rPr>
        <w:t>k a</w:t>
      </w:r>
      <w:r w:rsidRPr="00B115D6">
        <w:rPr>
          <w:lang w:eastAsia="hu-HU"/>
        </w:rPr>
        <w:t xml:space="preserve"> hozzájuk tartozó adatszolgáltatás kiírásokat és példányokat lát</w:t>
      </w:r>
      <w:r>
        <w:rPr>
          <w:lang w:eastAsia="hu-HU"/>
        </w:rPr>
        <w:t>ják.</w:t>
      </w:r>
    </w:p>
    <w:p w14:paraId="08EAC7D9" w14:textId="3F2C1A46" w:rsidR="00753CC2" w:rsidRPr="00C1346B" w:rsidRDefault="0033778C" w:rsidP="0049047F">
      <w:pPr>
        <w:pStyle w:val="Cmsor4"/>
        <w:spacing w:before="120" w:after="120"/>
      </w:pPr>
      <w:bookmarkStart w:id="124" w:name="CapacityDemandForecastExport"/>
      <w:r w:rsidRPr="00C1346B">
        <w:t xml:space="preserve">NNO kapacitás igény előrejelzés </w:t>
      </w:r>
      <w:r w:rsidR="00753CC2" w:rsidRPr="00C1346B">
        <w:t>export</w:t>
      </w:r>
      <w:r w:rsidRPr="00C1346B">
        <w:t>álása</w:t>
      </w:r>
    </w:p>
    <w:bookmarkEnd w:id="124"/>
    <w:p w14:paraId="7BE337B4" w14:textId="54297AA2" w:rsidR="00142470" w:rsidRDefault="00583E21" w:rsidP="0049047F">
      <w:pPr>
        <w:spacing w:before="120" w:after="120"/>
        <w:jc w:val="both"/>
        <w:rPr>
          <w:lang w:eastAsia="hu-HU"/>
        </w:rPr>
      </w:pPr>
      <w:r w:rsidRPr="00583E21">
        <w:rPr>
          <w:lang w:eastAsia="hu-HU"/>
        </w:rPr>
        <w:t xml:space="preserve">Nyissuk meg a Kapacitás menü Kapacitás igény előrejelzés/ </w:t>
      </w:r>
      <w:r w:rsidR="00142470" w:rsidRPr="00583E21">
        <w:rPr>
          <w:lang w:eastAsia="hu-HU"/>
        </w:rPr>
        <w:t>Adatszolgáltatás</w:t>
      </w:r>
      <w:r w:rsidRPr="00583E21">
        <w:rPr>
          <w:lang w:eastAsia="hu-HU"/>
        </w:rPr>
        <w:t xml:space="preserve"> nézetét.</w:t>
      </w:r>
      <w:r w:rsidR="00CA5ED7">
        <w:rPr>
          <w:lang w:eastAsia="hu-HU"/>
        </w:rPr>
        <w:t xml:space="preserve"> </w:t>
      </w:r>
      <w:r w:rsidR="00CA5ED7" w:rsidRPr="00142470">
        <w:rPr>
          <w:lang w:eastAsia="hu-HU"/>
        </w:rPr>
        <w:t>Megjelen</w:t>
      </w:r>
      <w:r w:rsidR="00CA5ED7">
        <w:rPr>
          <w:lang w:eastAsia="hu-HU"/>
        </w:rPr>
        <w:t>nek az adatszolgál</w:t>
      </w:r>
      <w:r w:rsidR="008C0227">
        <w:rPr>
          <w:lang w:eastAsia="hu-HU"/>
        </w:rPr>
        <w:t>t</w:t>
      </w:r>
      <w:r w:rsidR="00CA5ED7">
        <w:rPr>
          <w:lang w:eastAsia="hu-HU"/>
        </w:rPr>
        <w:t xml:space="preserve">atás kiírások. </w:t>
      </w:r>
      <w:r w:rsidR="00142470">
        <w:rPr>
          <w:lang w:eastAsia="hu-HU"/>
        </w:rPr>
        <w:t>Kattintsunk az Adatszolgáltatás alsó betekintő nézetében az „Export” funkciógombra.</w:t>
      </w:r>
    </w:p>
    <w:p w14:paraId="296E5EB7" w14:textId="7038DFE5" w:rsidR="00142470" w:rsidRDefault="0082023B" w:rsidP="0049047F">
      <w:pPr>
        <w:spacing w:before="120" w:after="120"/>
        <w:jc w:val="both"/>
        <w:rPr>
          <w:lang w:eastAsia="hu-HU"/>
        </w:rPr>
      </w:pPr>
      <w:r>
        <w:rPr>
          <w:noProof/>
          <w:lang w:eastAsia="hu-HU"/>
        </w:rPr>
        <w:drawing>
          <wp:inline distT="0" distB="0" distL="0" distR="0" wp14:anchorId="745CB0F0" wp14:editId="1E4FA34F">
            <wp:extent cx="5761355" cy="2682240"/>
            <wp:effectExtent l="0" t="0" r="0" b="3810"/>
            <wp:docPr id="583" name="Kép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1355" cy="2682240"/>
                    </a:xfrm>
                    <a:prstGeom prst="rect">
                      <a:avLst/>
                    </a:prstGeom>
                    <a:noFill/>
                  </pic:spPr>
                </pic:pic>
              </a:graphicData>
            </a:graphic>
          </wp:inline>
        </w:drawing>
      </w:r>
    </w:p>
    <w:p w14:paraId="560B714F" w14:textId="7DA66645" w:rsidR="00142470" w:rsidRPr="0049047F" w:rsidRDefault="00142470" w:rsidP="0049047F">
      <w:pPr>
        <w:spacing w:before="120" w:after="120"/>
        <w:jc w:val="both"/>
        <w:rPr>
          <w:lang w:eastAsia="hu-HU"/>
        </w:rPr>
      </w:pPr>
      <w:r w:rsidRPr="00142470">
        <w:rPr>
          <w:lang w:eastAsia="hu-HU"/>
        </w:rPr>
        <w:t>Amennyiben még nem volt teljesített adatszolgáltatás, abban az esetben export hatására egy üres sablon kerül kigenerálásra</w:t>
      </w:r>
      <w:r>
        <w:rPr>
          <w:lang w:eastAsia="hu-HU"/>
        </w:rPr>
        <w:t xml:space="preserve">. </w:t>
      </w:r>
      <w:r w:rsidRPr="00142470">
        <w:rPr>
          <w:lang w:eastAsia="hu-HU"/>
        </w:rPr>
        <w:t xml:space="preserve">Amennyiben volt már benyújtott adatszolgáltatás, az adott </w:t>
      </w:r>
      <w:r w:rsidRPr="00142470">
        <w:rPr>
          <w:lang w:eastAsia="hu-HU"/>
        </w:rPr>
        <w:lastRenderedPageBreak/>
        <w:t>adatszolgáltatás verziót kijelölve az abban a verzióban beadott adatszolgáltatás sablon</w:t>
      </w:r>
      <w:r w:rsidR="00A7123C">
        <w:rPr>
          <w:lang w:eastAsia="hu-HU"/>
        </w:rPr>
        <w:t xml:space="preserve"> kerül</w:t>
      </w:r>
      <w:r w:rsidRPr="00142470">
        <w:rPr>
          <w:lang w:eastAsia="hu-HU"/>
        </w:rPr>
        <w:t xml:space="preserve"> kiexportálására</w:t>
      </w:r>
      <w:r>
        <w:rPr>
          <w:lang w:eastAsia="hu-HU"/>
        </w:rPr>
        <w:t>.</w:t>
      </w:r>
    </w:p>
    <w:p w14:paraId="6A6EE21A" w14:textId="7A1BC162" w:rsidR="00753CC2" w:rsidRPr="00651285" w:rsidRDefault="0033778C" w:rsidP="0049047F">
      <w:pPr>
        <w:pStyle w:val="Cmsor4"/>
        <w:spacing w:before="120" w:after="120"/>
        <w:jc w:val="both"/>
      </w:pPr>
      <w:bookmarkStart w:id="125" w:name="CapacityDemandForecastImport"/>
      <w:r w:rsidRPr="00651285">
        <w:t>NNO kapacitás igény előrejelzés</w:t>
      </w:r>
      <w:r w:rsidR="00753CC2" w:rsidRPr="00651285">
        <w:t xml:space="preserve"> import</w:t>
      </w:r>
      <w:r w:rsidRPr="00651285">
        <w:t>álása</w:t>
      </w:r>
    </w:p>
    <w:bookmarkEnd w:id="125"/>
    <w:p w14:paraId="1F7C26A8" w14:textId="2E2C8ED9" w:rsidR="00583E21" w:rsidRDefault="00583E21" w:rsidP="0049047F">
      <w:pPr>
        <w:spacing w:before="120" w:after="120"/>
        <w:jc w:val="both"/>
        <w:rPr>
          <w:lang w:eastAsia="hu-HU"/>
        </w:rPr>
      </w:pPr>
      <w:r w:rsidRPr="00583E21">
        <w:rPr>
          <w:lang w:eastAsia="hu-HU"/>
        </w:rPr>
        <w:t xml:space="preserve">Nyissuk meg a Kapacitás menü Kapacitás </w:t>
      </w:r>
      <w:r w:rsidR="00142470">
        <w:rPr>
          <w:lang w:eastAsia="hu-HU"/>
        </w:rPr>
        <w:t>igény előrejelzés/ Adatszolgált</w:t>
      </w:r>
      <w:r w:rsidRPr="00583E21">
        <w:rPr>
          <w:lang w:eastAsia="hu-HU"/>
        </w:rPr>
        <w:t>atás nézetét.</w:t>
      </w:r>
    </w:p>
    <w:p w14:paraId="7E70DDBD" w14:textId="44AC3F44" w:rsidR="0033778C" w:rsidRDefault="0033778C" w:rsidP="0049047F">
      <w:pPr>
        <w:spacing w:before="120" w:after="120"/>
        <w:jc w:val="both"/>
        <w:rPr>
          <w:lang w:eastAsia="hu-HU"/>
        </w:rPr>
      </w:pPr>
      <w:r>
        <w:rPr>
          <w:lang w:eastAsia="hu-HU"/>
        </w:rPr>
        <w:t>Kattintsunk az Adatszolgáltatás felső betekintő nézetében</w:t>
      </w:r>
      <w:r w:rsidR="00651285">
        <w:rPr>
          <w:lang w:eastAsia="hu-HU"/>
        </w:rPr>
        <w:t xml:space="preserve"> egy kiírást kijelölve</w:t>
      </w:r>
      <w:r>
        <w:rPr>
          <w:lang w:eastAsia="hu-HU"/>
        </w:rPr>
        <w:t xml:space="preserve"> az „Import” funkciógombra.</w:t>
      </w:r>
    </w:p>
    <w:p w14:paraId="1B8465D9" w14:textId="52F5DAE4" w:rsidR="0033778C" w:rsidRDefault="0082023B" w:rsidP="0049047F">
      <w:pPr>
        <w:spacing w:before="120" w:after="120"/>
        <w:jc w:val="both"/>
        <w:rPr>
          <w:lang w:eastAsia="hu-HU"/>
        </w:rPr>
      </w:pPr>
      <w:r>
        <w:rPr>
          <w:noProof/>
          <w:lang w:eastAsia="hu-HU"/>
        </w:rPr>
        <w:drawing>
          <wp:inline distT="0" distB="0" distL="0" distR="0" wp14:anchorId="507109D1" wp14:editId="422650C8">
            <wp:extent cx="5761355" cy="2682240"/>
            <wp:effectExtent l="0" t="0" r="0" b="3810"/>
            <wp:docPr id="584" name="Kép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1355" cy="2682240"/>
                    </a:xfrm>
                    <a:prstGeom prst="rect">
                      <a:avLst/>
                    </a:prstGeom>
                    <a:noFill/>
                  </pic:spPr>
                </pic:pic>
              </a:graphicData>
            </a:graphic>
          </wp:inline>
        </w:drawing>
      </w:r>
    </w:p>
    <w:p w14:paraId="1A55A009" w14:textId="3114D1FB" w:rsidR="0033778C" w:rsidRDefault="0033778C" w:rsidP="0049047F">
      <w:pPr>
        <w:spacing w:before="120" w:after="120"/>
        <w:jc w:val="both"/>
        <w:rPr>
          <w:lang w:eastAsia="hu-HU"/>
        </w:rPr>
      </w:pPr>
      <w:r>
        <w:rPr>
          <w:lang w:eastAsia="hu-HU"/>
        </w:rPr>
        <w:t>A megjelenő ablakban tallózzuk az adatszolgáltatás sablont, majd töltsük fel.</w:t>
      </w:r>
    </w:p>
    <w:p w14:paraId="06C85604" w14:textId="77777777" w:rsidR="0082023B" w:rsidRDefault="0082023B" w:rsidP="0049047F">
      <w:pPr>
        <w:spacing w:before="120" w:after="120"/>
        <w:jc w:val="both"/>
        <w:rPr>
          <w:lang w:eastAsia="hu-HU"/>
        </w:rPr>
      </w:pPr>
      <w:r>
        <w:rPr>
          <w:noProof/>
          <w:lang w:eastAsia="hu-HU"/>
        </w:rPr>
        <w:drawing>
          <wp:inline distT="0" distB="0" distL="0" distR="0" wp14:anchorId="0CCBE297" wp14:editId="04C0833D">
            <wp:extent cx="4791075" cy="1114425"/>
            <wp:effectExtent l="0" t="0" r="9525" b="9525"/>
            <wp:docPr id="585" name="Kép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791075" cy="1114425"/>
                    </a:xfrm>
                    <a:prstGeom prst="rect">
                      <a:avLst/>
                    </a:prstGeom>
                  </pic:spPr>
                </pic:pic>
              </a:graphicData>
            </a:graphic>
          </wp:inline>
        </w:drawing>
      </w:r>
    </w:p>
    <w:p w14:paraId="4B1E125B" w14:textId="43E87D2C" w:rsidR="0033778C" w:rsidRPr="0049047F" w:rsidRDefault="0033778C" w:rsidP="0049047F">
      <w:pPr>
        <w:spacing w:before="120" w:after="120"/>
        <w:jc w:val="both"/>
        <w:rPr>
          <w:lang w:eastAsia="hu-HU"/>
        </w:rPr>
      </w:pPr>
      <w:r w:rsidRPr="0033778C">
        <w:rPr>
          <w:lang w:eastAsia="hu-HU"/>
        </w:rPr>
        <w:t>A megfelelően kitö</w:t>
      </w:r>
      <w:r>
        <w:rPr>
          <w:lang w:eastAsia="hu-HU"/>
        </w:rPr>
        <w:t xml:space="preserve">ltött sablon feltöltésre kerül és </w:t>
      </w:r>
      <w:r w:rsidRPr="0033778C">
        <w:rPr>
          <w:lang w:eastAsia="hu-HU"/>
        </w:rPr>
        <w:t>a verziószám eggyel növekszik</w:t>
      </w:r>
      <w:r>
        <w:rPr>
          <w:lang w:eastAsia="hu-HU"/>
        </w:rPr>
        <w:t>.</w:t>
      </w:r>
    </w:p>
    <w:p w14:paraId="2E88F014" w14:textId="69B2B8D5" w:rsidR="0033778C" w:rsidRPr="0049047F" w:rsidRDefault="0033778C" w:rsidP="0049047F">
      <w:pPr>
        <w:jc w:val="both"/>
        <w:rPr>
          <w:lang w:eastAsia="hu-HU"/>
        </w:rPr>
      </w:pPr>
    </w:p>
    <w:p w14:paraId="71C6B3D8" w14:textId="00211F86" w:rsidR="0043426A" w:rsidRDefault="0043426A" w:rsidP="0049047F">
      <w:pPr>
        <w:pStyle w:val="Cmsor1"/>
        <w:spacing w:before="120" w:after="120" w:line="360" w:lineRule="auto"/>
        <w:jc w:val="both"/>
      </w:pPr>
      <w:bookmarkStart w:id="126" w:name="_Toc515528711"/>
      <w:bookmarkStart w:id="127" w:name="_Toc1994751"/>
      <w:bookmarkStart w:id="128" w:name="_Toc156220860"/>
      <w:r>
        <w:t>Allokálás</w:t>
      </w:r>
      <w:bookmarkEnd w:id="126"/>
      <w:bookmarkEnd w:id="127"/>
      <w:bookmarkEnd w:id="128"/>
    </w:p>
    <w:p w14:paraId="11C2F8E0" w14:textId="39E3CBAD" w:rsidR="0043426A" w:rsidRDefault="0043426A" w:rsidP="0049047F">
      <w:pPr>
        <w:pStyle w:val="Cmsor2"/>
        <w:spacing w:line="360" w:lineRule="auto"/>
        <w:jc w:val="both"/>
      </w:pPr>
      <w:bookmarkStart w:id="129" w:name="_Toc515528712"/>
      <w:bookmarkStart w:id="130" w:name="_Toc1994752"/>
      <w:bookmarkStart w:id="131" w:name="ListHourlyAllocation"/>
      <w:bookmarkStart w:id="132" w:name="_Toc156220861"/>
      <w:r>
        <w:t>Órai allokálások listázása</w:t>
      </w:r>
      <w:bookmarkEnd w:id="129"/>
      <w:bookmarkEnd w:id="130"/>
      <w:bookmarkEnd w:id="132"/>
    </w:p>
    <w:bookmarkEnd w:id="131"/>
    <w:p w14:paraId="73097905" w14:textId="535C5F90" w:rsidR="00B81FF7" w:rsidRPr="00B81FF7" w:rsidRDefault="00B81FF7" w:rsidP="0049047F">
      <w:pPr>
        <w:spacing w:before="120" w:after="120" w:line="360" w:lineRule="auto"/>
        <w:jc w:val="both"/>
        <w:rPr>
          <w:lang w:eastAsia="hu-HU"/>
        </w:rPr>
      </w:pPr>
      <w:r>
        <w:rPr>
          <w:lang w:eastAsia="hu-HU"/>
        </w:rPr>
        <w:t>Nyissuk meg az Allokálás menüpont Órai allokálások nézetét.</w:t>
      </w:r>
    </w:p>
    <w:p w14:paraId="18488372" w14:textId="0A2CFECA" w:rsidR="00AF4729" w:rsidRDefault="00895625" w:rsidP="0049047F">
      <w:pPr>
        <w:spacing w:before="120" w:after="120" w:line="360" w:lineRule="auto"/>
        <w:jc w:val="both"/>
        <w:rPr>
          <w:lang w:eastAsia="hu-HU"/>
        </w:rPr>
      </w:pPr>
      <w:r w:rsidRPr="00895625">
        <w:rPr>
          <w:noProof/>
          <w:lang w:eastAsia="hu-HU"/>
        </w:rPr>
        <w:lastRenderedPageBreak/>
        <w:drawing>
          <wp:inline distT="0" distB="0" distL="0" distR="0" wp14:anchorId="7B374DC4" wp14:editId="7186F8A0">
            <wp:extent cx="5760720" cy="2653665"/>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720" cy="2653665"/>
                    </a:xfrm>
                    <a:prstGeom prst="rect">
                      <a:avLst/>
                    </a:prstGeom>
                  </pic:spPr>
                </pic:pic>
              </a:graphicData>
            </a:graphic>
          </wp:inline>
        </w:drawing>
      </w:r>
    </w:p>
    <w:p w14:paraId="7B331C48" w14:textId="5DEC08E8" w:rsidR="00B81FF7" w:rsidRDefault="00B81FF7" w:rsidP="0049047F">
      <w:pPr>
        <w:spacing w:before="120" w:after="120" w:line="360" w:lineRule="auto"/>
        <w:jc w:val="both"/>
        <w:rPr>
          <w:lang w:eastAsia="hu-HU"/>
        </w:rPr>
      </w:pPr>
      <w:r w:rsidRPr="00B81FF7">
        <w:rPr>
          <w:lang w:eastAsia="hu-HU"/>
        </w:rPr>
        <w:t>Megjelenik a</w:t>
      </w:r>
      <w:r>
        <w:rPr>
          <w:lang w:eastAsia="hu-HU"/>
        </w:rPr>
        <w:t>z órai allokálásokat</w:t>
      </w:r>
      <w:r w:rsidRPr="00B81FF7">
        <w:rPr>
          <w:lang w:eastAsia="hu-HU"/>
        </w:rPr>
        <w:t xml:space="preserve"> listázó képernyő.</w:t>
      </w:r>
      <w:r>
        <w:rPr>
          <w:lang w:eastAsia="hu-HU"/>
        </w:rPr>
        <w:t xml:space="preserve"> A rendszer mindig az utolsó verziót jeleníti meg. </w:t>
      </w:r>
      <w:r w:rsidRPr="00B81FF7">
        <w:rPr>
          <w:lang w:eastAsia="hu-HU"/>
        </w:rPr>
        <w:t>A képernyő alsó felén lévő listában az egyes allokálási tételek kibontva Rendszerhasználó – R</w:t>
      </w:r>
      <w:r w:rsidR="001674C0">
        <w:rPr>
          <w:lang w:eastAsia="hu-HU"/>
        </w:rPr>
        <w:t>endszerhasználó</w:t>
      </w:r>
      <w:r w:rsidRPr="00B81FF7">
        <w:rPr>
          <w:lang w:eastAsia="hu-HU"/>
        </w:rPr>
        <w:t xml:space="preserve"> partner bontásban jelennek meg a korábban történt </w:t>
      </w:r>
      <w:proofErr w:type="spellStart"/>
      <w:r w:rsidRPr="00B81FF7">
        <w:rPr>
          <w:lang w:eastAsia="hu-HU"/>
        </w:rPr>
        <w:t>nominálásoknak</w:t>
      </w:r>
      <w:proofErr w:type="spellEnd"/>
      <w:r w:rsidRPr="00B81FF7">
        <w:rPr>
          <w:lang w:eastAsia="hu-HU"/>
        </w:rPr>
        <w:t xml:space="preserve"> megfelelően.</w:t>
      </w:r>
    </w:p>
    <w:p w14:paraId="067AE7FD" w14:textId="53D68A4E" w:rsidR="00307954" w:rsidRDefault="00307954" w:rsidP="0049047F">
      <w:pPr>
        <w:spacing w:before="120" w:after="120" w:line="360" w:lineRule="auto"/>
        <w:jc w:val="both"/>
        <w:rPr>
          <w:lang w:eastAsia="hu-HU"/>
        </w:rPr>
      </w:pPr>
      <w:r w:rsidRPr="00307954">
        <w:rPr>
          <w:lang w:eastAsia="hu-HU"/>
        </w:rPr>
        <w:t xml:space="preserve">Az órai allokálás célja minden órában az elmúlt órára vonatkozó adatok előállítása a Rendszerhasználók számára, hogy a tényleges gázfogyasztásuk </w:t>
      </w:r>
      <w:proofErr w:type="spellStart"/>
      <w:r w:rsidRPr="00307954">
        <w:rPr>
          <w:lang w:eastAsia="hu-HU"/>
        </w:rPr>
        <w:t>monitorozható</w:t>
      </w:r>
      <w:proofErr w:type="spellEnd"/>
      <w:r w:rsidRPr="00307954">
        <w:rPr>
          <w:lang w:eastAsia="hu-HU"/>
        </w:rPr>
        <w:t xml:space="preserve"> legyen, és ehhez tudják igazítani a </w:t>
      </w:r>
      <w:proofErr w:type="spellStart"/>
      <w:r w:rsidRPr="00307954">
        <w:rPr>
          <w:lang w:eastAsia="hu-HU"/>
        </w:rPr>
        <w:t>nominálásokat</w:t>
      </w:r>
      <w:proofErr w:type="spellEnd"/>
      <w:r w:rsidRPr="00307954">
        <w:rPr>
          <w:lang w:eastAsia="hu-HU"/>
        </w:rPr>
        <w:t>. A folyamat felhasználói beavatkozás nélkül, időzítetten indul,</w:t>
      </w:r>
      <w:r>
        <w:rPr>
          <w:lang w:eastAsia="hu-HU"/>
        </w:rPr>
        <w:t xml:space="preserve"> a</w:t>
      </w:r>
      <w:r w:rsidRPr="00307954">
        <w:rPr>
          <w:lang w:eastAsia="hu-HU"/>
        </w:rPr>
        <w:t xml:space="preserve"> </w:t>
      </w:r>
      <w:proofErr w:type="spellStart"/>
      <w:r w:rsidRPr="00634AFF">
        <w:rPr>
          <w:lang w:eastAsia="hu-HU"/>
        </w:rPr>
        <w:t>paraméterezhető</w:t>
      </w:r>
      <w:proofErr w:type="spellEnd"/>
      <w:r w:rsidRPr="00634AFF">
        <w:rPr>
          <w:lang w:eastAsia="hu-HU"/>
        </w:rPr>
        <w:t xml:space="preserve"> időpontokban. Az allokált adatok elkészüléséről nem kap az NNO értesítést, de az eredmény</w:t>
      </w:r>
      <w:r w:rsidR="00FA3834" w:rsidRPr="00634AFF">
        <w:rPr>
          <w:lang w:eastAsia="hu-HU"/>
        </w:rPr>
        <w:t>é</w:t>
      </w:r>
      <w:r w:rsidRPr="00634AFF">
        <w:rPr>
          <w:lang w:eastAsia="hu-HU"/>
        </w:rPr>
        <w:t xml:space="preserve">t ezen a </w:t>
      </w:r>
      <w:r>
        <w:rPr>
          <w:lang w:eastAsia="hu-HU"/>
        </w:rPr>
        <w:t>felületen megtekintheti.</w:t>
      </w:r>
    </w:p>
    <w:p w14:paraId="6884A92D" w14:textId="23A1CF53" w:rsidR="00B32A90" w:rsidRDefault="00B32A90" w:rsidP="0049047F">
      <w:pPr>
        <w:spacing w:before="120" w:after="120" w:line="360" w:lineRule="auto"/>
        <w:jc w:val="both"/>
        <w:rPr>
          <w:lang w:eastAsia="hu-HU"/>
        </w:rPr>
      </w:pPr>
      <w:r>
        <w:rPr>
          <w:lang w:eastAsia="hu-HU"/>
        </w:rPr>
        <w:t>A felületen lehetőség van gyorsszűrésre az alábbi mezőkre vonatkozóan:</w:t>
      </w:r>
    </w:p>
    <w:p w14:paraId="5ED93693" w14:textId="119B5E80" w:rsidR="00B32A90" w:rsidRPr="00B31B54" w:rsidRDefault="00B32A90" w:rsidP="00B32A90">
      <w:pPr>
        <w:pStyle w:val="Listaszerbekezds"/>
        <w:numPr>
          <w:ilvl w:val="0"/>
          <w:numId w:val="43"/>
        </w:numPr>
        <w:spacing w:after="120"/>
        <w:jc w:val="both"/>
        <w:rPr>
          <w:rFonts w:ascii="Arial" w:eastAsia="Calibri" w:hAnsi="Arial" w:cs="Times New Roman"/>
          <w:szCs w:val="22"/>
        </w:rPr>
      </w:pPr>
      <w:bookmarkStart w:id="133" w:name="_Toc515528713"/>
      <w:bookmarkStart w:id="134" w:name="_Toc1994753"/>
      <w:bookmarkStart w:id="135" w:name="ViewHourlyAllocationData"/>
      <w:r w:rsidRPr="00B31B54">
        <w:rPr>
          <w:rFonts w:ascii="Arial" w:eastAsia="Calibri" w:hAnsi="Arial" w:cs="Times New Roman"/>
          <w:szCs w:val="22"/>
        </w:rPr>
        <w:t>Allokáló NNO: NNO felhasználóval bejelentkezve a mező alapértelmezetten felveszi a bejelentkezett NNO nevét és nem módosítható;</w:t>
      </w:r>
      <w:r w:rsidRPr="00B31B54" w:rsidDel="00016DDA">
        <w:rPr>
          <w:rFonts w:ascii="Arial" w:eastAsia="Calibri" w:hAnsi="Arial" w:cs="Times New Roman"/>
          <w:szCs w:val="22"/>
        </w:rPr>
        <w:t xml:space="preserve"> </w:t>
      </w:r>
      <w:r w:rsidRPr="00B31B54">
        <w:rPr>
          <w:rFonts w:ascii="Arial" w:eastAsia="Calibri" w:hAnsi="Arial" w:cs="Times New Roman"/>
          <w:szCs w:val="22"/>
        </w:rPr>
        <w:t>Allokáló NNO a hálózati pontont megadott partner, aki az allokálási feladatokat végzi. Amennyiben a hálózati ponton az NNO és Allokáló NNO külö</w:t>
      </w:r>
      <w:r w:rsidR="00525868" w:rsidRPr="00B31B54">
        <w:rPr>
          <w:rFonts w:ascii="Arial" w:eastAsia="Calibri" w:hAnsi="Arial" w:cs="Times New Roman"/>
          <w:szCs w:val="22"/>
        </w:rPr>
        <w:t>n</w:t>
      </w:r>
      <w:r w:rsidRPr="00B31B54">
        <w:rPr>
          <w:rFonts w:ascii="Arial" w:eastAsia="Calibri" w:hAnsi="Arial" w:cs="Times New Roman"/>
          <w:szCs w:val="22"/>
        </w:rPr>
        <w:t xml:space="preserve">böző partnerek akkor csak az Allokáló NNO-ként beállított partner látja az hozzá tartozó pontokhoz tartozó allokálási sorokat. </w:t>
      </w:r>
    </w:p>
    <w:p w14:paraId="627710D7" w14:textId="750BC032" w:rsidR="00B32A90" w:rsidRPr="00B31B54" w:rsidRDefault="00B32A90" w:rsidP="00B32A90">
      <w:pPr>
        <w:pStyle w:val="Listaszerbekezds"/>
        <w:numPr>
          <w:ilvl w:val="0"/>
          <w:numId w:val="43"/>
        </w:numPr>
        <w:spacing w:after="120"/>
        <w:jc w:val="both"/>
        <w:rPr>
          <w:rFonts w:ascii="Arial" w:eastAsia="Calibri" w:hAnsi="Arial" w:cs="Times New Roman"/>
          <w:szCs w:val="22"/>
        </w:rPr>
      </w:pPr>
      <w:r w:rsidRPr="00B31B54">
        <w:rPr>
          <w:rFonts w:ascii="Arial" w:eastAsia="Calibri" w:hAnsi="Arial" w:cs="Times New Roman"/>
          <w:szCs w:val="22"/>
        </w:rPr>
        <w:t>Hálózati pont: (Hálózati pont nevére és kódjára is kereshetünk, egyszerre több érték is megadható)</w:t>
      </w:r>
    </w:p>
    <w:p w14:paraId="14F23BB9" w14:textId="77777777" w:rsidR="00F96CF9" w:rsidRPr="00A22ECC" w:rsidRDefault="00F96CF9" w:rsidP="00F96CF9">
      <w:pPr>
        <w:pStyle w:val="Listaszerbekezds"/>
        <w:numPr>
          <w:ilvl w:val="0"/>
          <w:numId w:val="43"/>
        </w:numPr>
        <w:spacing w:after="120"/>
        <w:jc w:val="both"/>
        <w:rPr>
          <w:rFonts w:ascii="Arial" w:eastAsia="Calibri" w:hAnsi="Arial" w:cs="Times New Roman"/>
          <w:szCs w:val="22"/>
        </w:rPr>
      </w:pPr>
      <w:r w:rsidRPr="00A22ECC">
        <w:rPr>
          <w:rFonts w:ascii="Arial" w:eastAsia="Calibri" w:hAnsi="Arial" w:cs="Times New Roman"/>
          <w:szCs w:val="22"/>
        </w:rPr>
        <w:t xml:space="preserve">Időszak kezdete: </w:t>
      </w:r>
      <w:r>
        <w:rPr>
          <w:rFonts w:ascii="Arial" w:eastAsia="Calibri" w:hAnsi="Arial" w:cs="Times New Roman"/>
          <w:szCs w:val="22"/>
        </w:rPr>
        <w:t xml:space="preserve">Alapértelmezetten az </w:t>
      </w:r>
      <w:r w:rsidRPr="00A22ECC">
        <w:rPr>
          <w:rFonts w:ascii="Arial" w:eastAsia="Calibri" w:hAnsi="Arial" w:cs="Times New Roman"/>
          <w:szCs w:val="22"/>
        </w:rPr>
        <w:t xml:space="preserve">aktuális gáznap </w:t>
      </w:r>
    </w:p>
    <w:p w14:paraId="0E029A9D" w14:textId="2BE9F503" w:rsidR="00F96CF9" w:rsidRDefault="00F96CF9" w:rsidP="00F96CF9">
      <w:pPr>
        <w:pStyle w:val="Listaszerbekezds"/>
        <w:numPr>
          <w:ilvl w:val="0"/>
          <w:numId w:val="43"/>
        </w:numPr>
        <w:spacing w:after="120"/>
        <w:jc w:val="both"/>
        <w:rPr>
          <w:rFonts w:ascii="Arial" w:eastAsia="Calibri" w:hAnsi="Arial" w:cs="Times New Roman"/>
          <w:szCs w:val="22"/>
        </w:rPr>
      </w:pPr>
      <w:r w:rsidRPr="00A22ECC">
        <w:rPr>
          <w:rFonts w:ascii="Arial" w:eastAsia="Calibri" w:hAnsi="Arial" w:cs="Times New Roman"/>
          <w:szCs w:val="22"/>
        </w:rPr>
        <w:t xml:space="preserve">Időszak vége: </w:t>
      </w:r>
      <w:r>
        <w:rPr>
          <w:rFonts w:ascii="Arial" w:eastAsia="Calibri" w:hAnsi="Arial" w:cs="Times New Roman"/>
          <w:szCs w:val="22"/>
        </w:rPr>
        <w:t xml:space="preserve">Alapértelmezetten az </w:t>
      </w:r>
      <w:r w:rsidRPr="00A22ECC">
        <w:rPr>
          <w:rFonts w:ascii="Arial" w:eastAsia="Calibri" w:hAnsi="Arial" w:cs="Times New Roman"/>
          <w:szCs w:val="22"/>
        </w:rPr>
        <w:t>aktuális</w:t>
      </w:r>
      <w:r>
        <w:rPr>
          <w:rFonts w:ascii="Arial" w:eastAsia="Calibri" w:hAnsi="Arial" w:cs="Times New Roman"/>
          <w:szCs w:val="22"/>
        </w:rPr>
        <w:t xml:space="preserve"> </w:t>
      </w:r>
      <w:r w:rsidRPr="00A22ECC">
        <w:rPr>
          <w:rFonts w:ascii="Arial" w:eastAsia="Calibri" w:hAnsi="Arial" w:cs="Times New Roman"/>
          <w:szCs w:val="22"/>
        </w:rPr>
        <w:t>gáznap</w:t>
      </w:r>
    </w:p>
    <w:p w14:paraId="255E6797" w14:textId="58648ABC" w:rsidR="00B32A90" w:rsidRPr="00B31B54" w:rsidRDefault="00B32A90" w:rsidP="005B4B73"/>
    <w:p w14:paraId="004E31A6" w14:textId="77777777" w:rsidR="00B32A90" w:rsidRDefault="00B32A90" w:rsidP="00B32A90">
      <w:pPr>
        <w:pStyle w:val="Listaszerbekezds"/>
        <w:spacing w:after="120"/>
        <w:ind w:left="720" w:firstLine="0"/>
        <w:jc w:val="both"/>
      </w:pPr>
    </w:p>
    <w:p w14:paraId="1B66F80C" w14:textId="354EA6B6" w:rsidR="0043426A" w:rsidRDefault="0043426A" w:rsidP="00B32A90">
      <w:pPr>
        <w:pStyle w:val="Cmsor3"/>
        <w:spacing w:after="120" w:line="360" w:lineRule="auto"/>
        <w:jc w:val="both"/>
      </w:pPr>
      <w:bookmarkStart w:id="136" w:name="_Toc156220862"/>
      <w:r>
        <w:t>Órai allokálás adatlap megtekintése</w:t>
      </w:r>
      <w:bookmarkEnd w:id="133"/>
      <w:bookmarkEnd w:id="134"/>
      <w:bookmarkEnd w:id="136"/>
    </w:p>
    <w:bookmarkEnd w:id="135"/>
    <w:p w14:paraId="0EB1DFAD" w14:textId="6480A581" w:rsidR="00B81FF7" w:rsidRPr="00B81FF7" w:rsidRDefault="00B81FF7" w:rsidP="0049047F">
      <w:pPr>
        <w:spacing w:before="120" w:after="120" w:line="360" w:lineRule="auto"/>
        <w:jc w:val="both"/>
        <w:rPr>
          <w:lang w:eastAsia="hu-HU"/>
        </w:rPr>
      </w:pPr>
      <w:r>
        <w:rPr>
          <w:lang w:eastAsia="hu-HU"/>
        </w:rPr>
        <w:t>Nyissuk meg az Allokálás menüpont Órai allokálások nézetét.</w:t>
      </w:r>
      <w:r w:rsidR="009B1C36">
        <w:rPr>
          <w:lang w:eastAsia="hu-HU"/>
        </w:rPr>
        <w:t xml:space="preserve"> Az „Allokálások” legyen kiválasztva.</w:t>
      </w:r>
    </w:p>
    <w:p w14:paraId="7862C577" w14:textId="44044DC3" w:rsidR="00AF4729" w:rsidRDefault="00895625" w:rsidP="0049047F">
      <w:pPr>
        <w:spacing w:before="120" w:after="120" w:line="360" w:lineRule="auto"/>
        <w:jc w:val="both"/>
        <w:rPr>
          <w:lang w:eastAsia="hu-HU"/>
        </w:rPr>
      </w:pPr>
      <w:r w:rsidRPr="00895625">
        <w:rPr>
          <w:noProof/>
          <w:lang w:eastAsia="hu-HU"/>
        </w:rPr>
        <w:lastRenderedPageBreak/>
        <w:drawing>
          <wp:inline distT="0" distB="0" distL="0" distR="0" wp14:anchorId="7428127F" wp14:editId="77EBD238">
            <wp:extent cx="5760720" cy="2662555"/>
            <wp:effectExtent l="0" t="0" r="0" b="4445"/>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0720" cy="2662555"/>
                    </a:xfrm>
                    <a:prstGeom prst="rect">
                      <a:avLst/>
                    </a:prstGeom>
                  </pic:spPr>
                </pic:pic>
              </a:graphicData>
            </a:graphic>
          </wp:inline>
        </w:drawing>
      </w:r>
    </w:p>
    <w:p w14:paraId="1F2CF15B" w14:textId="5F2D6D6D" w:rsidR="00B81FF7" w:rsidRPr="00AF4729" w:rsidRDefault="009B1C36" w:rsidP="0049047F">
      <w:pPr>
        <w:spacing w:before="120" w:after="120" w:line="360" w:lineRule="auto"/>
        <w:jc w:val="both"/>
        <w:rPr>
          <w:lang w:eastAsia="hu-HU"/>
        </w:rPr>
      </w:pPr>
      <w:r w:rsidRPr="00634AFF">
        <w:rPr>
          <w:lang w:eastAsia="hu-HU"/>
        </w:rPr>
        <w:t>Megjelenik a kijelölt</w:t>
      </w:r>
      <w:r w:rsidR="00B81FF7" w:rsidRPr="00634AFF">
        <w:rPr>
          <w:lang w:eastAsia="hu-HU"/>
        </w:rPr>
        <w:t xml:space="preserve"> órai típusú allokálás adatlapj</w:t>
      </w:r>
      <w:r w:rsidRPr="00634AFF">
        <w:rPr>
          <w:lang w:eastAsia="hu-HU"/>
        </w:rPr>
        <w:t xml:space="preserve">a, amelyen </w:t>
      </w:r>
      <w:r w:rsidRPr="003F0E76">
        <w:rPr>
          <w:lang w:eastAsia="hu-HU"/>
        </w:rPr>
        <w:t>megtekinthetők a</w:t>
      </w:r>
      <w:r w:rsidR="00FA3834" w:rsidRPr="003F0E76">
        <w:rPr>
          <w:lang w:eastAsia="hu-HU"/>
        </w:rPr>
        <w:t xml:space="preserve"> </w:t>
      </w:r>
      <w:proofErr w:type="spellStart"/>
      <w:r w:rsidR="00FA3834" w:rsidRPr="003F0E76">
        <w:rPr>
          <w:lang w:eastAsia="hu-HU"/>
        </w:rPr>
        <w:t>nominálások</w:t>
      </w:r>
      <w:proofErr w:type="spellEnd"/>
      <w:r w:rsidR="00FA3834" w:rsidRPr="003F0E76">
        <w:rPr>
          <w:lang w:eastAsia="hu-HU"/>
        </w:rPr>
        <w:t xml:space="preserve"> (szállítási</w:t>
      </w:r>
      <w:r w:rsidRPr="003F0E76">
        <w:rPr>
          <w:lang w:eastAsia="hu-HU"/>
        </w:rPr>
        <w:t xml:space="preserve"> feladatok</w:t>
      </w:r>
      <w:r w:rsidR="00FA3834" w:rsidRPr="00634AFF">
        <w:rPr>
          <w:lang w:eastAsia="hu-HU"/>
        </w:rPr>
        <w:t>)</w:t>
      </w:r>
      <w:r w:rsidRPr="00634AFF">
        <w:rPr>
          <w:lang w:eastAsia="hu-HU"/>
        </w:rPr>
        <w:t xml:space="preserve"> és a kapcsolódó allokálási tételek Rendszerhasználó – R</w:t>
      </w:r>
      <w:r w:rsidR="00FA3834" w:rsidRPr="00634AFF">
        <w:rPr>
          <w:lang w:eastAsia="hu-HU"/>
        </w:rPr>
        <w:t>endszerhasználó</w:t>
      </w:r>
      <w:r w:rsidRPr="00634AFF">
        <w:rPr>
          <w:lang w:eastAsia="hu-HU"/>
        </w:rPr>
        <w:t xml:space="preserve"> partner </w:t>
      </w:r>
      <w:r w:rsidRPr="009B1C36">
        <w:rPr>
          <w:lang w:eastAsia="hu-HU"/>
        </w:rPr>
        <w:t>bontásban</w:t>
      </w:r>
      <w:r>
        <w:rPr>
          <w:lang w:eastAsia="hu-HU"/>
        </w:rPr>
        <w:t>, Az adatlapot csak megtekinteni lehet, nem indítható rajta szerkesztés funkció.</w:t>
      </w:r>
    </w:p>
    <w:p w14:paraId="5A98B573" w14:textId="41B05252" w:rsidR="0043426A" w:rsidRDefault="0043426A" w:rsidP="0049047F">
      <w:pPr>
        <w:pStyle w:val="Cmsor4"/>
        <w:spacing w:before="120" w:after="120" w:line="360" w:lineRule="auto"/>
        <w:jc w:val="both"/>
      </w:pPr>
      <w:bookmarkStart w:id="137" w:name="ListHourlyAllocationHistory"/>
      <w:r w:rsidRPr="00BB7F45">
        <w:t>Órai</w:t>
      </w:r>
      <w:r>
        <w:t xml:space="preserve"> allokálás verziók megtekintése</w:t>
      </w:r>
    </w:p>
    <w:bookmarkEnd w:id="137"/>
    <w:p w14:paraId="2452E29E" w14:textId="55B830A0" w:rsidR="009B1C36" w:rsidRPr="009B1C36" w:rsidRDefault="009B1C36" w:rsidP="0049047F">
      <w:pPr>
        <w:spacing w:before="120" w:after="120" w:line="360" w:lineRule="auto"/>
        <w:jc w:val="both"/>
        <w:rPr>
          <w:lang w:eastAsia="hu-HU"/>
        </w:rPr>
      </w:pPr>
      <w:r>
        <w:rPr>
          <w:lang w:eastAsia="hu-HU"/>
        </w:rPr>
        <w:t>Nyissuk meg az Allokálás menüpont Órai allokálások nézetét. Az „Allokálás verziók” legyen kiválasztva.</w:t>
      </w:r>
    </w:p>
    <w:p w14:paraId="40117A64" w14:textId="7880FE0B" w:rsidR="00AF4729" w:rsidRDefault="00895625" w:rsidP="0049047F">
      <w:pPr>
        <w:spacing w:before="120" w:after="120" w:line="360" w:lineRule="auto"/>
        <w:jc w:val="both"/>
        <w:rPr>
          <w:lang w:eastAsia="hu-HU"/>
        </w:rPr>
      </w:pPr>
      <w:r w:rsidRPr="00895625">
        <w:rPr>
          <w:noProof/>
          <w:lang w:eastAsia="hu-HU"/>
        </w:rPr>
        <w:drawing>
          <wp:inline distT="0" distB="0" distL="0" distR="0" wp14:anchorId="079EE6F5" wp14:editId="654D15B5">
            <wp:extent cx="5760720" cy="2656205"/>
            <wp:effectExtent l="0" t="0" r="0" b="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0720" cy="2656205"/>
                    </a:xfrm>
                    <a:prstGeom prst="rect">
                      <a:avLst/>
                    </a:prstGeom>
                  </pic:spPr>
                </pic:pic>
              </a:graphicData>
            </a:graphic>
          </wp:inline>
        </w:drawing>
      </w:r>
    </w:p>
    <w:p w14:paraId="076A8FBD" w14:textId="346E14DF" w:rsidR="00B52A45" w:rsidRDefault="00B52A45" w:rsidP="0049047F">
      <w:pPr>
        <w:spacing w:before="120" w:after="120" w:line="360" w:lineRule="auto"/>
        <w:jc w:val="both"/>
        <w:rPr>
          <w:lang w:eastAsia="hu-HU"/>
        </w:rPr>
      </w:pPr>
      <w:r>
        <w:rPr>
          <w:lang w:eastAsia="hu-HU"/>
        </w:rPr>
        <w:t xml:space="preserve">Megjelennek </w:t>
      </w:r>
      <w:r w:rsidR="00BB7F45">
        <w:rPr>
          <w:lang w:eastAsia="hu-HU"/>
        </w:rPr>
        <w:t>a kijelölt tétel verziói.</w:t>
      </w:r>
    </w:p>
    <w:p w14:paraId="1176D532" w14:textId="1CC63811" w:rsidR="00BB7F45" w:rsidRDefault="00BB7F45" w:rsidP="0049047F">
      <w:pPr>
        <w:pStyle w:val="Cmsor5"/>
        <w:spacing w:before="120" w:after="120" w:line="360" w:lineRule="auto"/>
        <w:jc w:val="both"/>
      </w:pPr>
      <w:bookmarkStart w:id="138" w:name="ListHourlyAllocationHistoryData"/>
      <w:r w:rsidRPr="00BB7F45">
        <w:t>Órai</w:t>
      </w:r>
      <w:r>
        <w:t xml:space="preserve"> allokálás verzió adatlap megtekintése</w:t>
      </w:r>
    </w:p>
    <w:bookmarkEnd w:id="138"/>
    <w:p w14:paraId="16DD8DB3" w14:textId="342BEE25" w:rsidR="00BB7F45" w:rsidRPr="00BB7F45" w:rsidRDefault="00BB7F45" w:rsidP="0049047F">
      <w:pPr>
        <w:spacing w:before="120" w:after="120" w:line="360" w:lineRule="auto"/>
        <w:jc w:val="both"/>
        <w:rPr>
          <w:lang w:eastAsia="hu-HU"/>
        </w:rPr>
      </w:pPr>
      <w:r>
        <w:rPr>
          <w:lang w:eastAsia="hu-HU"/>
        </w:rPr>
        <w:t>Nyissuk meg az Allokálás menüpont Órai allokálások nézetét. Az „Allokálás verziók” legyen kiválasztva.</w:t>
      </w:r>
    </w:p>
    <w:p w14:paraId="0D4476DC" w14:textId="57978AED" w:rsidR="00BB7F45" w:rsidRDefault="00895625" w:rsidP="0049047F">
      <w:pPr>
        <w:spacing w:before="120" w:after="120" w:line="360" w:lineRule="auto"/>
        <w:jc w:val="both"/>
        <w:rPr>
          <w:lang w:eastAsia="hu-HU"/>
        </w:rPr>
      </w:pPr>
      <w:r w:rsidRPr="00895625">
        <w:rPr>
          <w:noProof/>
          <w:lang w:eastAsia="hu-HU"/>
        </w:rPr>
        <w:lastRenderedPageBreak/>
        <w:drawing>
          <wp:inline distT="0" distB="0" distL="0" distR="0" wp14:anchorId="6BB995F7" wp14:editId="47F6A81F">
            <wp:extent cx="5760720" cy="2650490"/>
            <wp:effectExtent l="0" t="0" r="0" b="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0720" cy="2650490"/>
                    </a:xfrm>
                    <a:prstGeom prst="rect">
                      <a:avLst/>
                    </a:prstGeom>
                  </pic:spPr>
                </pic:pic>
              </a:graphicData>
            </a:graphic>
          </wp:inline>
        </w:drawing>
      </w:r>
    </w:p>
    <w:p w14:paraId="7E238148" w14:textId="0859A666" w:rsidR="00BB7F45" w:rsidRPr="00AF4729" w:rsidRDefault="00BB7F45" w:rsidP="0049047F">
      <w:pPr>
        <w:spacing w:before="120" w:after="120" w:line="360" w:lineRule="auto"/>
        <w:jc w:val="both"/>
        <w:rPr>
          <w:lang w:eastAsia="hu-HU"/>
        </w:rPr>
      </w:pPr>
      <w:r>
        <w:rPr>
          <w:lang w:eastAsia="hu-HU"/>
        </w:rPr>
        <w:t>Megjelenik a kijelölt tétel verziójának az adatlapja.</w:t>
      </w:r>
    </w:p>
    <w:p w14:paraId="38F82011" w14:textId="782F98EE" w:rsidR="00982215" w:rsidRPr="006D61CA" w:rsidRDefault="00982215" w:rsidP="0049047F">
      <w:pPr>
        <w:pStyle w:val="Cmsor2"/>
        <w:spacing w:line="360" w:lineRule="auto"/>
        <w:jc w:val="both"/>
      </w:pPr>
      <w:bookmarkStart w:id="139" w:name="_Toc515528714"/>
      <w:bookmarkStart w:id="140" w:name="_Toc1994754"/>
      <w:bookmarkStart w:id="141" w:name="ListWithindayAllocation"/>
      <w:bookmarkStart w:id="142" w:name="_Toc156220863"/>
      <w:r w:rsidRPr="006D61CA">
        <w:t>Napon belüli allokálások listázása</w:t>
      </w:r>
      <w:bookmarkEnd w:id="139"/>
      <w:bookmarkEnd w:id="140"/>
      <w:bookmarkEnd w:id="142"/>
    </w:p>
    <w:bookmarkEnd w:id="141"/>
    <w:p w14:paraId="550AE702" w14:textId="6383A2A8" w:rsidR="00B52A45" w:rsidRPr="00B52A45" w:rsidRDefault="00B52A45" w:rsidP="0049047F">
      <w:pPr>
        <w:spacing w:before="120" w:after="120" w:line="360" w:lineRule="auto"/>
        <w:jc w:val="both"/>
        <w:rPr>
          <w:lang w:eastAsia="hu-HU"/>
        </w:rPr>
      </w:pPr>
      <w:r>
        <w:rPr>
          <w:lang w:eastAsia="hu-HU"/>
        </w:rPr>
        <w:t>Nyissuk meg az Allokálás menüpont Napon belüli allokálások nézetét. Elérhető funkciók egy tételsor kijelölésével: Szerkesztés, Allokálás tömeges export, Allokálás tömeges import.</w:t>
      </w:r>
    </w:p>
    <w:p w14:paraId="2DF1050A" w14:textId="437F86CD" w:rsidR="00982215" w:rsidRDefault="00895625" w:rsidP="0049047F">
      <w:pPr>
        <w:spacing w:before="120" w:after="120" w:line="360" w:lineRule="auto"/>
        <w:jc w:val="both"/>
        <w:rPr>
          <w:highlight w:val="green"/>
          <w:lang w:eastAsia="hu-HU"/>
        </w:rPr>
      </w:pPr>
      <w:r w:rsidRPr="00895625">
        <w:rPr>
          <w:noProof/>
          <w:lang w:eastAsia="hu-HU"/>
        </w:rPr>
        <w:drawing>
          <wp:inline distT="0" distB="0" distL="0" distR="0" wp14:anchorId="0E633FDE" wp14:editId="5876F3CC">
            <wp:extent cx="5760720" cy="2663825"/>
            <wp:effectExtent l="0" t="0" r="0" b="3175"/>
            <wp:docPr id="39" name="Kép 39"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Kép 39" descr="A képen szöveg, képernyőkép, beltéri látható&#10;&#10;Automatikusan generált leírás"/>
                    <pic:cNvPicPr/>
                  </pic:nvPicPr>
                  <pic:blipFill>
                    <a:blip r:embed="rId72"/>
                    <a:stretch>
                      <a:fillRect/>
                    </a:stretch>
                  </pic:blipFill>
                  <pic:spPr>
                    <a:xfrm>
                      <a:off x="0" y="0"/>
                      <a:ext cx="5760720" cy="2663825"/>
                    </a:xfrm>
                    <a:prstGeom prst="rect">
                      <a:avLst/>
                    </a:prstGeom>
                  </pic:spPr>
                </pic:pic>
              </a:graphicData>
            </a:graphic>
          </wp:inline>
        </w:drawing>
      </w:r>
    </w:p>
    <w:p w14:paraId="5DACF4BD" w14:textId="61C7E8A3" w:rsidR="00B52A45" w:rsidRPr="00634AFF" w:rsidRDefault="00B52A45" w:rsidP="0049047F">
      <w:pPr>
        <w:spacing w:before="120" w:after="120" w:line="360" w:lineRule="auto"/>
        <w:jc w:val="both"/>
        <w:rPr>
          <w:lang w:eastAsia="hu-HU"/>
        </w:rPr>
      </w:pPr>
      <w:r w:rsidRPr="00B52A45">
        <w:rPr>
          <w:lang w:eastAsia="hu-HU"/>
        </w:rPr>
        <w:t>Meg</w:t>
      </w:r>
      <w:r>
        <w:rPr>
          <w:lang w:eastAsia="hu-HU"/>
        </w:rPr>
        <w:t xml:space="preserve">jelennek a napon belüli allokálás tételsorok. A rendszer mindig az utolsó verziót jeleníti </w:t>
      </w:r>
      <w:r w:rsidRPr="00634AFF">
        <w:rPr>
          <w:lang w:eastAsia="hu-HU"/>
        </w:rPr>
        <w:t xml:space="preserve">meg. A képernyő alsó felén lévő listában az egyes allokálási tételek kibontva Rendszerhasználó – </w:t>
      </w:r>
      <w:r w:rsidR="00FA3834" w:rsidRPr="003F0E76">
        <w:rPr>
          <w:lang w:eastAsia="hu-HU"/>
        </w:rPr>
        <w:t>Rendszerhasználó partner</w:t>
      </w:r>
      <w:r w:rsidR="00354A0C" w:rsidRPr="003F0E76">
        <w:rPr>
          <w:lang w:eastAsia="hu-HU"/>
        </w:rPr>
        <w:t xml:space="preserve"> </w:t>
      </w:r>
      <w:r w:rsidRPr="00634AFF">
        <w:rPr>
          <w:lang w:eastAsia="hu-HU"/>
        </w:rPr>
        <w:t xml:space="preserve">bontásban jelennek meg a korábban történt </w:t>
      </w:r>
      <w:proofErr w:type="spellStart"/>
      <w:r w:rsidRPr="00634AFF">
        <w:rPr>
          <w:lang w:eastAsia="hu-HU"/>
        </w:rPr>
        <w:t>nominálásoknak</w:t>
      </w:r>
      <w:proofErr w:type="spellEnd"/>
      <w:r w:rsidRPr="00634AFF">
        <w:rPr>
          <w:lang w:eastAsia="hu-HU"/>
        </w:rPr>
        <w:t xml:space="preserve"> megfelelően.</w:t>
      </w:r>
    </w:p>
    <w:p w14:paraId="504192FD" w14:textId="43407409" w:rsidR="00307954" w:rsidRDefault="00307954" w:rsidP="0049047F">
      <w:pPr>
        <w:spacing w:before="120" w:after="120" w:line="360" w:lineRule="auto"/>
        <w:jc w:val="both"/>
        <w:rPr>
          <w:lang w:eastAsia="hu-HU"/>
        </w:rPr>
      </w:pPr>
      <w:r w:rsidRPr="00634AFF">
        <w:rPr>
          <w:lang w:eastAsia="hu-HU"/>
        </w:rPr>
        <w:t xml:space="preserve">A napon belüli allokálás célja az aktuális gáznap kezdetétől az aktuális gázóráig terjedő időszakra az összesített </w:t>
      </w:r>
      <w:proofErr w:type="spellStart"/>
      <w:r w:rsidRPr="00634AFF">
        <w:rPr>
          <w:lang w:eastAsia="hu-HU"/>
        </w:rPr>
        <w:t>auto</w:t>
      </w:r>
      <w:proofErr w:type="spellEnd"/>
      <w:r w:rsidRPr="00634AFF">
        <w:rPr>
          <w:lang w:eastAsia="hu-HU"/>
        </w:rPr>
        <w:t>-allokált adatok előállítása. A rendszer mindig a legfris</w:t>
      </w:r>
      <w:r w:rsidR="006076D9" w:rsidRPr="00634AFF">
        <w:rPr>
          <w:lang w:eastAsia="hu-HU"/>
        </w:rPr>
        <w:t>s</w:t>
      </w:r>
      <w:r w:rsidRPr="00634AFF">
        <w:rPr>
          <w:lang w:eastAsia="hu-HU"/>
        </w:rPr>
        <w:t xml:space="preserve">ebb mérési és </w:t>
      </w:r>
      <w:proofErr w:type="spellStart"/>
      <w:r w:rsidRPr="00634AFF">
        <w:rPr>
          <w:lang w:eastAsia="hu-HU"/>
        </w:rPr>
        <w:t>nominálási</w:t>
      </w:r>
      <w:proofErr w:type="spellEnd"/>
      <w:r w:rsidRPr="00634AFF">
        <w:rPr>
          <w:lang w:eastAsia="hu-HU"/>
        </w:rPr>
        <w:t xml:space="preserve"> adatokkal számol.</w:t>
      </w:r>
    </w:p>
    <w:p w14:paraId="1C4D6CB4" w14:textId="63891E42" w:rsidR="00B32A90" w:rsidRDefault="00B32A90" w:rsidP="00B32A90">
      <w:pPr>
        <w:spacing w:before="120" w:after="120" w:line="360" w:lineRule="auto"/>
        <w:jc w:val="both"/>
        <w:rPr>
          <w:lang w:eastAsia="hu-HU"/>
        </w:rPr>
      </w:pPr>
      <w:r>
        <w:rPr>
          <w:lang w:eastAsia="hu-HU"/>
        </w:rPr>
        <w:t>A felületen lehetőség van gyorsszűrésre az alábbi mezőkre vonatkozóan:</w:t>
      </w:r>
    </w:p>
    <w:p w14:paraId="614FE9C4" w14:textId="1E5AC469" w:rsidR="00B32A90" w:rsidRPr="00B31B54" w:rsidRDefault="00B32A90" w:rsidP="00B32A90">
      <w:pPr>
        <w:pStyle w:val="Listaszerbekezds"/>
        <w:numPr>
          <w:ilvl w:val="0"/>
          <w:numId w:val="43"/>
        </w:numPr>
        <w:spacing w:after="120"/>
        <w:jc w:val="both"/>
        <w:rPr>
          <w:rFonts w:ascii="Arial" w:eastAsia="Calibri" w:hAnsi="Arial" w:cs="Times New Roman"/>
          <w:szCs w:val="22"/>
        </w:rPr>
      </w:pPr>
      <w:r w:rsidRPr="00B31B54">
        <w:rPr>
          <w:rFonts w:ascii="Arial" w:eastAsia="Calibri" w:hAnsi="Arial" w:cs="Times New Roman"/>
          <w:szCs w:val="22"/>
        </w:rPr>
        <w:lastRenderedPageBreak/>
        <w:t>Allokáló NNO: NNO felhasználóval bejelentkezve a mező alapértelmezetten felveszi a bejelentkezett NNO nevét és nem módosítható;</w:t>
      </w:r>
      <w:r w:rsidRPr="00B31B54" w:rsidDel="00016DDA">
        <w:rPr>
          <w:rFonts w:ascii="Arial" w:eastAsia="Calibri" w:hAnsi="Arial" w:cs="Times New Roman"/>
          <w:szCs w:val="22"/>
        </w:rPr>
        <w:t xml:space="preserve"> </w:t>
      </w:r>
      <w:r w:rsidRPr="00B31B54">
        <w:rPr>
          <w:rFonts w:ascii="Arial" w:eastAsia="Calibri" w:hAnsi="Arial" w:cs="Times New Roman"/>
          <w:szCs w:val="22"/>
        </w:rPr>
        <w:t>Allokáló NNO a hálózati pontont megadott partner, aki az allokálási feladatokat végzi. Amennyiben a hálózati ponton az NNO és Allokáló NNO külö</w:t>
      </w:r>
      <w:r w:rsidR="0047153B">
        <w:rPr>
          <w:rFonts w:ascii="Arial" w:eastAsia="Calibri" w:hAnsi="Arial" w:cs="Times New Roman"/>
          <w:szCs w:val="22"/>
        </w:rPr>
        <w:t>n</w:t>
      </w:r>
      <w:r w:rsidRPr="00B31B54">
        <w:rPr>
          <w:rFonts w:ascii="Arial" w:eastAsia="Calibri" w:hAnsi="Arial" w:cs="Times New Roman"/>
          <w:szCs w:val="22"/>
        </w:rPr>
        <w:t xml:space="preserve">böző partnerek akkor csak az Allokáló NNO-ként beállított partner látja az hozzá tartozó pontokhoz tartozó allokálási sorokat. </w:t>
      </w:r>
    </w:p>
    <w:p w14:paraId="51C7DCC5" w14:textId="77777777" w:rsidR="00B32A90" w:rsidRPr="00B31B54" w:rsidRDefault="00B32A90" w:rsidP="00B32A90">
      <w:pPr>
        <w:pStyle w:val="Listaszerbekezds"/>
        <w:numPr>
          <w:ilvl w:val="0"/>
          <w:numId w:val="43"/>
        </w:numPr>
        <w:spacing w:after="120"/>
        <w:jc w:val="both"/>
        <w:rPr>
          <w:rFonts w:ascii="Arial" w:eastAsia="Calibri" w:hAnsi="Arial" w:cs="Times New Roman"/>
          <w:szCs w:val="22"/>
        </w:rPr>
      </w:pPr>
      <w:r w:rsidRPr="00B31B54">
        <w:rPr>
          <w:rFonts w:ascii="Arial" w:eastAsia="Calibri" w:hAnsi="Arial" w:cs="Times New Roman"/>
          <w:szCs w:val="22"/>
        </w:rPr>
        <w:t>Hálózati pont: (Hálózati pont nevére és kódjára is kereshetünk, egyszerre több érték is megadható)</w:t>
      </w:r>
    </w:p>
    <w:p w14:paraId="7B6D3FDD" w14:textId="60D4B4CE" w:rsidR="00B32A90" w:rsidRPr="00B31B54" w:rsidRDefault="00B32A90" w:rsidP="00B32A90">
      <w:pPr>
        <w:pStyle w:val="Listaszerbekezds"/>
        <w:numPr>
          <w:ilvl w:val="0"/>
          <w:numId w:val="43"/>
        </w:numPr>
        <w:spacing w:after="120"/>
        <w:jc w:val="both"/>
        <w:rPr>
          <w:rFonts w:ascii="Arial" w:eastAsia="Calibri" w:hAnsi="Arial" w:cs="Times New Roman"/>
          <w:szCs w:val="22"/>
        </w:rPr>
      </w:pPr>
      <w:r w:rsidRPr="00B31B54">
        <w:rPr>
          <w:rFonts w:ascii="Arial" w:eastAsia="Calibri" w:hAnsi="Arial" w:cs="Times New Roman"/>
          <w:szCs w:val="22"/>
        </w:rPr>
        <w:t xml:space="preserve">Időszak kezdete: </w:t>
      </w:r>
      <w:r w:rsidR="005B4B73">
        <w:rPr>
          <w:rFonts w:ascii="Arial" w:eastAsia="Calibri" w:hAnsi="Arial" w:cs="Times New Roman"/>
          <w:szCs w:val="22"/>
        </w:rPr>
        <w:t xml:space="preserve">Alapértelmezetten az </w:t>
      </w:r>
      <w:r w:rsidR="005B4B73" w:rsidRPr="00A22ECC">
        <w:rPr>
          <w:rFonts w:ascii="Arial" w:eastAsia="Calibri" w:hAnsi="Arial" w:cs="Times New Roman"/>
          <w:szCs w:val="22"/>
        </w:rPr>
        <w:t xml:space="preserve">aktuális gáznap </w:t>
      </w:r>
    </w:p>
    <w:p w14:paraId="2937FA5F" w14:textId="5B293FBD" w:rsidR="00B32A90" w:rsidRPr="00B31B54" w:rsidRDefault="00B32A90" w:rsidP="00B32A90">
      <w:pPr>
        <w:pStyle w:val="Listaszerbekezds"/>
        <w:numPr>
          <w:ilvl w:val="0"/>
          <w:numId w:val="43"/>
        </w:numPr>
        <w:spacing w:after="120"/>
        <w:jc w:val="both"/>
        <w:rPr>
          <w:rFonts w:ascii="Arial" w:eastAsia="Calibri" w:hAnsi="Arial" w:cs="Times New Roman"/>
          <w:szCs w:val="22"/>
        </w:rPr>
      </w:pPr>
      <w:r w:rsidRPr="00B31B54">
        <w:rPr>
          <w:rFonts w:ascii="Arial" w:eastAsia="Calibri" w:hAnsi="Arial" w:cs="Times New Roman"/>
          <w:szCs w:val="22"/>
        </w:rPr>
        <w:t xml:space="preserve">Időszak vége: </w:t>
      </w:r>
      <w:r w:rsidR="005B4B73">
        <w:rPr>
          <w:rFonts w:ascii="Arial" w:eastAsia="Calibri" w:hAnsi="Arial" w:cs="Times New Roman"/>
          <w:szCs w:val="22"/>
        </w:rPr>
        <w:t xml:space="preserve">Alapértelmezetten az </w:t>
      </w:r>
      <w:r w:rsidR="005B4B73" w:rsidRPr="00A22ECC">
        <w:rPr>
          <w:rFonts w:ascii="Arial" w:eastAsia="Calibri" w:hAnsi="Arial" w:cs="Times New Roman"/>
          <w:szCs w:val="22"/>
        </w:rPr>
        <w:t xml:space="preserve">aktuális gáznap </w:t>
      </w:r>
    </w:p>
    <w:p w14:paraId="1AB051DE" w14:textId="77777777" w:rsidR="00B32A90" w:rsidRPr="00634AFF" w:rsidRDefault="00B32A90" w:rsidP="0049047F">
      <w:pPr>
        <w:spacing w:before="120" w:after="120" w:line="360" w:lineRule="auto"/>
        <w:jc w:val="both"/>
        <w:rPr>
          <w:lang w:eastAsia="hu-HU"/>
        </w:rPr>
      </w:pPr>
    </w:p>
    <w:p w14:paraId="25FA2AF1" w14:textId="6C64BD7B" w:rsidR="0009240D" w:rsidRDefault="0009240D" w:rsidP="0049047F">
      <w:pPr>
        <w:pStyle w:val="Cmsor3"/>
        <w:spacing w:after="120" w:line="360" w:lineRule="auto"/>
        <w:jc w:val="both"/>
      </w:pPr>
      <w:bookmarkStart w:id="143" w:name="_Toc515528715"/>
      <w:bookmarkStart w:id="144" w:name="_Toc1994755"/>
      <w:bookmarkStart w:id="145" w:name="ViewWithindayAllocationData"/>
      <w:bookmarkStart w:id="146" w:name="_Toc156220864"/>
      <w:r>
        <w:t>Napon belüli allokálás adatlap megtekintése</w:t>
      </w:r>
      <w:bookmarkEnd w:id="143"/>
      <w:bookmarkEnd w:id="144"/>
      <w:bookmarkEnd w:id="146"/>
    </w:p>
    <w:bookmarkEnd w:id="145"/>
    <w:p w14:paraId="6FC61C01" w14:textId="6A5696D9" w:rsidR="0061470B" w:rsidRPr="0061470B" w:rsidRDefault="0061470B" w:rsidP="0049047F">
      <w:pPr>
        <w:spacing w:before="120" w:after="120" w:line="360" w:lineRule="auto"/>
        <w:jc w:val="both"/>
        <w:rPr>
          <w:lang w:eastAsia="hu-HU"/>
        </w:rPr>
      </w:pPr>
      <w:r>
        <w:rPr>
          <w:lang w:eastAsia="hu-HU"/>
        </w:rPr>
        <w:t>Nyissuk meg az Allokálás menüpont N</w:t>
      </w:r>
      <w:r w:rsidR="00170B94">
        <w:rPr>
          <w:lang w:eastAsia="hu-HU"/>
        </w:rPr>
        <w:t>apon belüli allokálások nézetét</w:t>
      </w:r>
      <w:r>
        <w:rPr>
          <w:lang w:eastAsia="hu-HU"/>
        </w:rPr>
        <w:t xml:space="preserve">. </w:t>
      </w:r>
      <w:r w:rsidR="006076D9">
        <w:rPr>
          <w:lang w:eastAsia="hu-HU"/>
        </w:rPr>
        <w:t xml:space="preserve">Kattintsunk az Azonosító oszlopban lévő hivatkozásra. </w:t>
      </w:r>
      <w:r>
        <w:rPr>
          <w:lang w:eastAsia="hu-HU"/>
        </w:rPr>
        <w:t>Az „Allokálások” legyen kiválasztva.</w:t>
      </w:r>
    </w:p>
    <w:p w14:paraId="7202DE6C" w14:textId="6E4F216A" w:rsidR="0009240D" w:rsidRDefault="00895625" w:rsidP="0049047F">
      <w:pPr>
        <w:spacing w:before="120" w:after="120" w:line="360" w:lineRule="auto"/>
        <w:jc w:val="both"/>
        <w:rPr>
          <w:lang w:eastAsia="hu-HU"/>
        </w:rPr>
      </w:pPr>
      <w:r w:rsidRPr="00895625">
        <w:rPr>
          <w:noProof/>
          <w:lang w:eastAsia="hu-HU"/>
        </w:rPr>
        <w:drawing>
          <wp:inline distT="0" distB="0" distL="0" distR="0" wp14:anchorId="6CC1C7E1" wp14:editId="03255F0A">
            <wp:extent cx="5760720" cy="2651760"/>
            <wp:effectExtent l="0" t="0" r="0" b="0"/>
            <wp:docPr id="40" name="Kép 40"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ép 40" descr="A képen szöveg látható&#10;&#10;Automatikusan generált leírás"/>
                    <pic:cNvPicPr/>
                  </pic:nvPicPr>
                  <pic:blipFill>
                    <a:blip r:embed="rId73"/>
                    <a:stretch>
                      <a:fillRect/>
                    </a:stretch>
                  </pic:blipFill>
                  <pic:spPr>
                    <a:xfrm>
                      <a:off x="0" y="0"/>
                      <a:ext cx="5760720" cy="2651760"/>
                    </a:xfrm>
                    <a:prstGeom prst="rect">
                      <a:avLst/>
                    </a:prstGeom>
                  </pic:spPr>
                </pic:pic>
              </a:graphicData>
            </a:graphic>
          </wp:inline>
        </w:drawing>
      </w:r>
    </w:p>
    <w:p w14:paraId="240109D4" w14:textId="2692476A" w:rsidR="0061470B" w:rsidRPr="0009240D" w:rsidRDefault="0061470B" w:rsidP="0049047F">
      <w:pPr>
        <w:spacing w:before="120" w:after="120" w:line="360" w:lineRule="auto"/>
        <w:jc w:val="both"/>
        <w:rPr>
          <w:lang w:eastAsia="hu-HU"/>
        </w:rPr>
      </w:pPr>
      <w:r w:rsidRPr="0061470B">
        <w:rPr>
          <w:lang w:eastAsia="hu-HU"/>
        </w:rPr>
        <w:t xml:space="preserve">Megjelenik a kijelölt napon belüli allokálás tétel adatlapja, amelyen megtekinthetők </w:t>
      </w:r>
      <w:proofErr w:type="gramStart"/>
      <w:r w:rsidRPr="0061470B">
        <w:rPr>
          <w:lang w:eastAsia="hu-HU"/>
        </w:rPr>
        <w:t>a feladatok,</w:t>
      </w:r>
      <w:proofErr w:type="gramEnd"/>
      <w:r w:rsidRPr="0061470B">
        <w:rPr>
          <w:lang w:eastAsia="hu-HU"/>
        </w:rPr>
        <w:t xml:space="preserve"> és a kapcsolódó allokálási tételek Rendszerhasználó – </w:t>
      </w:r>
      <w:r w:rsidR="00FA3834">
        <w:rPr>
          <w:lang w:eastAsia="hu-HU"/>
        </w:rPr>
        <w:t>Rendszerhasználó partner</w:t>
      </w:r>
      <w:r w:rsidRPr="0061470B">
        <w:rPr>
          <w:lang w:eastAsia="hu-HU"/>
        </w:rPr>
        <w:t xml:space="preserve"> bontásban. Az adott gáznaphoz tartozóan </w:t>
      </w:r>
      <w:proofErr w:type="spellStart"/>
      <w:r w:rsidRPr="0061470B">
        <w:rPr>
          <w:lang w:eastAsia="hu-HU"/>
        </w:rPr>
        <w:t>gázóránként</w:t>
      </w:r>
      <w:proofErr w:type="spellEnd"/>
      <w:r w:rsidRPr="0061470B">
        <w:rPr>
          <w:lang w:eastAsia="hu-HU"/>
        </w:rPr>
        <w:t xml:space="preserve"> tagolva jelenik meg az allokált</w:t>
      </w:r>
      <w:r>
        <w:rPr>
          <w:lang w:eastAsia="hu-HU"/>
        </w:rPr>
        <w:t xml:space="preserve"> </w:t>
      </w:r>
      <w:r w:rsidR="00170B94">
        <w:rPr>
          <w:lang w:eastAsia="hu-HU"/>
        </w:rPr>
        <w:t>mennyiség.</w:t>
      </w:r>
    </w:p>
    <w:p w14:paraId="6BDC90A8" w14:textId="546738DE" w:rsidR="0043426A" w:rsidRDefault="0043426A" w:rsidP="0049047F">
      <w:pPr>
        <w:pStyle w:val="Cmsor4"/>
        <w:spacing w:before="120" w:after="120" w:line="360" w:lineRule="auto"/>
        <w:jc w:val="both"/>
      </w:pPr>
      <w:bookmarkStart w:id="147" w:name="ListWithindayAllocationHistory"/>
      <w:r w:rsidRPr="0043426A">
        <w:t>Napo</w:t>
      </w:r>
      <w:r>
        <w:t>n belüli allokálás verziók megtekintése</w:t>
      </w:r>
    </w:p>
    <w:bookmarkEnd w:id="147"/>
    <w:p w14:paraId="3BB0FCF2" w14:textId="43A51C98" w:rsidR="00B52A45" w:rsidRPr="00B81FF7" w:rsidRDefault="00B52A45" w:rsidP="0049047F">
      <w:pPr>
        <w:spacing w:before="120" w:after="120" w:line="360" w:lineRule="auto"/>
        <w:jc w:val="both"/>
        <w:rPr>
          <w:lang w:eastAsia="hu-HU"/>
        </w:rPr>
      </w:pPr>
      <w:r>
        <w:rPr>
          <w:lang w:eastAsia="hu-HU"/>
        </w:rPr>
        <w:t>Nyissuk meg az Allokálás menüpont Napon belüli allokálások nézetét</w:t>
      </w:r>
      <w:r w:rsidR="00303887">
        <w:rPr>
          <w:lang w:eastAsia="hu-HU"/>
        </w:rPr>
        <w:t xml:space="preserve">. </w:t>
      </w:r>
      <w:r>
        <w:rPr>
          <w:lang w:eastAsia="hu-HU"/>
        </w:rPr>
        <w:t>Az „Allokál</w:t>
      </w:r>
      <w:r w:rsidR="00170B94">
        <w:rPr>
          <w:lang w:eastAsia="hu-HU"/>
        </w:rPr>
        <w:t>ás verziók</w:t>
      </w:r>
      <w:r>
        <w:rPr>
          <w:lang w:eastAsia="hu-HU"/>
        </w:rPr>
        <w:t>” legyen kiválasztva.</w:t>
      </w:r>
    </w:p>
    <w:p w14:paraId="22632476" w14:textId="621E0AC4" w:rsidR="00AF4729" w:rsidRDefault="00895625" w:rsidP="0049047F">
      <w:pPr>
        <w:spacing w:before="120" w:after="120" w:line="360" w:lineRule="auto"/>
        <w:jc w:val="both"/>
        <w:rPr>
          <w:lang w:eastAsia="hu-HU"/>
        </w:rPr>
      </w:pPr>
      <w:r w:rsidRPr="00895625">
        <w:rPr>
          <w:noProof/>
          <w:lang w:eastAsia="hu-HU"/>
        </w:rPr>
        <w:lastRenderedPageBreak/>
        <w:drawing>
          <wp:inline distT="0" distB="0" distL="0" distR="0" wp14:anchorId="358FDB58" wp14:editId="454DCD1A">
            <wp:extent cx="5760720" cy="2660650"/>
            <wp:effectExtent l="0" t="0" r="0" b="6350"/>
            <wp:docPr id="42" name="Kép 42"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Kép 42" descr="A képen szöveg látható&#10;&#10;Automatikusan generált leírás"/>
                    <pic:cNvPicPr/>
                  </pic:nvPicPr>
                  <pic:blipFill>
                    <a:blip r:embed="rId74"/>
                    <a:stretch>
                      <a:fillRect/>
                    </a:stretch>
                  </pic:blipFill>
                  <pic:spPr>
                    <a:xfrm>
                      <a:off x="0" y="0"/>
                      <a:ext cx="5760720" cy="2660650"/>
                    </a:xfrm>
                    <a:prstGeom prst="rect">
                      <a:avLst/>
                    </a:prstGeom>
                  </pic:spPr>
                </pic:pic>
              </a:graphicData>
            </a:graphic>
          </wp:inline>
        </w:drawing>
      </w:r>
    </w:p>
    <w:p w14:paraId="4D1DC5C8" w14:textId="090858BD" w:rsidR="00BB7F45" w:rsidRDefault="00BB7F45" w:rsidP="0049047F">
      <w:pPr>
        <w:spacing w:before="120" w:after="120" w:line="360" w:lineRule="auto"/>
        <w:jc w:val="both"/>
        <w:rPr>
          <w:lang w:eastAsia="hu-HU"/>
        </w:rPr>
      </w:pPr>
      <w:r w:rsidRPr="00BB7F45">
        <w:rPr>
          <w:lang w:eastAsia="hu-HU"/>
        </w:rPr>
        <w:t>Megjelennek a kijelölt tétel verziói.</w:t>
      </w:r>
    </w:p>
    <w:p w14:paraId="00D1E31A" w14:textId="08FDA250" w:rsidR="0043426A" w:rsidRPr="006D61CA" w:rsidRDefault="0043426A" w:rsidP="0049047F">
      <w:pPr>
        <w:pStyle w:val="Cmsor5"/>
        <w:spacing w:before="120" w:after="120" w:line="360" w:lineRule="auto"/>
        <w:jc w:val="both"/>
      </w:pPr>
      <w:bookmarkStart w:id="148" w:name="ListWithindayAllocationHistoryData"/>
      <w:r w:rsidRPr="006D61CA">
        <w:t>Napon belüli allokálás verzió adatlap megtekintése</w:t>
      </w:r>
    </w:p>
    <w:bookmarkEnd w:id="148"/>
    <w:p w14:paraId="05489076" w14:textId="122F6F5A" w:rsidR="00D6473A" w:rsidRPr="00D6473A" w:rsidRDefault="00D6473A" w:rsidP="0049047F">
      <w:pPr>
        <w:spacing w:before="120" w:after="120" w:line="360" w:lineRule="auto"/>
        <w:jc w:val="both"/>
        <w:rPr>
          <w:lang w:eastAsia="hu-HU"/>
        </w:rPr>
      </w:pPr>
      <w:r>
        <w:rPr>
          <w:lang w:eastAsia="hu-HU"/>
        </w:rPr>
        <w:t>Nyissuk meg az Allokálás menüpont Napon belüli allo</w:t>
      </w:r>
      <w:r w:rsidR="00170B94">
        <w:rPr>
          <w:lang w:eastAsia="hu-HU"/>
        </w:rPr>
        <w:t>kálások nézetét. Az „Allokálás verziók</w:t>
      </w:r>
      <w:r w:rsidR="00170B94" w:rsidRPr="00170B94">
        <w:rPr>
          <w:lang w:eastAsia="hu-HU"/>
        </w:rPr>
        <w:t>” legyen kiválasztva.</w:t>
      </w:r>
    </w:p>
    <w:p w14:paraId="53BAC483" w14:textId="08CDEA2E" w:rsidR="00982215" w:rsidRDefault="00895625" w:rsidP="0049047F">
      <w:pPr>
        <w:spacing w:before="120" w:after="120" w:line="360" w:lineRule="auto"/>
        <w:jc w:val="both"/>
        <w:rPr>
          <w:lang w:eastAsia="hu-HU"/>
        </w:rPr>
      </w:pPr>
      <w:r w:rsidRPr="00895625">
        <w:rPr>
          <w:noProof/>
          <w:lang w:eastAsia="hu-HU"/>
        </w:rPr>
        <w:drawing>
          <wp:inline distT="0" distB="0" distL="0" distR="0" wp14:anchorId="5E9D8D4C" wp14:editId="31F7CC6B">
            <wp:extent cx="5760720" cy="2658110"/>
            <wp:effectExtent l="0" t="0" r="0" b="8890"/>
            <wp:docPr id="43" name="Kép 43"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Kép 43" descr="A képen szöveg látható&#10;&#10;Automatikusan generált leírás"/>
                    <pic:cNvPicPr/>
                  </pic:nvPicPr>
                  <pic:blipFill>
                    <a:blip r:embed="rId75"/>
                    <a:stretch>
                      <a:fillRect/>
                    </a:stretch>
                  </pic:blipFill>
                  <pic:spPr>
                    <a:xfrm>
                      <a:off x="0" y="0"/>
                      <a:ext cx="5760720" cy="2658110"/>
                    </a:xfrm>
                    <a:prstGeom prst="rect">
                      <a:avLst/>
                    </a:prstGeom>
                  </pic:spPr>
                </pic:pic>
              </a:graphicData>
            </a:graphic>
          </wp:inline>
        </w:drawing>
      </w:r>
    </w:p>
    <w:p w14:paraId="3F336D18" w14:textId="4CB3EC31" w:rsidR="00D6473A" w:rsidRPr="00982215" w:rsidRDefault="00D6473A" w:rsidP="0049047F">
      <w:pPr>
        <w:spacing w:before="120" w:after="120" w:line="360" w:lineRule="auto"/>
        <w:jc w:val="both"/>
        <w:rPr>
          <w:lang w:eastAsia="hu-HU"/>
        </w:rPr>
      </w:pPr>
      <w:r w:rsidRPr="00D6473A">
        <w:rPr>
          <w:lang w:eastAsia="hu-HU"/>
        </w:rPr>
        <w:t>Megje</w:t>
      </w:r>
      <w:r w:rsidR="00BB7F45">
        <w:rPr>
          <w:lang w:eastAsia="hu-HU"/>
        </w:rPr>
        <w:t xml:space="preserve">lenik a kijelölt </w:t>
      </w:r>
      <w:r w:rsidR="00170B94" w:rsidRPr="00170B94">
        <w:rPr>
          <w:lang w:eastAsia="hu-HU"/>
        </w:rPr>
        <w:t>tétel</w:t>
      </w:r>
      <w:r w:rsidR="00BB7F45">
        <w:rPr>
          <w:lang w:eastAsia="hu-HU"/>
        </w:rPr>
        <w:t xml:space="preserve"> verziójának</w:t>
      </w:r>
      <w:r w:rsidR="00170B94" w:rsidRPr="00170B94">
        <w:rPr>
          <w:lang w:eastAsia="hu-HU"/>
        </w:rPr>
        <w:t xml:space="preserve"> adatlapja.</w:t>
      </w:r>
    </w:p>
    <w:p w14:paraId="36FEDC24" w14:textId="3467586B" w:rsidR="0043426A" w:rsidRDefault="0043426A" w:rsidP="0049047F">
      <w:pPr>
        <w:pStyle w:val="Cmsor2"/>
        <w:spacing w:line="360" w:lineRule="auto"/>
        <w:jc w:val="both"/>
      </w:pPr>
      <w:bookmarkStart w:id="149" w:name="_Toc515528716"/>
      <w:bookmarkStart w:id="150" w:name="_Toc1994756"/>
      <w:bookmarkStart w:id="151" w:name="ModifyWithindayAllocation"/>
      <w:bookmarkStart w:id="152" w:name="_Toc156220865"/>
      <w:r>
        <w:t>Napon belüli allokált adatok szerkesztése</w:t>
      </w:r>
      <w:bookmarkEnd w:id="149"/>
      <w:bookmarkEnd w:id="150"/>
      <w:bookmarkEnd w:id="152"/>
    </w:p>
    <w:bookmarkEnd w:id="151"/>
    <w:p w14:paraId="7BB7CF65" w14:textId="661693B4" w:rsidR="008E4031" w:rsidRPr="008E4031" w:rsidRDefault="008E4031" w:rsidP="0049047F">
      <w:pPr>
        <w:spacing w:before="120" w:after="120" w:line="360" w:lineRule="auto"/>
        <w:jc w:val="both"/>
        <w:rPr>
          <w:lang w:eastAsia="hu-HU"/>
        </w:rPr>
      </w:pPr>
      <w:r>
        <w:rPr>
          <w:lang w:eastAsia="hu-HU"/>
        </w:rPr>
        <w:t>Nyissuk meg az Allokálás menüpont Napon belüli allokálások nézetét. Kívánt tételsor kijelölése után kattintsunk a Szerkesztés funkciógombra.</w:t>
      </w:r>
    </w:p>
    <w:p w14:paraId="48FC3E5E" w14:textId="288A9ABD" w:rsidR="00982215" w:rsidRDefault="00895625" w:rsidP="0049047F">
      <w:pPr>
        <w:spacing w:before="120" w:after="120" w:line="360" w:lineRule="auto"/>
        <w:jc w:val="both"/>
        <w:rPr>
          <w:lang w:eastAsia="hu-HU"/>
        </w:rPr>
      </w:pPr>
      <w:r w:rsidRPr="00895625">
        <w:rPr>
          <w:noProof/>
          <w:lang w:eastAsia="hu-HU"/>
        </w:rPr>
        <w:lastRenderedPageBreak/>
        <w:drawing>
          <wp:inline distT="0" distB="0" distL="0" distR="0" wp14:anchorId="685F107C" wp14:editId="53C46332">
            <wp:extent cx="5760720" cy="2804795"/>
            <wp:effectExtent l="0" t="0" r="0" b="0"/>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720" cy="2804795"/>
                    </a:xfrm>
                    <a:prstGeom prst="rect">
                      <a:avLst/>
                    </a:prstGeom>
                  </pic:spPr>
                </pic:pic>
              </a:graphicData>
            </a:graphic>
          </wp:inline>
        </w:drawing>
      </w:r>
    </w:p>
    <w:p w14:paraId="7CD08239" w14:textId="20C65B81" w:rsidR="008E4031" w:rsidRDefault="008E4031" w:rsidP="0049047F">
      <w:pPr>
        <w:spacing w:before="120" w:after="120" w:line="360" w:lineRule="auto"/>
        <w:jc w:val="both"/>
        <w:rPr>
          <w:lang w:eastAsia="hu-HU"/>
        </w:rPr>
      </w:pPr>
      <w:r>
        <w:rPr>
          <w:lang w:eastAsia="hu-HU"/>
        </w:rPr>
        <w:t xml:space="preserve">Megnyílik egy ablak, amelyben megjelenik a kijelölt tételsorhoz tartozóan egy másik lista, ahol Rendszerhasználó – </w:t>
      </w:r>
      <w:r w:rsidR="00FA3834">
        <w:rPr>
          <w:lang w:eastAsia="hu-HU"/>
        </w:rPr>
        <w:t>Rendszerhasználó partner</w:t>
      </w:r>
      <w:r>
        <w:rPr>
          <w:lang w:eastAsia="hu-HU"/>
        </w:rPr>
        <w:t xml:space="preserve"> bontásban láthatók a </w:t>
      </w:r>
      <w:proofErr w:type="spellStart"/>
      <w:r>
        <w:rPr>
          <w:lang w:eastAsia="hu-HU"/>
        </w:rPr>
        <w:t>nominálások</w:t>
      </w:r>
      <w:proofErr w:type="spellEnd"/>
      <w:r>
        <w:rPr>
          <w:lang w:eastAsia="hu-HU"/>
        </w:rPr>
        <w:t xml:space="preserve">, és a hozzájuk tartozó – a rendszer által automatikusan előállított – </w:t>
      </w:r>
      <w:proofErr w:type="spellStart"/>
      <w:r>
        <w:rPr>
          <w:lang w:eastAsia="hu-HU"/>
        </w:rPr>
        <w:t>nominálás</w:t>
      </w:r>
      <w:proofErr w:type="spellEnd"/>
      <w:r>
        <w:rPr>
          <w:lang w:eastAsia="hu-HU"/>
        </w:rPr>
        <w:t xml:space="preserve"> arányos allokálási értékek, az „Allokált mennyiség (25/0 °C, kWh)” oszlopban.</w:t>
      </w:r>
    </w:p>
    <w:p w14:paraId="6620B061" w14:textId="4F62BFAC" w:rsidR="008E4031" w:rsidRDefault="008E4031" w:rsidP="0049047F">
      <w:pPr>
        <w:spacing w:before="120" w:after="120" w:line="360" w:lineRule="auto"/>
        <w:jc w:val="both"/>
        <w:rPr>
          <w:lang w:eastAsia="hu-HU"/>
        </w:rPr>
      </w:pPr>
      <w:r>
        <w:rPr>
          <w:lang w:eastAsia="hu-HU"/>
        </w:rPr>
        <w:t xml:space="preserve">A lista alatt egy nem szerkeszthető, informatív jellegű táblázat is található, amelyben OBA szerződéses hálózati pont esetén megjelenik az OBA egyenleg tételsora. </w:t>
      </w:r>
    </w:p>
    <w:p w14:paraId="0F1B53D4" w14:textId="6709521F" w:rsidR="008E4031" w:rsidRDefault="008E4031" w:rsidP="0049047F">
      <w:pPr>
        <w:spacing w:before="120" w:after="120" w:line="360" w:lineRule="auto"/>
        <w:jc w:val="both"/>
        <w:rPr>
          <w:lang w:eastAsia="hu-HU"/>
        </w:rPr>
      </w:pPr>
      <w:r>
        <w:rPr>
          <w:lang w:eastAsia="hu-HU"/>
        </w:rPr>
        <w:t xml:space="preserve">A két táblázat mellett jobb oldalon megjelenik egy olyan lista, amely órai bontásban mutatja a </w:t>
      </w:r>
      <w:proofErr w:type="spellStart"/>
      <w:r>
        <w:rPr>
          <w:lang w:eastAsia="hu-HU"/>
        </w:rPr>
        <w:t>nominált</w:t>
      </w:r>
      <w:proofErr w:type="spellEnd"/>
      <w:r>
        <w:rPr>
          <w:lang w:eastAsia="hu-HU"/>
        </w:rPr>
        <w:t xml:space="preserve"> értékeket, és a hozzájuk tartozó </w:t>
      </w:r>
      <w:proofErr w:type="spellStart"/>
      <w:r>
        <w:rPr>
          <w:lang w:eastAsia="hu-HU"/>
        </w:rPr>
        <w:t>auto</w:t>
      </w:r>
      <w:proofErr w:type="spellEnd"/>
      <w:r>
        <w:rPr>
          <w:lang w:eastAsia="hu-HU"/>
        </w:rPr>
        <w:t>-allokált mennyiségeket A felhasználó ebben a részben az „Allokált mennyiség (25/0 °C, kWh)” oszlopban tudja módosítani az értékeket. A rendszer az órai allokált értékeket összegzi, és ezzel az összeggel felülírja az „Allokálás szerkeszthető tételei” lista kijelölt tételsorában az „Allokált mennyiség (25/0 °C, kWh)” oszlop értékét. Minden tételsor órai adatait egyesével kell módosítani.</w:t>
      </w:r>
    </w:p>
    <w:p w14:paraId="266BB6A5" w14:textId="4DBAA313" w:rsidR="008E4031" w:rsidRDefault="008E4031" w:rsidP="0049047F">
      <w:pPr>
        <w:spacing w:before="120" w:after="120" w:line="360" w:lineRule="auto"/>
        <w:jc w:val="both"/>
        <w:rPr>
          <w:lang w:eastAsia="hu-HU"/>
        </w:rPr>
      </w:pPr>
      <w:r>
        <w:rPr>
          <w:lang w:eastAsia="hu-HU"/>
        </w:rPr>
        <w:t>A rendszer a szerkesztés során a „Szétosztandó mennyiség” mezőben mutatja a „Mért érték (kWh)” és az „Allokált mennyiség (kWh)” mezők összegének a különbségét.</w:t>
      </w:r>
    </w:p>
    <w:p w14:paraId="1AA0FFAE" w14:textId="077BCE2B" w:rsidR="008E4031" w:rsidRPr="008E4031" w:rsidRDefault="008E4031" w:rsidP="0049047F">
      <w:pPr>
        <w:spacing w:before="120" w:after="120" w:line="360" w:lineRule="auto"/>
        <w:jc w:val="both"/>
        <w:rPr>
          <w:lang w:eastAsia="hu-HU"/>
        </w:rPr>
      </w:pPr>
      <w:r>
        <w:rPr>
          <w:lang w:eastAsia="hu-HU"/>
        </w:rPr>
        <w:t>A módosításokat követően válasszuk a „Mentés” gombot.</w:t>
      </w:r>
    </w:p>
    <w:p w14:paraId="436E485D" w14:textId="77777777" w:rsidR="00DF7651" w:rsidRDefault="00DF7651" w:rsidP="0049047F">
      <w:pPr>
        <w:pStyle w:val="Cmsor2"/>
        <w:spacing w:line="360" w:lineRule="auto"/>
        <w:jc w:val="both"/>
      </w:pPr>
      <w:bookmarkStart w:id="153" w:name="_Toc519518090"/>
      <w:bookmarkStart w:id="154" w:name="_Toc520291915"/>
      <w:bookmarkStart w:id="155" w:name="_Toc525281016"/>
      <w:bookmarkStart w:id="156" w:name="_Toc525533710"/>
      <w:bookmarkStart w:id="157" w:name="_Toc525549713"/>
      <w:bookmarkStart w:id="158" w:name="_Toc525549935"/>
      <w:bookmarkStart w:id="159" w:name="_Toc525559700"/>
      <w:bookmarkStart w:id="160" w:name="_Toc519518091"/>
      <w:bookmarkStart w:id="161" w:name="_Toc520291916"/>
      <w:bookmarkStart w:id="162" w:name="_Toc525281017"/>
      <w:bookmarkStart w:id="163" w:name="_Toc525533711"/>
      <w:bookmarkStart w:id="164" w:name="_Toc525549714"/>
      <w:bookmarkStart w:id="165" w:name="_Toc525549936"/>
      <w:bookmarkStart w:id="166" w:name="_Toc525559701"/>
      <w:bookmarkStart w:id="167" w:name="_Toc519518092"/>
      <w:bookmarkStart w:id="168" w:name="_Toc520291917"/>
      <w:bookmarkStart w:id="169" w:name="_Toc525281018"/>
      <w:bookmarkStart w:id="170" w:name="_Toc525533712"/>
      <w:bookmarkStart w:id="171" w:name="_Toc525549715"/>
      <w:bookmarkStart w:id="172" w:name="_Toc525549937"/>
      <w:bookmarkStart w:id="173" w:name="_Toc525559702"/>
      <w:bookmarkStart w:id="174" w:name="_Toc519518093"/>
      <w:bookmarkStart w:id="175" w:name="_Toc520291918"/>
      <w:bookmarkStart w:id="176" w:name="_Toc525281019"/>
      <w:bookmarkStart w:id="177" w:name="_Toc525533713"/>
      <w:bookmarkStart w:id="178" w:name="_Toc525549716"/>
      <w:bookmarkStart w:id="179" w:name="_Toc525549938"/>
      <w:bookmarkStart w:id="180" w:name="_Toc525559703"/>
      <w:bookmarkStart w:id="181" w:name="_Toc519518094"/>
      <w:bookmarkStart w:id="182" w:name="_Toc520291919"/>
      <w:bookmarkStart w:id="183" w:name="_Toc525281020"/>
      <w:bookmarkStart w:id="184" w:name="_Toc525533714"/>
      <w:bookmarkStart w:id="185" w:name="_Toc525549717"/>
      <w:bookmarkStart w:id="186" w:name="_Toc525549939"/>
      <w:bookmarkStart w:id="187" w:name="_Toc525559704"/>
      <w:bookmarkStart w:id="188" w:name="_Toc528678752"/>
      <w:bookmarkStart w:id="189" w:name="_Toc270525"/>
      <w:bookmarkStart w:id="190" w:name="_Toc1993139"/>
      <w:bookmarkStart w:id="191" w:name="_Toc1994578"/>
      <w:bookmarkStart w:id="192" w:name="_Toc1994762"/>
      <w:bookmarkStart w:id="193" w:name="_Toc1994972"/>
      <w:bookmarkStart w:id="194" w:name="_Toc2078357"/>
      <w:bookmarkStart w:id="195" w:name="_Toc2078466"/>
      <w:bookmarkStart w:id="196" w:name="_Toc519518095"/>
      <w:bookmarkStart w:id="197" w:name="_Toc520291920"/>
      <w:bookmarkStart w:id="198" w:name="_Toc525281021"/>
      <w:bookmarkStart w:id="199" w:name="_Toc525533715"/>
      <w:bookmarkStart w:id="200" w:name="_Toc525549718"/>
      <w:bookmarkStart w:id="201" w:name="_Toc525549940"/>
      <w:bookmarkStart w:id="202" w:name="_Toc525559705"/>
      <w:bookmarkStart w:id="203" w:name="_Toc519518096"/>
      <w:bookmarkStart w:id="204" w:name="_Toc520291921"/>
      <w:bookmarkStart w:id="205" w:name="_Toc525281022"/>
      <w:bookmarkStart w:id="206" w:name="_Toc525533716"/>
      <w:bookmarkStart w:id="207" w:name="_Toc525549719"/>
      <w:bookmarkStart w:id="208" w:name="_Toc525549941"/>
      <w:bookmarkStart w:id="209" w:name="_Toc525559706"/>
      <w:bookmarkStart w:id="210" w:name="_Toc519518097"/>
      <w:bookmarkStart w:id="211" w:name="_Toc520291922"/>
      <w:bookmarkStart w:id="212" w:name="_Toc525281023"/>
      <w:bookmarkStart w:id="213" w:name="_Toc525533717"/>
      <w:bookmarkStart w:id="214" w:name="_Toc525549720"/>
      <w:bookmarkStart w:id="215" w:name="_Toc525549942"/>
      <w:bookmarkStart w:id="216" w:name="_Toc525559707"/>
      <w:bookmarkStart w:id="217" w:name="_Toc519518098"/>
      <w:bookmarkStart w:id="218" w:name="_Toc520291923"/>
      <w:bookmarkStart w:id="219" w:name="_Toc525281024"/>
      <w:bookmarkStart w:id="220" w:name="_Toc525533718"/>
      <w:bookmarkStart w:id="221" w:name="_Toc525549721"/>
      <w:bookmarkStart w:id="222" w:name="_Toc525549943"/>
      <w:bookmarkStart w:id="223" w:name="_Toc525559708"/>
      <w:bookmarkStart w:id="224" w:name="_Toc1994767"/>
      <w:bookmarkStart w:id="225" w:name="ExportWithindayAllocation"/>
      <w:bookmarkStart w:id="226" w:name="_Toc515528719"/>
      <w:bookmarkStart w:id="227" w:name="_Toc156220866"/>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sidRPr="009B3CA5">
        <w:t>Napon belüli allokálási adatok TÖMEGES exportálása</w:t>
      </w:r>
      <w:bookmarkEnd w:id="224"/>
      <w:bookmarkEnd w:id="227"/>
    </w:p>
    <w:bookmarkEnd w:id="225"/>
    <w:bookmarkEnd w:id="226"/>
    <w:p w14:paraId="1A858F39" w14:textId="5FCD13C7" w:rsidR="00932F36" w:rsidRPr="00932F36" w:rsidRDefault="00932F36" w:rsidP="0049047F">
      <w:pPr>
        <w:spacing w:before="120" w:after="120" w:line="360" w:lineRule="auto"/>
        <w:jc w:val="both"/>
        <w:rPr>
          <w:lang w:eastAsia="hu-HU"/>
        </w:rPr>
      </w:pPr>
      <w:r w:rsidRPr="00932F36">
        <w:rPr>
          <w:lang w:eastAsia="hu-HU"/>
        </w:rPr>
        <w:t>Nyissuk meg az Allokálás menüpont Napon belüli allokálások nézetét. Kívánt tételsor kijelölése</w:t>
      </w:r>
      <w:r w:rsidR="001B41A8">
        <w:rPr>
          <w:lang w:eastAsia="hu-HU"/>
        </w:rPr>
        <w:t xml:space="preserve"> után kattintsunk az Allokálás</w:t>
      </w:r>
      <w:r w:rsidRPr="00932F36">
        <w:rPr>
          <w:lang w:eastAsia="hu-HU"/>
        </w:rPr>
        <w:t xml:space="preserve"> </w:t>
      </w:r>
      <w:r>
        <w:rPr>
          <w:lang w:eastAsia="hu-HU"/>
        </w:rPr>
        <w:t xml:space="preserve">tömeges </w:t>
      </w:r>
      <w:r w:rsidR="00BC2EE5">
        <w:rPr>
          <w:lang w:eastAsia="hu-HU"/>
        </w:rPr>
        <w:t>export funkciógombra</w:t>
      </w:r>
      <w:r w:rsidRPr="00932F36">
        <w:rPr>
          <w:lang w:eastAsia="hu-HU"/>
        </w:rPr>
        <w:t>.</w:t>
      </w:r>
    </w:p>
    <w:p w14:paraId="35C82A63" w14:textId="77EF8422" w:rsidR="00932F36" w:rsidRDefault="00895625" w:rsidP="0049047F">
      <w:pPr>
        <w:spacing w:before="120" w:after="120" w:line="360" w:lineRule="auto"/>
        <w:jc w:val="both"/>
        <w:rPr>
          <w:lang w:eastAsia="hu-HU"/>
        </w:rPr>
      </w:pPr>
      <w:r w:rsidRPr="00895625">
        <w:rPr>
          <w:noProof/>
          <w:lang w:eastAsia="hu-HU"/>
        </w:rPr>
        <w:lastRenderedPageBreak/>
        <w:drawing>
          <wp:inline distT="0" distB="0" distL="0" distR="0" wp14:anchorId="7E3D7616" wp14:editId="5FC0865D">
            <wp:extent cx="5760720" cy="2663825"/>
            <wp:effectExtent l="0" t="0" r="0" b="3175"/>
            <wp:docPr id="46" name="Kép 46"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Kép 39" descr="A képen szöveg, képernyőkép, beltéri látható&#10;&#10;Automatikusan generált leírás"/>
                    <pic:cNvPicPr/>
                  </pic:nvPicPr>
                  <pic:blipFill>
                    <a:blip r:embed="rId72"/>
                    <a:stretch>
                      <a:fillRect/>
                    </a:stretch>
                  </pic:blipFill>
                  <pic:spPr>
                    <a:xfrm>
                      <a:off x="0" y="0"/>
                      <a:ext cx="5760720" cy="2663825"/>
                    </a:xfrm>
                    <a:prstGeom prst="rect">
                      <a:avLst/>
                    </a:prstGeom>
                  </pic:spPr>
                </pic:pic>
              </a:graphicData>
            </a:graphic>
          </wp:inline>
        </w:drawing>
      </w:r>
    </w:p>
    <w:p w14:paraId="623E4D6B" w14:textId="77777777" w:rsidR="00BC2EE5" w:rsidRPr="00BC2EE5" w:rsidRDefault="00BC2EE5" w:rsidP="0049047F">
      <w:pPr>
        <w:spacing w:before="120" w:after="120" w:line="360" w:lineRule="auto"/>
        <w:jc w:val="both"/>
        <w:rPr>
          <w:lang w:eastAsia="hu-HU"/>
        </w:rPr>
      </w:pPr>
      <w:r w:rsidRPr="00BC2EE5">
        <w:rPr>
          <w:lang w:eastAsia="hu-HU"/>
        </w:rPr>
        <w:t xml:space="preserve">Megjelenik az Allokálási sorok tömeges exportálása felugró ablak. </w:t>
      </w:r>
    </w:p>
    <w:p w14:paraId="7C95A63C" w14:textId="5C80B833" w:rsidR="008E441C" w:rsidRDefault="00BC2EE5" w:rsidP="00537E90">
      <w:pPr>
        <w:spacing w:before="120" w:after="120"/>
        <w:jc w:val="both"/>
        <w:rPr>
          <w:rFonts w:cs="Arial"/>
        </w:rPr>
      </w:pPr>
      <w:r w:rsidRPr="00BC2EE5">
        <w:rPr>
          <w:lang w:eastAsia="hu-HU"/>
        </w:rPr>
        <w:t>Meg kell adni annak az időszaknak a kezdő- és végdátumát, amelynek napon belüli allokálási adatait exportálni kívánja a felhasználó.</w:t>
      </w:r>
      <w:r w:rsidR="008E441C">
        <w:rPr>
          <w:lang w:eastAsia="hu-HU"/>
        </w:rPr>
        <w:t xml:space="preserve"> </w:t>
      </w:r>
    </w:p>
    <w:p w14:paraId="3A865D8E" w14:textId="4FBFD7C4" w:rsidR="00EE7CA6" w:rsidRDefault="00EE7CA6" w:rsidP="00537E90">
      <w:pPr>
        <w:spacing w:before="120" w:after="120"/>
        <w:jc w:val="both"/>
        <w:rPr>
          <w:lang w:eastAsia="hu-HU"/>
        </w:rPr>
      </w:pPr>
      <w:r w:rsidRPr="009F1D98">
        <w:rPr>
          <w:lang w:eastAsia="hu-HU"/>
        </w:rPr>
        <w:t>A</w:t>
      </w:r>
      <w:r>
        <w:rPr>
          <w:lang w:eastAsia="hu-HU"/>
        </w:rPr>
        <w:t>z „</w:t>
      </w:r>
      <w:bookmarkStart w:id="228" w:name="_Hlk59187758"/>
      <w:r>
        <w:rPr>
          <w:lang w:eastAsia="hu-HU"/>
        </w:rPr>
        <w:t xml:space="preserve">NNO” és „Hálózati pont” </w:t>
      </w:r>
      <w:bookmarkEnd w:id="228"/>
      <w:r w:rsidRPr="009F1D98">
        <w:rPr>
          <w:lang w:eastAsia="hu-HU"/>
        </w:rPr>
        <w:t>mező</w:t>
      </w:r>
      <w:r>
        <w:rPr>
          <w:lang w:eastAsia="hu-HU"/>
        </w:rPr>
        <w:t>k</w:t>
      </w:r>
      <w:r w:rsidRPr="009F1D98">
        <w:rPr>
          <w:lang w:eastAsia="hu-HU"/>
        </w:rPr>
        <w:t xml:space="preserve"> kitöltése nem kötelező.</w:t>
      </w:r>
    </w:p>
    <w:p w14:paraId="0279081A" w14:textId="77777777" w:rsidR="008E441C" w:rsidRPr="001D0751" w:rsidRDefault="008E441C" w:rsidP="008E441C">
      <w:pPr>
        <w:spacing w:before="120" w:after="120"/>
        <w:jc w:val="both"/>
        <w:rPr>
          <w:rFonts w:cs="Arial"/>
        </w:rPr>
      </w:pPr>
      <w:r>
        <w:rPr>
          <w:rFonts w:cs="Arial"/>
        </w:rPr>
        <w:t xml:space="preserve">Az „Egy szereplős pontok is” jelölő bejelölésével az egy szereplős pontok is bekerülnek az exportált fájlba. </w:t>
      </w:r>
    </w:p>
    <w:p w14:paraId="2EA4C728" w14:textId="77777777" w:rsidR="008E441C" w:rsidRDefault="008E441C" w:rsidP="0049047F">
      <w:pPr>
        <w:spacing w:before="120" w:after="120" w:line="360" w:lineRule="auto"/>
        <w:jc w:val="both"/>
        <w:rPr>
          <w:lang w:eastAsia="hu-HU"/>
        </w:rPr>
      </w:pPr>
    </w:p>
    <w:p w14:paraId="4D7DF95E" w14:textId="612677A4" w:rsidR="00BC2EE5" w:rsidRDefault="00895625" w:rsidP="0049047F">
      <w:pPr>
        <w:spacing w:before="120" w:after="120" w:line="360" w:lineRule="auto"/>
        <w:jc w:val="both"/>
        <w:rPr>
          <w:lang w:eastAsia="hu-HU"/>
        </w:rPr>
      </w:pPr>
      <w:r w:rsidRPr="00895625">
        <w:rPr>
          <w:noProof/>
          <w:lang w:eastAsia="hu-HU"/>
        </w:rPr>
        <w:drawing>
          <wp:inline distT="0" distB="0" distL="0" distR="0" wp14:anchorId="1BC8B216" wp14:editId="2CDB2166">
            <wp:extent cx="5760720" cy="1953260"/>
            <wp:effectExtent l="0" t="0" r="0" b="8890"/>
            <wp:docPr id="49" name="Kép 49"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Kép 49" descr="A képen szöveg látható&#10;&#10;Automatikusan generált leírás"/>
                    <pic:cNvPicPr/>
                  </pic:nvPicPr>
                  <pic:blipFill>
                    <a:blip r:embed="rId77"/>
                    <a:stretch>
                      <a:fillRect/>
                    </a:stretch>
                  </pic:blipFill>
                  <pic:spPr>
                    <a:xfrm>
                      <a:off x="0" y="0"/>
                      <a:ext cx="5760720" cy="1953260"/>
                    </a:xfrm>
                    <a:prstGeom prst="rect">
                      <a:avLst/>
                    </a:prstGeom>
                  </pic:spPr>
                </pic:pic>
              </a:graphicData>
            </a:graphic>
          </wp:inline>
        </w:drawing>
      </w:r>
    </w:p>
    <w:p w14:paraId="60D5C6D5" w14:textId="61D74522" w:rsidR="00BC2EE5" w:rsidRPr="00932F36" w:rsidRDefault="00BC2EE5" w:rsidP="0049047F">
      <w:pPr>
        <w:spacing w:before="120" w:after="120" w:line="360" w:lineRule="auto"/>
        <w:jc w:val="both"/>
        <w:rPr>
          <w:lang w:eastAsia="hu-HU"/>
        </w:rPr>
      </w:pPr>
      <w:r w:rsidRPr="00BC2EE5">
        <w:rPr>
          <w:lang w:eastAsia="hu-HU"/>
        </w:rPr>
        <w:t>A rendszer exportálja a szűrési feltételeknek megfelelő adathalmazt, egy előre kialakított formátumú Excel fájlba. Ha egy gáznapra több napon belüli típusú allokálás is készült, akkor az exportálás során mindig csak az utolsó verzió kerül bele az Excel fájlba.</w:t>
      </w:r>
      <w:r>
        <w:rPr>
          <w:lang w:eastAsia="hu-HU"/>
        </w:rPr>
        <w:t xml:space="preserve"> </w:t>
      </w:r>
      <w:r w:rsidRPr="00BC2EE5">
        <w:rPr>
          <w:lang w:eastAsia="hu-HU"/>
        </w:rPr>
        <w:t>Felhasználónak az exportált Excel fájlban a zölddel jelölt m</w:t>
      </w:r>
      <w:r>
        <w:rPr>
          <w:lang w:eastAsia="hu-HU"/>
        </w:rPr>
        <w:t>ezők szerkesztésére van lehetősé</w:t>
      </w:r>
      <w:r w:rsidRPr="00BC2EE5">
        <w:rPr>
          <w:lang w:eastAsia="hu-HU"/>
        </w:rPr>
        <w:t>ge.</w:t>
      </w:r>
    </w:p>
    <w:p w14:paraId="3263D73E" w14:textId="07730408" w:rsidR="0043426A" w:rsidRPr="00C20F15" w:rsidRDefault="0043426A" w:rsidP="0049047F">
      <w:pPr>
        <w:pStyle w:val="Cmsor2"/>
        <w:spacing w:line="360" w:lineRule="auto"/>
        <w:jc w:val="both"/>
      </w:pPr>
      <w:bookmarkStart w:id="229" w:name="_Toc519518100"/>
      <w:bookmarkStart w:id="230" w:name="_Toc520291925"/>
      <w:bookmarkStart w:id="231" w:name="_Toc525281026"/>
      <w:bookmarkStart w:id="232" w:name="_Toc525533720"/>
      <w:bookmarkStart w:id="233" w:name="_Toc525549723"/>
      <w:bookmarkStart w:id="234" w:name="_Toc525549945"/>
      <w:bookmarkStart w:id="235" w:name="_Toc525559710"/>
      <w:bookmarkStart w:id="236" w:name="_Toc519518101"/>
      <w:bookmarkStart w:id="237" w:name="_Toc520291926"/>
      <w:bookmarkStart w:id="238" w:name="_Toc525281027"/>
      <w:bookmarkStart w:id="239" w:name="_Toc525533721"/>
      <w:bookmarkStart w:id="240" w:name="_Toc525549724"/>
      <w:bookmarkStart w:id="241" w:name="_Toc525549946"/>
      <w:bookmarkStart w:id="242" w:name="_Toc525559711"/>
      <w:bookmarkStart w:id="243" w:name="_Toc528678759"/>
      <w:bookmarkStart w:id="244" w:name="_Toc270532"/>
      <w:bookmarkStart w:id="245" w:name="_Toc1993146"/>
      <w:bookmarkStart w:id="246" w:name="_Toc1994585"/>
      <w:bookmarkStart w:id="247" w:name="_Toc1994769"/>
      <w:bookmarkStart w:id="248" w:name="_Toc1994979"/>
      <w:bookmarkStart w:id="249" w:name="_Toc2078364"/>
      <w:bookmarkStart w:id="250" w:name="_Toc2078473"/>
      <w:bookmarkStart w:id="251" w:name="_Toc519518102"/>
      <w:bookmarkStart w:id="252" w:name="_Toc520291927"/>
      <w:bookmarkStart w:id="253" w:name="_Toc525281028"/>
      <w:bookmarkStart w:id="254" w:name="_Toc525533722"/>
      <w:bookmarkStart w:id="255" w:name="_Toc525549725"/>
      <w:bookmarkStart w:id="256" w:name="_Toc525549947"/>
      <w:bookmarkStart w:id="257" w:name="_Toc525559712"/>
      <w:bookmarkStart w:id="258" w:name="_Toc519518103"/>
      <w:bookmarkStart w:id="259" w:name="_Toc520291928"/>
      <w:bookmarkStart w:id="260" w:name="_Toc525281029"/>
      <w:bookmarkStart w:id="261" w:name="_Toc525533723"/>
      <w:bookmarkStart w:id="262" w:name="_Toc525549726"/>
      <w:bookmarkStart w:id="263" w:name="_Toc525549948"/>
      <w:bookmarkStart w:id="264" w:name="_Toc525559713"/>
      <w:bookmarkStart w:id="265" w:name="_Toc519518104"/>
      <w:bookmarkStart w:id="266" w:name="_Toc520291929"/>
      <w:bookmarkStart w:id="267" w:name="_Toc525281030"/>
      <w:bookmarkStart w:id="268" w:name="_Toc525533724"/>
      <w:bookmarkStart w:id="269" w:name="_Toc525549727"/>
      <w:bookmarkStart w:id="270" w:name="_Toc525549949"/>
      <w:bookmarkStart w:id="271" w:name="_Toc525559714"/>
      <w:bookmarkStart w:id="272" w:name="_Toc519518105"/>
      <w:bookmarkStart w:id="273" w:name="_Toc520291930"/>
      <w:bookmarkStart w:id="274" w:name="_Toc525281031"/>
      <w:bookmarkStart w:id="275" w:name="_Toc525533725"/>
      <w:bookmarkStart w:id="276" w:name="_Toc525549728"/>
      <w:bookmarkStart w:id="277" w:name="_Toc525549950"/>
      <w:bookmarkStart w:id="278" w:name="_Toc525559715"/>
      <w:bookmarkStart w:id="279" w:name="_Toc519518106"/>
      <w:bookmarkStart w:id="280" w:name="_Toc520291931"/>
      <w:bookmarkStart w:id="281" w:name="_Toc525281032"/>
      <w:bookmarkStart w:id="282" w:name="_Toc525533726"/>
      <w:bookmarkStart w:id="283" w:name="_Toc525549729"/>
      <w:bookmarkStart w:id="284" w:name="_Toc525549951"/>
      <w:bookmarkStart w:id="285" w:name="_Toc525559716"/>
      <w:bookmarkStart w:id="286" w:name="_Toc519518107"/>
      <w:bookmarkStart w:id="287" w:name="_Toc520291932"/>
      <w:bookmarkStart w:id="288" w:name="_Toc525281033"/>
      <w:bookmarkStart w:id="289" w:name="_Toc525533727"/>
      <w:bookmarkStart w:id="290" w:name="_Toc525549730"/>
      <w:bookmarkStart w:id="291" w:name="_Toc525549952"/>
      <w:bookmarkStart w:id="292" w:name="_Toc525559717"/>
      <w:bookmarkStart w:id="293" w:name="_Toc519518108"/>
      <w:bookmarkStart w:id="294" w:name="_Toc520291933"/>
      <w:bookmarkStart w:id="295" w:name="_Toc525281034"/>
      <w:bookmarkStart w:id="296" w:name="_Toc525533728"/>
      <w:bookmarkStart w:id="297" w:name="_Toc525549731"/>
      <w:bookmarkStart w:id="298" w:name="_Toc525549953"/>
      <w:bookmarkStart w:id="299" w:name="_Toc525559718"/>
      <w:bookmarkStart w:id="300" w:name="_Toc515528721"/>
      <w:bookmarkStart w:id="301" w:name="_Toc1994770"/>
      <w:bookmarkStart w:id="302" w:name="ImportWithindayAllocation"/>
      <w:bookmarkStart w:id="303" w:name="_Toc156220867"/>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r w:rsidRPr="00C20F15">
        <w:t>Napon belüli allokálási adatok TÖMEGES importálása</w:t>
      </w:r>
      <w:bookmarkEnd w:id="300"/>
      <w:bookmarkEnd w:id="301"/>
      <w:bookmarkEnd w:id="303"/>
    </w:p>
    <w:bookmarkEnd w:id="302"/>
    <w:p w14:paraId="073C9BEF" w14:textId="47CD43CF" w:rsidR="001B41A8" w:rsidRPr="002C5175" w:rsidRDefault="001B41A8" w:rsidP="0049047F">
      <w:pPr>
        <w:spacing w:before="120" w:after="120" w:line="360" w:lineRule="auto"/>
        <w:jc w:val="both"/>
        <w:rPr>
          <w:noProof/>
          <w:lang w:eastAsia="hu-HU"/>
        </w:rPr>
      </w:pPr>
      <w:r w:rsidRPr="002C5175">
        <w:rPr>
          <w:noProof/>
          <w:lang w:eastAsia="hu-HU"/>
        </w:rPr>
        <w:t>Nyissuk meg az Allokálás menüpont Napon belüli allokálások nézetét. Kívánt tételsor kijelölése</w:t>
      </w:r>
      <w:r>
        <w:rPr>
          <w:noProof/>
          <w:lang w:eastAsia="hu-HU"/>
        </w:rPr>
        <w:t xml:space="preserve"> után kattintsunk az Allokálás</w:t>
      </w:r>
      <w:r w:rsidRPr="002C5175">
        <w:rPr>
          <w:noProof/>
          <w:lang w:eastAsia="hu-HU"/>
        </w:rPr>
        <w:t xml:space="preserve"> </w:t>
      </w:r>
      <w:r>
        <w:rPr>
          <w:noProof/>
          <w:lang w:eastAsia="hu-HU"/>
        </w:rPr>
        <w:t>tömeges import funkciógombra.</w:t>
      </w:r>
    </w:p>
    <w:p w14:paraId="428E548C" w14:textId="3472E2AF" w:rsidR="001B41A8" w:rsidRDefault="00895625" w:rsidP="0049047F">
      <w:pPr>
        <w:spacing w:before="120" w:after="120" w:line="360" w:lineRule="auto"/>
        <w:jc w:val="both"/>
        <w:rPr>
          <w:lang w:eastAsia="hu-HU"/>
        </w:rPr>
      </w:pPr>
      <w:r w:rsidRPr="00895625">
        <w:rPr>
          <w:noProof/>
          <w:lang w:eastAsia="hu-HU"/>
        </w:rPr>
        <w:lastRenderedPageBreak/>
        <w:drawing>
          <wp:inline distT="0" distB="0" distL="0" distR="0" wp14:anchorId="366F1C7B" wp14:editId="3954F4B1">
            <wp:extent cx="5760720" cy="2663825"/>
            <wp:effectExtent l="0" t="0" r="0" b="3175"/>
            <wp:docPr id="50" name="Kép 50"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Kép 39" descr="A képen szöveg, képernyőkép, beltéri látható&#10;&#10;Automatikusan generált leírás"/>
                    <pic:cNvPicPr/>
                  </pic:nvPicPr>
                  <pic:blipFill>
                    <a:blip r:embed="rId72"/>
                    <a:stretch>
                      <a:fillRect/>
                    </a:stretch>
                  </pic:blipFill>
                  <pic:spPr>
                    <a:xfrm>
                      <a:off x="0" y="0"/>
                      <a:ext cx="5760720" cy="2663825"/>
                    </a:xfrm>
                    <a:prstGeom prst="rect">
                      <a:avLst/>
                    </a:prstGeom>
                  </pic:spPr>
                </pic:pic>
              </a:graphicData>
            </a:graphic>
          </wp:inline>
        </w:drawing>
      </w:r>
    </w:p>
    <w:p w14:paraId="7F48AA34" w14:textId="7F3B9EAE" w:rsidR="001B41A8" w:rsidRDefault="001B41A8" w:rsidP="0049047F">
      <w:pPr>
        <w:spacing w:before="120" w:after="120" w:line="360" w:lineRule="auto"/>
        <w:jc w:val="both"/>
        <w:rPr>
          <w:lang w:eastAsia="hu-HU"/>
        </w:rPr>
      </w:pPr>
      <w:r w:rsidRPr="002C5175">
        <w:rPr>
          <w:rFonts w:cs="Arial"/>
        </w:rPr>
        <w:t xml:space="preserve">A „Tallózás” gombra kattintva válaszuk ki a betöltendő Excel fájlt a fájlrendszerből. </w:t>
      </w:r>
      <w:r w:rsidRPr="002C5175">
        <w:rPr>
          <w:rFonts w:eastAsia="Times New Roman" w:cs="Arial"/>
          <w:szCs w:val="24"/>
          <w:lang w:eastAsia="hu-HU"/>
        </w:rPr>
        <w:t>A kiválasztott fájl hivatkozása ekkor bekerül az „Importálandó fájl” mezőbe.</w:t>
      </w:r>
      <w:r w:rsidRPr="002C5175">
        <w:rPr>
          <w:rFonts w:cs="Arial"/>
        </w:rPr>
        <w:t xml:space="preserve"> </w:t>
      </w:r>
      <w:r w:rsidRPr="002C5175">
        <w:rPr>
          <w:rFonts w:eastAsia="Times New Roman" w:cs="Arial"/>
          <w:szCs w:val="24"/>
          <w:lang w:eastAsia="hu-HU"/>
        </w:rPr>
        <w:t>Ezt követően kattin</w:t>
      </w:r>
      <w:r w:rsidR="00DF7651">
        <w:rPr>
          <w:rFonts w:eastAsia="Times New Roman" w:cs="Arial"/>
          <w:szCs w:val="24"/>
          <w:lang w:eastAsia="hu-HU"/>
        </w:rPr>
        <w:t>t</w:t>
      </w:r>
      <w:r w:rsidRPr="002C5175">
        <w:rPr>
          <w:rFonts w:eastAsia="Times New Roman" w:cs="Arial"/>
          <w:szCs w:val="24"/>
          <w:lang w:eastAsia="hu-HU"/>
        </w:rPr>
        <w:t>sunk az „Importálás” gombra.</w:t>
      </w:r>
    </w:p>
    <w:p w14:paraId="21B67EC9" w14:textId="77777777" w:rsidR="001B41A8" w:rsidRDefault="001B41A8" w:rsidP="0049047F">
      <w:pPr>
        <w:spacing w:before="120" w:after="120" w:line="360" w:lineRule="auto"/>
        <w:jc w:val="both"/>
        <w:rPr>
          <w:lang w:eastAsia="hu-HU"/>
        </w:rPr>
      </w:pPr>
      <w:r>
        <w:rPr>
          <w:noProof/>
          <w:lang w:eastAsia="hu-HU"/>
        </w:rPr>
        <w:drawing>
          <wp:inline distT="0" distB="0" distL="0" distR="0" wp14:anchorId="1627378F" wp14:editId="798B1CDF">
            <wp:extent cx="5761355" cy="1341120"/>
            <wp:effectExtent l="0" t="0" r="0" b="0"/>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1355" cy="1341120"/>
                    </a:xfrm>
                    <a:prstGeom prst="rect">
                      <a:avLst/>
                    </a:prstGeom>
                    <a:noFill/>
                  </pic:spPr>
                </pic:pic>
              </a:graphicData>
            </a:graphic>
          </wp:inline>
        </w:drawing>
      </w:r>
    </w:p>
    <w:p w14:paraId="28647271" w14:textId="2D436BA1" w:rsidR="00932F36" w:rsidRPr="00932F36" w:rsidRDefault="001B41A8" w:rsidP="0049047F">
      <w:pPr>
        <w:spacing w:before="120" w:after="120" w:line="360" w:lineRule="auto"/>
        <w:jc w:val="both"/>
        <w:rPr>
          <w:lang w:eastAsia="hu-HU"/>
        </w:rPr>
      </w:pPr>
      <w:r w:rsidRPr="002C5175">
        <w:rPr>
          <w:lang w:eastAsia="hu-HU"/>
        </w:rPr>
        <w:t>A</w:t>
      </w:r>
      <w:r w:rsidRPr="002C5175" w:rsidDel="00B045C6">
        <w:rPr>
          <w:lang w:eastAsia="hu-HU"/>
        </w:rPr>
        <w:t xml:space="preserve"> rendszer mutatja, hogy a betöltés </w:t>
      </w:r>
      <w:r w:rsidRPr="002C5175">
        <w:rPr>
          <w:lang w:eastAsia="hu-HU"/>
        </w:rPr>
        <w:t>folyamatban van, majd megjelenik az „Importálás eredménye” ablak. Itt megtekinthetők az esetleges hibák, melyek a rendszer által végzett ellenőrzés során adódnak.</w:t>
      </w:r>
      <w:r w:rsidRPr="001B41A8">
        <w:t xml:space="preserve"> </w:t>
      </w:r>
      <w:r w:rsidRPr="001B41A8">
        <w:rPr>
          <w:lang w:eastAsia="hu-HU"/>
        </w:rPr>
        <w:t>A listás megjelenítőben verziókezelten megjelennek a betöltött adatok.</w:t>
      </w:r>
    </w:p>
    <w:p w14:paraId="4676EA54" w14:textId="63795480" w:rsidR="00E22046" w:rsidRDefault="00E22046" w:rsidP="0049047F">
      <w:pPr>
        <w:pStyle w:val="Cmsor2"/>
        <w:spacing w:line="360" w:lineRule="auto"/>
        <w:jc w:val="both"/>
      </w:pPr>
      <w:bookmarkStart w:id="304" w:name="_Toc515528722"/>
      <w:bookmarkStart w:id="305" w:name="_Toc1994771"/>
      <w:bookmarkStart w:id="306" w:name="ListDailyAllocation"/>
      <w:bookmarkStart w:id="307" w:name="_Toc156220868"/>
      <w:r>
        <w:t>Napi allokálások listázása</w:t>
      </w:r>
      <w:bookmarkEnd w:id="304"/>
      <w:bookmarkEnd w:id="305"/>
      <w:bookmarkEnd w:id="307"/>
    </w:p>
    <w:bookmarkEnd w:id="306"/>
    <w:p w14:paraId="40AB934F" w14:textId="1F531EF6" w:rsidR="0009240D" w:rsidRPr="0009240D" w:rsidRDefault="0009240D" w:rsidP="0049047F">
      <w:pPr>
        <w:spacing w:before="120" w:after="120" w:line="360" w:lineRule="auto"/>
        <w:jc w:val="both"/>
        <w:rPr>
          <w:lang w:eastAsia="hu-HU"/>
        </w:rPr>
      </w:pPr>
      <w:r>
        <w:rPr>
          <w:lang w:eastAsia="hu-HU"/>
        </w:rPr>
        <w:t>Nyissuk meg az Allokálás menüpont Napi allokálások nézetét. Elérhető funkciók egy tételsor kijelölésével: Szerkesztés, Allokálás export, Allokálás import, Allokálás tömeges export, Allokálás tömeges import.</w:t>
      </w:r>
    </w:p>
    <w:p w14:paraId="5E172DB5" w14:textId="28D4D602" w:rsidR="00010148" w:rsidRDefault="00895625" w:rsidP="0049047F">
      <w:pPr>
        <w:spacing w:before="120" w:after="120" w:line="360" w:lineRule="auto"/>
        <w:jc w:val="both"/>
        <w:rPr>
          <w:lang w:eastAsia="hu-HU"/>
        </w:rPr>
      </w:pPr>
      <w:r w:rsidRPr="00895625">
        <w:rPr>
          <w:noProof/>
          <w:lang w:eastAsia="hu-HU"/>
        </w:rPr>
        <w:lastRenderedPageBreak/>
        <w:drawing>
          <wp:inline distT="0" distB="0" distL="0" distR="0" wp14:anchorId="0822C121" wp14:editId="0239528C">
            <wp:extent cx="5760720" cy="2656205"/>
            <wp:effectExtent l="0" t="0" r="0" b="0"/>
            <wp:docPr id="52" name="Kép 52"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Kép 52" descr="A képen szöveg, képernyőkép, beltéri látható&#10;&#10;Automatikusan generált leírás"/>
                    <pic:cNvPicPr/>
                  </pic:nvPicPr>
                  <pic:blipFill>
                    <a:blip r:embed="rId79"/>
                    <a:stretch>
                      <a:fillRect/>
                    </a:stretch>
                  </pic:blipFill>
                  <pic:spPr>
                    <a:xfrm>
                      <a:off x="0" y="0"/>
                      <a:ext cx="5760720" cy="2656205"/>
                    </a:xfrm>
                    <a:prstGeom prst="rect">
                      <a:avLst/>
                    </a:prstGeom>
                  </pic:spPr>
                </pic:pic>
              </a:graphicData>
            </a:graphic>
          </wp:inline>
        </w:drawing>
      </w:r>
    </w:p>
    <w:p w14:paraId="48AE3E9E" w14:textId="638CD65E" w:rsidR="0009240D" w:rsidRDefault="0009240D" w:rsidP="0049047F">
      <w:pPr>
        <w:spacing w:before="120" w:after="120" w:line="360" w:lineRule="auto"/>
        <w:jc w:val="both"/>
        <w:rPr>
          <w:lang w:eastAsia="hu-HU"/>
        </w:rPr>
      </w:pPr>
      <w:r w:rsidRPr="0009240D">
        <w:rPr>
          <w:lang w:eastAsia="hu-HU"/>
        </w:rPr>
        <w:t>Megjelennek a nap</w:t>
      </w:r>
      <w:r>
        <w:rPr>
          <w:lang w:eastAsia="hu-HU"/>
        </w:rPr>
        <w:t xml:space="preserve">i </w:t>
      </w:r>
      <w:r w:rsidRPr="0009240D">
        <w:rPr>
          <w:lang w:eastAsia="hu-HU"/>
        </w:rPr>
        <w:t xml:space="preserve">allokálás tételsorok. A rendszer mindig az utolsó verziót jeleníti meg. A képernyő alsó felén lévő listában az egyes allokálási tételek kibontva Rendszerhasználó – </w:t>
      </w:r>
      <w:r w:rsidR="00FA3834">
        <w:rPr>
          <w:lang w:eastAsia="hu-HU"/>
        </w:rPr>
        <w:t>Rendszerhasználó partner</w:t>
      </w:r>
      <w:r w:rsidRPr="0009240D">
        <w:rPr>
          <w:lang w:eastAsia="hu-HU"/>
        </w:rPr>
        <w:t xml:space="preserve"> bontásban jelennek meg a korábban történt </w:t>
      </w:r>
      <w:proofErr w:type="spellStart"/>
      <w:r w:rsidRPr="0009240D">
        <w:rPr>
          <w:lang w:eastAsia="hu-HU"/>
        </w:rPr>
        <w:t>nominálásoknak</w:t>
      </w:r>
      <w:proofErr w:type="spellEnd"/>
      <w:r w:rsidRPr="0009240D">
        <w:rPr>
          <w:lang w:eastAsia="hu-HU"/>
        </w:rPr>
        <w:t xml:space="preserve"> megfelelően.</w:t>
      </w:r>
    </w:p>
    <w:p w14:paraId="422427C7" w14:textId="587F2DFE" w:rsidR="00B32A90" w:rsidRDefault="00B32A90" w:rsidP="00B32A90">
      <w:pPr>
        <w:spacing w:before="120" w:after="120" w:line="360" w:lineRule="auto"/>
        <w:jc w:val="both"/>
        <w:rPr>
          <w:lang w:eastAsia="hu-HU"/>
        </w:rPr>
      </w:pPr>
      <w:r>
        <w:rPr>
          <w:lang w:eastAsia="hu-HU"/>
        </w:rPr>
        <w:t>A felületen lehetőség van gyorsszűrésre az alábbi mezőkre vonatkozóan:</w:t>
      </w:r>
    </w:p>
    <w:p w14:paraId="0016E4B3" w14:textId="45856769" w:rsidR="00B32A90" w:rsidRPr="00B31B54" w:rsidRDefault="00B32A90" w:rsidP="00B32A90">
      <w:pPr>
        <w:pStyle w:val="Listaszerbekezds"/>
        <w:numPr>
          <w:ilvl w:val="0"/>
          <w:numId w:val="43"/>
        </w:numPr>
        <w:spacing w:after="120"/>
        <w:jc w:val="both"/>
        <w:rPr>
          <w:rFonts w:ascii="Arial" w:eastAsia="Calibri" w:hAnsi="Arial" w:cs="Times New Roman"/>
          <w:szCs w:val="22"/>
        </w:rPr>
      </w:pPr>
      <w:r w:rsidRPr="00B31B54">
        <w:rPr>
          <w:rFonts w:ascii="Arial" w:eastAsia="Calibri" w:hAnsi="Arial" w:cs="Times New Roman"/>
          <w:szCs w:val="22"/>
        </w:rPr>
        <w:t>Allokáló NNO: NNO felhasználóval bejelentkezve a mező alapértelmezetten felveszi a bejelentkezett NNO nevét és nem módosítható;</w:t>
      </w:r>
      <w:r w:rsidRPr="00B31B54" w:rsidDel="00016DDA">
        <w:rPr>
          <w:rFonts w:ascii="Arial" w:eastAsia="Calibri" w:hAnsi="Arial" w:cs="Times New Roman"/>
          <w:szCs w:val="22"/>
        </w:rPr>
        <w:t xml:space="preserve"> </w:t>
      </w:r>
      <w:r w:rsidRPr="00B31B54">
        <w:rPr>
          <w:rFonts w:ascii="Arial" w:eastAsia="Calibri" w:hAnsi="Arial" w:cs="Times New Roman"/>
          <w:szCs w:val="22"/>
        </w:rPr>
        <w:t>Allokáló NNO a hálózati pontont megadott partner, aki az allokálási feladatokat végzi. Amennyiben a hálózati ponton az NNO és Allokáló NNO külö</w:t>
      </w:r>
      <w:r w:rsidR="00942627" w:rsidRPr="00B31B54">
        <w:rPr>
          <w:rFonts w:ascii="Arial" w:eastAsia="Calibri" w:hAnsi="Arial" w:cs="Times New Roman"/>
          <w:szCs w:val="22"/>
        </w:rPr>
        <w:t>n</w:t>
      </w:r>
      <w:r w:rsidRPr="00B31B54">
        <w:rPr>
          <w:rFonts w:ascii="Arial" w:eastAsia="Calibri" w:hAnsi="Arial" w:cs="Times New Roman"/>
          <w:szCs w:val="22"/>
        </w:rPr>
        <w:t xml:space="preserve">böző partnerek akkor csak az Allokáló NNO-ként beállított partner látja az hozzá tartozó pontokhoz tartozó allokálási sorokat. </w:t>
      </w:r>
    </w:p>
    <w:p w14:paraId="09504D9E" w14:textId="77777777" w:rsidR="00B32A90" w:rsidRPr="00B31B54" w:rsidRDefault="00B32A90" w:rsidP="00B32A90">
      <w:pPr>
        <w:pStyle w:val="Listaszerbekezds"/>
        <w:numPr>
          <w:ilvl w:val="0"/>
          <w:numId w:val="43"/>
        </w:numPr>
        <w:spacing w:after="120"/>
        <w:jc w:val="both"/>
        <w:rPr>
          <w:rFonts w:ascii="Arial" w:eastAsia="Calibri" w:hAnsi="Arial" w:cs="Times New Roman"/>
          <w:szCs w:val="22"/>
        </w:rPr>
      </w:pPr>
      <w:r w:rsidRPr="00B31B54">
        <w:rPr>
          <w:rFonts w:ascii="Arial" w:eastAsia="Calibri" w:hAnsi="Arial" w:cs="Times New Roman"/>
          <w:szCs w:val="22"/>
        </w:rPr>
        <w:t>Hálózati pont: (Hálózati pont nevére és kódjára is kereshetünk, egyszerre több érték is megadható)</w:t>
      </w:r>
    </w:p>
    <w:p w14:paraId="68BE6EC7" w14:textId="22145E8A" w:rsidR="00B32A90" w:rsidRPr="00B31B54" w:rsidRDefault="00B32A90" w:rsidP="00B32A90">
      <w:pPr>
        <w:pStyle w:val="Listaszerbekezds"/>
        <w:numPr>
          <w:ilvl w:val="0"/>
          <w:numId w:val="43"/>
        </w:numPr>
        <w:spacing w:after="120"/>
        <w:jc w:val="both"/>
        <w:rPr>
          <w:rFonts w:ascii="Arial" w:eastAsia="Calibri" w:hAnsi="Arial" w:cs="Times New Roman"/>
          <w:szCs w:val="22"/>
        </w:rPr>
      </w:pPr>
      <w:r w:rsidRPr="00B31B54">
        <w:rPr>
          <w:rFonts w:ascii="Arial" w:eastAsia="Calibri" w:hAnsi="Arial" w:cs="Times New Roman"/>
          <w:szCs w:val="22"/>
        </w:rPr>
        <w:t xml:space="preserve">Időszak kezdete: </w:t>
      </w:r>
      <w:r w:rsidR="00F96CF9">
        <w:rPr>
          <w:rFonts w:ascii="Arial" w:eastAsia="Calibri" w:hAnsi="Arial" w:cs="Times New Roman"/>
          <w:szCs w:val="22"/>
        </w:rPr>
        <w:t xml:space="preserve">Alapértelmezetten az </w:t>
      </w:r>
      <w:r w:rsidR="00F96CF9" w:rsidRPr="00A22ECC">
        <w:rPr>
          <w:rFonts w:ascii="Arial" w:eastAsia="Calibri" w:hAnsi="Arial" w:cs="Times New Roman"/>
          <w:szCs w:val="22"/>
        </w:rPr>
        <w:t>aktuális napot megelőző gáznap</w:t>
      </w:r>
    </w:p>
    <w:p w14:paraId="6CACC19E" w14:textId="027B91E1" w:rsidR="00B32A90" w:rsidRPr="00B31B54" w:rsidRDefault="00B32A90" w:rsidP="00B32A90">
      <w:pPr>
        <w:pStyle w:val="Listaszerbekezds"/>
        <w:numPr>
          <w:ilvl w:val="0"/>
          <w:numId w:val="43"/>
        </w:numPr>
        <w:spacing w:after="120"/>
        <w:jc w:val="both"/>
        <w:rPr>
          <w:rFonts w:ascii="Arial" w:eastAsia="Calibri" w:hAnsi="Arial" w:cs="Times New Roman"/>
          <w:szCs w:val="22"/>
        </w:rPr>
      </w:pPr>
      <w:r w:rsidRPr="00B31B54">
        <w:rPr>
          <w:rFonts w:ascii="Arial" w:eastAsia="Calibri" w:hAnsi="Arial" w:cs="Times New Roman"/>
          <w:szCs w:val="22"/>
        </w:rPr>
        <w:t xml:space="preserve">Időszak vége: </w:t>
      </w:r>
      <w:r w:rsidR="00F96CF9">
        <w:rPr>
          <w:rFonts w:ascii="Arial" w:eastAsia="Calibri" w:hAnsi="Arial" w:cs="Times New Roman"/>
          <w:szCs w:val="22"/>
        </w:rPr>
        <w:t xml:space="preserve">Alapértelmezetten az </w:t>
      </w:r>
      <w:r w:rsidR="00F96CF9" w:rsidRPr="00A22ECC">
        <w:rPr>
          <w:rFonts w:ascii="Arial" w:eastAsia="Calibri" w:hAnsi="Arial" w:cs="Times New Roman"/>
          <w:szCs w:val="22"/>
        </w:rPr>
        <w:t>aktuális napot megelőző gáznap</w:t>
      </w:r>
    </w:p>
    <w:p w14:paraId="2D08B568" w14:textId="77777777" w:rsidR="00B32A90" w:rsidRDefault="00B32A90" w:rsidP="0049047F">
      <w:pPr>
        <w:spacing w:before="120" w:after="120" w:line="360" w:lineRule="auto"/>
        <w:jc w:val="both"/>
        <w:rPr>
          <w:lang w:eastAsia="hu-HU"/>
        </w:rPr>
      </w:pPr>
    </w:p>
    <w:p w14:paraId="2F27ED8E" w14:textId="3A506DA0" w:rsidR="00B32A90" w:rsidRPr="00010148" w:rsidRDefault="00B32A90" w:rsidP="0049047F">
      <w:pPr>
        <w:spacing w:before="120" w:after="120" w:line="360" w:lineRule="auto"/>
        <w:jc w:val="both"/>
        <w:rPr>
          <w:lang w:eastAsia="hu-HU"/>
        </w:rPr>
      </w:pPr>
    </w:p>
    <w:p w14:paraId="7EE1BD5A" w14:textId="1AC87F62" w:rsidR="00E22046" w:rsidRDefault="00E22046" w:rsidP="0049047F">
      <w:pPr>
        <w:pStyle w:val="Cmsor3"/>
        <w:spacing w:after="120" w:line="360" w:lineRule="auto"/>
        <w:jc w:val="both"/>
      </w:pPr>
      <w:bookmarkStart w:id="308" w:name="_Toc515528723"/>
      <w:bookmarkStart w:id="309" w:name="_Toc1994772"/>
      <w:bookmarkStart w:id="310" w:name="ViewDailyAllocationData"/>
      <w:bookmarkStart w:id="311" w:name="_Toc156220869"/>
      <w:r>
        <w:t>Napi allokálás adatlap megtekintése</w:t>
      </w:r>
      <w:bookmarkEnd w:id="308"/>
      <w:bookmarkEnd w:id="309"/>
      <w:bookmarkEnd w:id="311"/>
    </w:p>
    <w:bookmarkEnd w:id="310"/>
    <w:p w14:paraId="18CB906C" w14:textId="0B1E0340" w:rsidR="00381770" w:rsidRPr="00381770" w:rsidRDefault="00381770" w:rsidP="0049047F">
      <w:pPr>
        <w:spacing w:before="120" w:after="120" w:line="360" w:lineRule="auto"/>
        <w:jc w:val="both"/>
        <w:rPr>
          <w:lang w:eastAsia="hu-HU"/>
        </w:rPr>
      </w:pPr>
      <w:r>
        <w:rPr>
          <w:lang w:eastAsia="hu-HU"/>
        </w:rPr>
        <w:t>Nyissuk meg az Allokálás menüpont Napi allokálások nézetét.</w:t>
      </w:r>
      <w:r w:rsidR="00DF7651">
        <w:rPr>
          <w:lang w:eastAsia="hu-HU"/>
        </w:rPr>
        <w:t xml:space="preserve"> Kattintsunk az Azonosító oszlopban lévő hivatkozásra. </w:t>
      </w:r>
      <w:r>
        <w:rPr>
          <w:lang w:eastAsia="hu-HU"/>
        </w:rPr>
        <w:t>Az „Allokálások” legyen kiválasztva.</w:t>
      </w:r>
    </w:p>
    <w:p w14:paraId="2C7C8CAD" w14:textId="5DF75A75" w:rsidR="00010148" w:rsidRDefault="00895625" w:rsidP="0049047F">
      <w:pPr>
        <w:spacing w:before="120" w:after="120" w:line="360" w:lineRule="auto"/>
        <w:jc w:val="both"/>
        <w:rPr>
          <w:lang w:eastAsia="hu-HU"/>
        </w:rPr>
      </w:pPr>
      <w:r w:rsidRPr="00895625">
        <w:rPr>
          <w:noProof/>
          <w:lang w:eastAsia="hu-HU"/>
        </w:rPr>
        <w:lastRenderedPageBreak/>
        <w:drawing>
          <wp:inline distT="0" distB="0" distL="0" distR="0" wp14:anchorId="75562E1E" wp14:editId="49788D42">
            <wp:extent cx="5760720" cy="2653665"/>
            <wp:effectExtent l="0" t="0" r="0" b="0"/>
            <wp:docPr id="54" name="Kép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60720" cy="2653665"/>
                    </a:xfrm>
                    <a:prstGeom prst="rect">
                      <a:avLst/>
                    </a:prstGeom>
                  </pic:spPr>
                </pic:pic>
              </a:graphicData>
            </a:graphic>
          </wp:inline>
        </w:drawing>
      </w:r>
    </w:p>
    <w:p w14:paraId="5197DBEE" w14:textId="46CA8BAC" w:rsidR="00381770" w:rsidRPr="00010148" w:rsidRDefault="00381770" w:rsidP="0049047F">
      <w:pPr>
        <w:spacing w:before="120" w:after="120" w:line="360" w:lineRule="auto"/>
        <w:jc w:val="both"/>
        <w:rPr>
          <w:lang w:eastAsia="hu-HU"/>
        </w:rPr>
      </w:pPr>
      <w:r w:rsidRPr="00381770">
        <w:rPr>
          <w:lang w:eastAsia="hu-HU"/>
        </w:rPr>
        <w:t>Megjelenik a kijelölt napon belüli allokálás tétel adatlapja, amelyen megtekinthetők a</w:t>
      </w:r>
      <w:r w:rsidR="00DF7651">
        <w:rPr>
          <w:lang w:eastAsia="hu-HU"/>
        </w:rPr>
        <w:t xml:space="preserve"> </w:t>
      </w:r>
      <w:proofErr w:type="spellStart"/>
      <w:r w:rsidR="00DF7651">
        <w:rPr>
          <w:lang w:eastAsia="hu-HU"/>
        </w:rPr>
        <w:t>nominálások</w:t>
      </w:r>
      <w:proofErr w:type="spellEnd"/>
      <w:r w:rsidR="00DF7651">
        <w:rPr>
          <w:lang w:eastAsia="hu-HU"/>
        </w:rPr>
        <w:t xml:space="preserve"> (</w:t>
      </w:r>
      <w:proofErr w:type="spellStart"/>
      <w:r w:rsidR="00DF7651">
        <w:rPr>
          <w:lang w:eastAsia="hu-HU"/>
        </w:rPr>
        <w:t>szálllítási</w:t>
      </w:r>
      <w:proofErr w:type="spellEnd"/>
      <w:r w:rsidRPr="00381770">
        <w:rPr>
          <w:lang w:eastAsia="hu-HU"/>
        </w:rPr>
        <w:t xml:space="preserve"> feladatok</w:t>
      </w:r>
      <w:r w:rsidR="00DF7651">
        <w:rPr>
          <w:lang w:eastAsia="hu-HU"/>
        </w:rPr>
        <w:t>)</w:t>
      </w:r>
      <w:r w:rsidRPr="00381770">
        <w:rPr>
          <w:lang w:eastAsia="hu-HU"/>
        </w:rPr>
        <w:t xml:space="preserve"> és a kapcsolódó allokálási tételek Rendszerhasználó – </w:t>
      </w:r>
      <w:r w:rsidR="00FA3834">
        <w:rPr>
          <w:lang w:eastAsia="hu-HU"/>
        </w:rPr>
        <w:t>Rendszerhasználó partner</w:t>
      </w:r>
      <w:r w:rsidRPr="00381770">
        <w:rPr>
          <w:lang w:eastAsia="hu-HU"/>
        </w:rPr>
        <w:t xml:space="preserve"> bontásban. Az adott gáznaphoz tartozóan </w:t>
      </w:r>
      <w:proofErr w:type="spellStart"/>
      <w:r w:rsidRPr="00381770">
        <w:rPr>
          <w:lang w:eastAsia="hu-HU"/>
        </w:rPr>
        <w:t>gázóránként</w:t>
      </w:r>
      <w:proofErr w:type="spellEnd"/>
      <w:r w:rsidRPr="00381770">
        <w:rPr>
          <w:lang w:eastAsia="hu-HU"/>
        </w:rPr>
        <w:t xml:space="preserve"> tagolva jelenik meg az allokált mennyiség.</w:t>
      </w:r>
    </w:p>
    <w:p w14:paraId="119786D0" w14:textId="1DF4F7AF" w:rsidR="00E22046" w:rsidRDefault="00E22046" w:rsidP="0049047F">
      <w:pPr>
        <w:pStyle w:val="Cmsor4"/>
        <w:spacing w:before="120" w:after="120" w:line="360" w:lineRule="auto"/>
        <w:jc w:val="both"/>
      </w:pPr>
      <w:bookmarkStart w:id="312" w:name="ListDailyAllocationHistory"/>
      <w:r>
        <w:t>Napi allokálás verziók megtekintése</w:t>
      </w:r>
    </w:p>
    <w:bookmarkEnd w:id="312"/>
    <w:p w14:paraId="5747D016" w14:textId="3DB6D3A5" w:rsidR="00381770" w:rsidRPr="00B52A45" w:rsidRDefault="00381770" w:rsidP="0049047F">
      <w:pPr>
        <w:spacing w:before="120" w:after="120" w:line="360" w:lineRule="auto"/>
        <w:jc w:val="both"/>
        <w:rPr>
          <w:lang w:eastAsia="hu-HU"/>
        </w:rPr>
      </w:pPr>
      <w:r>
        <w:rPr>
          <w:lang w:eastAsia="hu-HU"/>
        </w:rPr>
        <w:t>Nyissuk meg az Allokálás menüpont Napi allokálások nézetét.</w:t>
      </w:r>
    </w:p>
    <w:p w14:paraId="7906AE56" w14:textId="29E23F94" w:rsidR="00381770" w:rsidRPr="00D6473A" w:rsidRDefault="00381770" w:rsidP="0049047F">
      <w:pPr>
        <w:spacing w:before="120" w:after="120" w:line="360" w:lineRule="auto"/>
        <w:jc w:val="both"/>
        <w:rPr>
          <w:lang w:eastAsia="hu-HU"/>
        </w:rPr>
      </w:pPr>
      <w:r w:rsidRPr="00170B94">
        <w:rPr>
          <w:lang w:eastAsia="hu-HU"/>
        </w:rPr>
        <w:t>Kattintsunk az Azonosító oszlopban lé</w:t>
      </w:r>
      <w:r>
        <w:rPr>
          <w:lang w:eastAsia="hu-HU"/>
        </w:rPr>
        <w:t>vő hivatkozásra. Az „Allokálás verziók</w:t>
      </w:r>
      <w:r w:rsidRPr="00170B94">
        <w:rPr>
          <w:lang w:eastAsia="hu-HU"/>
        </w:rPr>
        <w:t>”</w:t>
      </w:r>
      <w:r w:rsidR="00340C14">
        <w:rPr>
          <w:lang w:eastAsia="hu-HU"/>
        </w:rPr>
        <w:t xml:space="preserve"> </w:t>
      </w:r>
      <w:r w:rsidRPr="00170B94">
        <w:rPr>
          <w:lang w:eastAsia="hu-HU"/>
        </w:rPr>
        <w:t>legyen kiválasztva.</w:t>
      </w:r>
    </w:p>
    <w:p w14:paraId="155CF9D0" w14:textId="0AB80295" w:rsidR="00010148" w:rsidRDefault="00895625" w:rsidP="0049047F">
      <w:pPr>
        <w:spacing w:before="120" w:after="120" w:line="360" w:lineRule="auto"/>
        <w:jc w:val="both"/>
        <w:rPr>
          <w:lang w:eastAsia="hu-HU"/>
        </w:rPr>
      </w:pPr>
      <w:r w:rsidRPr="00895625">
        <w:rPr>
          <w:noProof/>
          <w:lang w:eastAsia="hu-HU"/>
        </w:rPr>
        <w:drawing>
          <wp:inline distT="0" distB="0" distL="0" distR="0" wp14:anchorId="5047CA4C" wp14:editId="139331EB">
            <wp:extent cx="5760720" cy="2647315"/>
            <wp:effectExtent l="0" t="0" r="0" b="635"/>
            <wp:docPr id="55" name="Kép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60720" cy="2647315"/>
                    </a:xfrm>
                    <a:prstGeom prst="rect">
                      <a:avLst/>
                    </a:prstGeom>
                  </pic:spPr>
                </pic:pic>
              </a:graphicData>
            </a:graphic>
          </wp:inline>
        </w:drawing>
      </w:r>
    </w:p>
    <w:p w14:paraId="52CF8064" w14:textId="379F0506" w:rsidR="00381770" w:rsidRPr="00010148" w:rsidRDefault="00381770" w:rsidP="0049047F">
      <w:pPr>
        <w:spacing w:before="120" w:after="120" w:line="360" w:lineRule="auto"/>
        <w:jc w:val="both"/>
        <w:rPr>
          <w:lang w:eastAsia="hu-HU"/>
        </w:rPr>
      </w:pPr>
      <w:r w:rsidRPr="00381770">
        <w:rPr>
          <w:lang w:eastAsia="hu-HU"/>
        </w:rPr>
        <w:t>Megjelenik a kijelölt tétel verziójának adatlapja.</w:t>
      </w:r>
    </w:p>
    <w:p w14:paraId="6677D4EC" w14:textId="719B0983" w:rsidR="00E22046" w:rsidRDefault="00E22046" w:rsidP="0049047F">
      <w:pPr>
        <w:pStyle w:val="Cmsor5"/>
        <w:spacing w:before="120" w:after="120" w:line="360" w:lineRule="auto"/>
        <w:jc w:val="both"/>
      </w:pPr>
      <w:bookmarkStart w:id="313" w:name="ListDailyAllocationHistoryData"/>
      <w:r>
        <w:lastRenderedPageBreak/>
        <w:t>Napi allokálás verziók adatlap megtekintése</w:t>
      </w:r>
    </w:p>
    <w:bookmarkEnd w:id="313"/>
    <w:p w14:paraId="63C8CC31" w14:textId="011BEEF8" w:rsidR="00381770" w:rsidRPr="00381770" w:rsidRDefault="00381770" w:rsidP="0049047F">
      <w:pPr>
        <w:spacing w:before="120" w:after="120" w:line="360" w:lineRule="auto"/>
        <w:jc w:val="both"/>
        <w:rPr>
          <w:lang w:eastAsia="hu-HU"/>
        </w:rPr>
      </w:pPr>
      <w:r>
        <w:rPr>
          <w:lang w:eastAsia="hu-HU"/>
        </w:rPr>
        <w:t>Nyissuk meg a</w:t>
      </w:r>
      <w:r w:rsidR="00B06377">
        <w:rPr>
          <w:lang w:eastAsia="hu-HU"/>
        </w:rPr>
        <w:t>z Allokálás menüpont Nap</w:t>
      </w:r>
      <w:r>
        <w:rPr>
          <w:lang w:eastAsia="hu-HU"/>
        </w:rPr>
        <w:t>i allokálások nézetét. Az „Allokálás verziók</w:t>
      </w:r>
      <w:r w:rsidRPr="00170B94">
        <w:rPr>
          <w:lang w:eastAsia="hu-HU"/>
        </w:rPr>
        <w:t>” legyen kiválasztva.</w:t>
      </w:r>
      <w:r w:rsidR="00B06377" w:rsidRPr="00B06377">
        <w:t xml:space="preserve"> </w:t>
      </w:r>
      <w:r w:rsidR="00B06377" w:rsidRPr="00B06377">
        <w:rPr>
          <w:lang w:eastAsia="hu-HU"/>
        </w:rPr>
        <w:t>Kattintsunk az Azonosító oszlopban lévő hivatkozásra.</w:t>
      </w:r>
    </w:p>
    <w:p w14:paraId="3917C192" w14:textId="6C0B844E" w:rsidR="00010148" w:rsidRDefault="006A1D91" w:rsidP="0049047F">
      <w:pPr>
        <w:spacing w:before="120" w:after="120" w:line="360" w:lineRule="auto"/>
        <w:jc w:val="both"/>
        <w:rPr>
          <w:lang w:eastAsia="hu-HU"/>
        </w:rPr>
      </w:pPr>
      <w:r w:rsidRPr="006A1D91">
        <w:rPr>
          <w:noProof/>
          <w:lang w:eastAsia="hu-HU"/>
        </w:rPr>
        <w:drawing>
          <wp:inline distT="0" distB="0" distL="0" distR="0" wp14:anchorId="10DFA6CA" wp14:editId="7282B6A2">
            <wp:extent cx="5760720" cy="2652395"/>
            <wp:effectExtent l="0" t="0" r="0" b="0"/>
            <wp:docPr id="9" name="Kép 9"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ép 9" descr="A képen szöveg látható&#10;&#10;Automatikusan generált leírás"/>
                    <pic:cNvPicPr/>
                  </pic:nvPicPr>
                  <pic:blipFill>
                    <a:blip r:embed="rId82"/>
                    <a:stretch>
                      <a:fillRect/>
                    </a:stretch>
                  </pic:blipFill>
                  <pic:spPr>
                    <a:xfrm>
                      <a:off x="0" y="0"/>
                      <a:ext cx="5760720" cy="2652395"/>
                    </a:xfrm>
                    <a:prstGeom prst="rect">
                      <a:avLst/>
                    </a:prstGeom>
                  </pic:spPr>
                </pic:pic>
              </a:graphicData>
            </a:graphic>
          </wp:inline>
        </w:drawing>
      </w:r>
    </w:p>
    <w:p w14:paraId="3DDC67AF" w14:textId="5318C150" w:rsidR="00A63C12" w:rsidRDefault="00381770" w:rsidP="0049047F">
      <w:pPr>
        <w:spacing w:before="120" w:after="120" w:line="360" w:lineRule="auto"/>
        <w:jc w:val="both"/>
        <w:rPr>
          <w:lang w:eastAsia="hu-HU"/>
        </w:rPr>
      </w:pPr>
      <w:r w:rsidRPr="00381770">
        <w:rPr>
          <w:lang w:eastAsia="hu-HU"/>
        </w:rPr>
        <w:t>Megjelenik a kijelölt tétel verziójának adatlapja.</w:t>
      </w:r>
    </w:p>
    <w:p w14:paraId="1703AF31" w14:textId="14438FBD" w:rsidR="00E22046" w:rsidRDefault="00E22046" w:rsidP="0049047F">
      <w:pPr>
        <w:pStyle w:val="Cmsor2"/>
        <w:spacing w:line="360" w:lineRule="auto"/>
        <w:jc w:val="both"/>
      </w:pPr>
      <w:bookmarkStart w:id="314" w:name="_Toc517886231"/>
      <w:bookmarkStart w:id="315" w:name="_Toc519518112"/>
      <w:bookmarkStart w:id="316" w:name="_Toc520291937"/>
      <w:bookmarkStart w:id="317" w:name="_Toc525281038"/>
      <w:bookmarkStart w:id="318" w:name="_Toc525533732"/>
      <w:bookmarkStart w:id="319" w:name="_Toc525549735"/>
      <w:bookmarkStart w:id="320" w:name="_Toc525549957"/>
      <w:bookmarkStart w:id="321" w:name="_Toc525559722"/>
      <w:bookmarkStart w:id="322" w:name="_Toc517886232"/>
      <w:bookmarkStart w:id="323" w:name="_Toc519518113"/>
      <w:bookmarkStart w:id="324" w:name="_Toc520291938"/>
      <w:bookmarkStart w:id="325" w:name="_Toc525281039"/>
      <w:bookmarkStart w:id="326" w:name="_Toc525533733"/>
      <w:bookmarkStart w:id="327" w:name="_Toc525549736"/>
      <w:bookmarkStart w:id="328" w:name="_Toc525549958"/>
      <w:bookmarkStart w:id="329" w:name="_Toc525559723"/>
      <w:bookmarkStart w:id="330" w:name="_Toc517886233"/>
      <w:bookmarkStart w:id="331" w:name="_Toc519518114"/>
      <w:bookmarkStart w:id="332" w:name="_Toc520291939"/>
      <w:bookmarkStart w:id="333" w:name="_Toc525281040"/>
      <w:bookmarkStart w:id="334" w:name="_Toc525533734"/>
      <w:bookmarkStart w:id="335" w:name="_Toc525549737"/>
      <w:bookmarkStart w:id="336" w:name="_Toc525549959"/>
      <w:bookmarkStart w:id="337" w:name="_Toc525559724"/>
      <w:bookmarkStart w:id="338" w:name="_Toc517886234"/>
      <w:bookmarkStart w:id="339" w:name="_Toc519518115"/>
      <w:bookmarkStart w:id="340" w:name="_Toc520291940"/>
      <w:bookmarkStart w:id="341" w:name="_Toc525281041"/>
      <w:bookmarkStart w:id="342" w:name="_Toc525533735"/>
      <w:bookmarkStart w:id="343" w:name="_Toc525549738"/>
      <w:bookmarkStart w:id="344" w:name="_Toc525549960"/>
      <w:bookmarkStart w:id="345" w:name="_Toc525559725"/>
      <w:bookmarkStart w:id="346" w:name="_Toc517886235"/>
      <w:bookmarkStart w:id="347" w:name="_Toc519518116"/>
      <w:bookmarkStart w:id="348" w:name="_Toc520291941"/>
      <w:bookmarkStart w:id="349" w:name="_Toc525281042"/>
      <w:bookmarkStart w:id="350" w:name="_Toc525533736"/>
      <w:bookmarkStart w:id="351" w:name="_Toc525549739"/>
      <w:bookmarkStart w:id="352" w:name="_Toc525549961"/>
      <w:bookmarkStart w:id="353" w:name="_Toc525559726"/>
      <w:bookmarkStart w:id="354" w:name="_Toc517886236"/>
      <w:bookmarkStart w:id="355" w:name="_Toc519518117"/>
      <w:bookmarkStart w:id="356" w:name="_Toc520291942"/>
      <w:bookmarkStart w:id="357" w:name="_Toc525281043"/>
      <w:bookmarkStart w:id="358" w:name="_Toc525533737"/>
      <w:bookmarkStart w:id="359" w:name="_Toc525549740"/>
      <w:bookmarkStart w:id="360" w:name="_Toc525549962"/>
      <w:bookmarkStart w:id="361" w:name="_Toc525559727"/>
      <w:bookmarkStart w:id="362" w:name="_Toc517886237"/>
      <w:bookmarkStart w:id="363" w:name="_Toc519518118"/>
      <w:bookmarkStart w:id="364" w:name="_Toc520291943"/>
      <w:bookmarkStart w:id="365" w:name="_Toc525281044"/>
      <w:bookmarkStart w:id="366" w:name="_Toc525533738"/>
      <w:bookmarkStart w:id="367" w:name="_Toc525549741"/>
      <w:bookmarkStart w:id="368" w:name="_Toc525549963"/>
      <w:bookmarkStart w:id="369" w:name="_Toc525559728"/>
      <w:bookmarkStart w:id="370" w:name="_Toc517886238"/>
      <w:bookmarkStart w:id="371" w:name="_Toc519518119"/>
      <w:bookmarkStart w:id="372" w:name="_Toc520291944"/>
      <w:bookmarkStart w:id="373" w:name="_Toc525281045"/>
      <w:bookmarkStart w:id="374" w:name="_Toc525533739"/>
      <w:bookmarkStart w:id="375" w:name="_Toc525549742"/>
      <w:bookmarkStart w:id="376" w:name="_Toc525549964"/>
      <w:bookmarkStart w:id="377" w:name="_Toc525559729"/>
      <w:bookmarkStart w:id="378" w:name="_Toc517886239"/>
      <w:bookmarkStart w:id="379" w:name="_Toc519518120"/>
      <w:bookmarkStart w:id="380" w:name="_Toc520291945"/>
      <w:bookmarkStart w:id="381" w:name="_Toc525281046"/>
      <w:bookmarkStart w:id="382" w:name="_Toc525533740"/>
      <w:bookmarkStart w:id="383" w:name="_Toc525549743"/>
      <w:bookmarkStart w:id="384" w:name="_Toc525549965"/>
      <w:bookmarkStart w:id="385" w:name="_Toc525559730"/>
      <w:bookmarkStart w:id="386" w:name="_Toc517886240"/>
      <w:bookmarkStart w:id="387" w:name="_Toc519518121"/>
      <w:bookmarkStart w:id="388" w:name="_Toc520291946"/>
      <w:bookmarkStart w:id="389" w:name="_Toc525281047"/>
      <w:bookmarkStart w:id="390" w:name="_Toc525533741"/>
      <w:bookmarkStart w:id="391" w:name="_Toc525549744"/>
      <w:bookmarkStart w:id="392" w:name="_Toc525549966"/>
      <w:bookmarkStart w:id="393" w:name="_Toc525559731"/>
      <w:bookmarkStart w:id="394" w:name="_Toc517886241"/>
      <w:bookmarkStart w:id="395" w:name="_Toc519518122"/>
      <w:bookmarkStart w:id="396" w:name="_Toc520291947"/>
      <w:bookmarkStart w:id="397" w:name="_Toc525281048"/>
      <w:bookmarkStart w:id="398" w:name="_Toc525533742"/>
      <w:bookmarkStart w:id="399" w:name="_Toc525549745"/>
      <w:bookmarkStart w:id="400" w:name="_Toc525549967"/>
      <w:bookmarkStart w:id="401" w:name="_Toc525559732"/>
      <w:bookmarkStart w:id="402" w:name="_Toc517886242"/>
      <w:bookmarkStart w:id="403" w:name="_Toc519518123"/>
      <w:bookmarkStart w:id="404" w:name="_Toc520291948"/>
      <w:bookmarkStart w:id="405" w:name="_Toc525281049"/>
      <w:bookmarkStart w:id="406" w:name="_Toc525533743"/>
      <w:bookmarkStart w:id="407" w:name="_Toc525549746"/>
      <w:bookmarkStart w:id="408" w:name="_Toc525549968"/>
      <w:bookmarkStart w:id="409" w:name="_Toc525559733"/>
      <w:bookmarkStart w:id="410" w:name="_Toc517886243"/>
      <w:bookmarkStart w:id="411" w:name="_Toc519518124"/>
      <w:bookmarkStart w:id="412" w:name="_Toc520291949"/>
      <w:bookmarkStart w:id="413" w:name="_Toc525281050"/>
      <w:bookmarkStart w:id="414" w:name="_Toc525533744"/>
      <w:bookmarkStart w:id="415" w:name="_Toc525549747"/>
      <w:bookmarkStart w:id="416" w:name="_Toc525549969"/>
      <w:bookmarkStart w:id="417" w:name="_Toc525559734"/>
      <w:bookmarkStart w:id="418" w:name="_Toc517886244"/>
      <w:bookmarkStart w:id="419" w:name="_Toc519518125"/>
      <w:bookmarkStart w:id="420" w:name="_Toc520291950"/>
      <w:bookmarkStart w:id="421" w:name="_Toc525281051"/>
      <w:bookmarkStart w:id="422" w:name="_Toc525533745"/>
      <w:bookmarkStart w:id="423" w:name="_Toc525549748"/>
      <w:bookmarkStart w:id="424" w:name="_Toc525549970"/>
      <w:bookmarkStart w:id="425" w:name="_Toc525559735"/>
      <w:bookmarkStart w:id="426" w:name="_Toc517886245"/>
      <w:bookmarkStart w:id="427" w:name="_Toc519518126"/>
      <w:bookmarkStart w:id="428" w:name="_Toc520291951"/>
      <w:bookmarkStart w:id="429" w:name="_Toc525281052"/>
      <w:bookmarkStart w:id="430" w:name="_Toc525533746"/>
      <w:bookmarkStart w:id="431" w:name="_Toc525549749"/>
      <w:bookmarkStart w:id="432" w:name="_Toc525549971"/>
      <w:bookmarkStart w:id="433" w:name="_Toc525559736"/>
      <w:bookmarkStart w:id="434" w:name="_Toc517886246"/>
      <w:bookmarkStart w:id="435" w:name="_Toc519518127"/>
      <w:bookmarkStart w:id="436" w:name="_Toc520291952"/>
      <w:bookmarkStart w:id="437" w:name="_Toc525281053"/>
      <w:bookmarkStart w:id="438" w:name="_Toc525533747"/>
      <w:bookmarkStart w:id="439" w:name="_Toc525549750"/>
      <w:bookmarkStart w:id="440" w:name="_Toc525549972"/>
      <w:bookmarkStart w:id="441" w:name="_Toc525559737"/>
      <w:bookmarkStart w:id="442" w:name="_Toc515528727"/>
      <w:bookmarkStart w:id="443" w:name="_Toc1994775"/>
      <w:bookmarkStart w:id="444" w:name="ModifyDailyAllocation"/>
      <w:bookmarkStart w:id="445" w:name="_Toc156220870"/>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r>
        <w:t>Napi allokált adatok szerkesztése (egyensúlyos allokálás)</w:t>
      </w:r>
      <w:bookmarkEnd w:id="442"/>
      <w:bookmarkEnd w:id="443"/>
      <w:bookmarkEnd w:id="445"/>
    </w:p>
    <w:bookmarkEnd w:id="444"/>
    <w:p w14:paraId="7EEE0A4A" w14:textId="69EB0BF1" w:rsidR="0094755D" w:rsidRDefault="0094755D" w:rsidP="0049047F">
      <w:pPr>
        <w:spacing w:before="120" w:after="120" w:line="360" w:lineRule="auto"/>
        <w:jc w:val="both"/>
        <w:rPr>
          <w:lang w:eastAsia="hu-HU"/>
        </w:rPr>
      </w:pPr>
      <w:r w:rsidRPr="0094755D">
        <w:rPr>
          <w:lang w:eastAsia="hu-HU"/>
        </w:rPr>
        <w:t xml:space="preserve">Nyissuk meg az Allokálás menüpont Napi allokálások nézetét. Kívánt tételsor kijelölése után kattintsunk az </w:t>
      </w:r>
      <w:r>
        <w:rPr>
          <w:lang w:eastAsia="hu-HU"/>
        </w:rPr>
        <w:t>Szerkesztés</w:t>
      </w:r>
      <w:r w:rsidRPr="0094755D">
        <w:rPr>
          <w:lang w:eastAsia="hu-HU"/>
        </w:rPr>
        <w:t xml:space="preserve"> funkciógombra.</w:t>
      </w:r>
      <w:r>
        <w:rPr>
          <w:lang w:eastAsia="hu-HU"/>
        </w:rPr>
        <w:t xml:space="preserve"> </w:t>
      </w:r>
    </w:p>
    <w:p w14:paraId="1CC9F3C2" w14:textId="3F5B6544" w:rsidR="00806D83" w:rsidRDefault="00AD58C7" w:rsidP="0049047F">
      <w:pPr>
        <w:spacing w:before="120" w:after="120" w:line="360" w:lineRule="auto"/>
        <w:jc w:val="both"/>
        <w:rPr>
          <w:lang w:eastAsia="hu-HU"/>
        </w:rPr>
      </w:pPr>
      <w:r>
        <w:rPr>
          <w:noProof/>
          <w:lang w:eastAsia="hu-HU"/>
        </w:rPr>
        <w:drawing>
          <wp:inline distT="0" distB="0" distL="0" distR="0" wp14:anchorId="74C49309" wp14:editId="7386CC2A">
            <wp:extent cx="5760720" cy="2842895"/>
            <wp:effectExtent l="0" t="0" r="0" b="0"/>
            <wp:docPr id="162" name="Kép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60720" cy="2842895"/>
                    </a:xfrm>
                    <a:prstGeom prst="rect">
                      <a:avLst/>
                    </a:prstGeom>
                  </pic:spPr>
                </pic:pic>
              </a:graphicData>
            </a:graphic>
          </wp:inline>
        </w:drawing>
      </w:r>
    </w:p>
    <w:p w14:paraId="4FD27EE2" w14:textId="1941C2AC" w:rsidR="005274A2" w:rsidRPr="005274A2" w:rsidRDefault="005274A2" w:rsidP="0049047F">
      <w:pPr>
        <w:spacing w:before="120" w:after="120" w:line="360" w:lineRule="auto"/>
        <w:jc w:val="both"/>
      </w:pPr>
      <w:r w:rsidRPr="005274A2">
        <w:t xml:space="preserve">Megnyílik egy ablak, amelyben megjelenik a kijelölt tételsorhoz tartozóan egy másik lista, ahol Rendszerhasználó – </w:t>
      </w:r>
      <w:r w:rsidR="00FA3834">
        <w:t>Rendszerhasználó partner</w:t>
      </w:r>
      <w:r w:rsidRPr="005274A2">
        <w:t xml:space="preserve"> bontásban láthatók a </w:t>
      </w:r>
      <w:proofErr w:type="spellStart"/>
      <w:r w:rsidRPr="005274A2">
        <w:t>nominálások</w:t>
      </w:r>
      <w:proofErr w:type="spellEnd"/>
      <w:r w:rsidRPr="005274A2">
        <w:t xml:space="preserve">, és a hozzájuk tartozó – a rendszer által automatikusan előállított – </w:t>
      </w:r>
      <w:proofErr w:type="spellStart"/>
      <w:r w:rsidRPr="005274A2">
        <w:t>nominálás</w:t>
      </w:r>
      <w:proofErr w:type="spellEnd"/>
      <w:r w:rsidRPr="005274A2">
        <w:t xml:space="preserve"> arányos allokálási értékek, az „Allokált mennyiség (25/0 °C, kWh)” oszlopban.</w:t>
      </w:r>
    </w:p>
    <w:p w14:paraId="6E7F6E85" w14:textId="67B48FF1" w:rsidR="005274A2" w:rsidRDefault="005274A2" w:rsidP="0049047F">
      <w:pPr>
        <w:spacing w:before="120" w:after="120" w:line="360" w:lineRule="auto"/>
        <w:jc w:val="both"/>
        <w:rPr>
          <w:lang w:eastAsia="hu-HU"/>
        </w:rPr>
      </w:pPr>
      <w:r w:rsidRPr="005274A2">
        <w:rPr>
          <w:lang w:eastAsia="hu-HU"/>
        </w:rPr>
        <w:lastRenderedPageBreak/>
        <w:t>A lista alatt egy nem szerkeszthető, informatív jellegű táblázat is található, amelyben megjelennek tételesen a jogcím átvezetési ügyletek, valamint OBA szerződéses hálózati pont esetén az OBA egyenleg tételsora.</w:t>
      </w:r>
    </w:p>
    <w:p w14:paraId="50FA68D0" w14:textId="2143ACE8" w:rsidR="005274A2" w:rsidRPr="005274A2" w:rsidRDefault="005274A2" w:rsidP="0049047F">
      <w:pPr>
        <w:spacing w:before="120" w:after="120" w:line="360" w:lineRule="auto"/>
        <w:jc w:val="both"/>
        <w:rPr>
          <w:lang w:eastAsia="hu-HU"/>
        </w:rPr>
      </w:pPr>
      <w:r w:rsidRPr="005274A2">
        <w:rPr>
          <w:lang w:eastAsia="hu-HU"/>
        </w:rPr>
        <w:t>A felhasználó az „Allokált mennyiség (25/0 °C, kWh)” oszlopban</w:t>
      </w:r>
      <w:r w:rsidRPr="005274A2" w:rsidDel="004B0E92">
        <w:rPr>
          <w:lang w:eastAsia="hu-HU"/>
        </w:rPr>
        <w:t xml:space="preserve"> </w:t>
      </w:r>
      <w:r w:rsidRPr="005274A2">
        <w:rPr>
          <w:lang w:eastAsia="hu-HU"/>
        </w:rPr>
        <w:t>módosíthatja az allokálási értékeket, oly módon, hogy az „Allokált mennyiség (25/0 °C, kWh)” oszlopban lévő értékek össze</w:t>
      </w:r>
      <w:r>
        <w:rPr>
          <w:lang w:eastAsia="hu-HU"/>
        </w:rPr>
        <w:t>ge meg kell, hogy egyezzen a fej</w:t>
      </w:r>
      <w:r w:rsidRPr="005274A2">
        <w:rPr>
          <w:lang w:eastAsia="hu-HU"/>
        </w:rPr>
        <w:t>adatokban szereplő „Mért érték (25/0 °C, kWh)” mező értékével.</w:t>
      </w:r>
    </w:p>
    <w:p w14:paraId="1502F9FA" w14:textId="09A80F90" w:rsidR="005274A2" w:rsidRDefault="00806D83" w:rsidP="0049047F">
      <w:pPr>
        <w:spacing w:before="120" w:after="120" w:line="360" w:lineRule="auto"/>
        <w:jc w:val="both"/>
        <w:rPr>
          <w:lang w:eastAsia="hu-HU"/>
        </w:rPr>
      </w:pPr>
      <w:r>
        <w:rPr>
          <w:lang w:eastAsia="hu-HU"/>
        </w:rPr>
        <w:t>A módosítások végrehajtása után mentsük.</w:t>
      </w:r>
    </w:p>
    <w:p w14:paraId="33FF0C63" w14:textId="77777777" w:rsidR="00806D83" w:rsidRPr="00806D83" w:rsidRDefault="00806D83" w:rsidP="0049047F">
      <w:pPr>
        <w:spacing w:before="120" w:after="120" w:line="360" w:lineRule="auto"/>
        <w:jc w:val="both"/>
        <w:rPr>
          <w:lang w:eastAsia="hu-HU"/>
        </w:rPr>
      </w:pPr>
      <w:r w:rsidRPr="00806D83">
        <w:rPr>
          <w:lang w:eastAsia="hu-HU"/>
        </w:rPr>
        <w:t>Ha a fejadatokban szereplő „Mért érték (kWh)” mező értéke megegyezik az „Allokált mennyiség (25/0 °C, kWh)” oszlopban lévő értékek összegével, akkor új verzió jön létre az allokálások között.</w:t>
      </w:r>
    </w:p>
    <w:p w14:paraId="4B5A7CDE" w14:textId="0AD5F9A9" w:rsidR="00576960" w:rsidRPr="00576960" w:rsidRDefault="00806D83" w:rsidP="0049047F">
      <w:pPr>
        <w:spacing w:before="120" w:after="120" w:line="360" w:lineRule="auto"/>
        <w:jc w:val="both"/>
        <w:rPr>
          <w:lang w:eastAsia="hu-HU"/>
        </w:rPr>
      </w:pPr>
      <w:r w:rsidRPr="00806D83">
        <w:rPr>
          <w:lang w:eastAsia="hu-HU"/>
        </w:rPr>
        <w:t>Az utoljára módosított tételsorokat a rendszer zöld színnel kiemelve jeleníti meg az „Allokálások” felületen</w:t>
      </w:r>
      <w:r>
        <w:rPr>
          <w:lang w:eastAsia="hu-HU"/>
        </w:rPr>
        <w:t xml:space="preserve">. </w:t>
      </w:r>
      <w:r w:rsidRPr="00806D83">
        <w:rPr>
          <w:lang w:eastAsia="hu-HU"/>
        </w:rPr>
        <w:t>NNO-</w:t>
      </w:r>
      <w:proofErr w:type="spellStart"/>
      <w:r w:rsidRPr="00806D83">
        <w:rPr>
          <w:lang w:eastAsia="hu-HU"/>
        </w:rPr>
        <w:t>nak</w:t>
      </w:r>
      <w:proofErr w:type="spellEnd"/>
      <w:r w:rsidRPr="00806D83">
        <w:rPr>
          <w:lang w:eastAsia="hu-HU"/>
        </w:rPr>
        <w:t xml:space="preserve"> nem kötelező módosítást végeznie, módosítási időintervallumon kívül is láthatja az adatokat, de nem módosíthatja azokat</w:t>
      </w:r>
    </w:p>
    <w:p w14:paraId="47913BB7" w14:textId="023BE6EA" w:rsidR="00B81A81" w:rsidRPr="00B81A81" w:rsidRDefault="00E22046" w:rsidP="0049047F">
      <w:pPr>
        <w:pStyle w:val="Cmsor2"/>
        <w:spacing w:line="360" w:lineRule="auto"/>
        <w:jc w:val="both"/>
      </w:pPr>
      <w:bookmarkStart w:id="446" w:name="_Toc515975795"/>
      <w:bookmarkStart w:id="447" w:name="_Toc517886248"/>
      <w:bookmarkStart w:id="448" w:name="_Toc519518129"/>
      <w:bookmarkStart w:id="449" w:name="_Toc520291954"/>
      <w:bookmarkStart w:id="450" w:name="_Toc525281055"/>
      <w:bookmarkStart w:id="451" w:name="_Toc525533749"/>
      <w:bookmarkStart w:id="452" w:name="_Toc525549752"/>
      <w:bookmarkStart w:id="453" w:name="_Toc525549974"/>
      <w:bookmarkStart w:id="454" w:name="_Toc525559739"/>
      <w:bookmarkStart w:id="455" w:name="_Toc515975796"/>
      <w:bookmarkStart w:id="456" w:name="_Toc517886249"/>
      <w:bookmarkStart w:id="457" w:name="_Toc519518130"/>
      <w:bookmarkStart w:id="458" w:name="_Toc520291955"/>
      <w:bookmarkStart w:id="459" w:name="_Toc525281056"/>
      <w:bookmarkStart w:id="460" w:name="_Toc525533750"/>
      <w:bookmarkStart w:id="461" w:name="_Toc525549753"/>
      <w:bookmarkStart w:id="462" w:name="_Toc525549975"/>
      <w:bookmarkStart w:id="463" w:name="_Toc525559740"/>
      <w:bookmarkStart w:id="464" w:name="_Toc515975797"/>
      <w:bookmarkStart w:id="465" w:name="_Toc517886250"/>
      <w:bookmarkStart w:id="466" w:name="_Toc519518131"/>
      <w:bookmarkStart w:id="467" w:name="_Toc520291956"/>
      <w:bookmarkStart w:id="468" w:name="_Toc525281057"/>
      <w:bookmarkStart w:id="469" w:name="_Toc525533751"/>
      <w:bookmarkStart w:id="470" w:name="_Toc525549754"/>
      <w:bookmarkStart w:id="471" w:name="_Toc525549976"/>
      <w:bookmarkStart w:id="472" w:name="_Toc525559741"/>
      <w:bookmarkStart w:id="473" w:name="_Toc515975798"/>
      <w:bookmarkStart w:id="474" w:name="_Toc517886251"/>
      <w:bookmarkStart w:id="475" w:name="_Toc519518132"/>
      <w:bookmarkStart w:id="476" w:name="_Toc520291957"/>
      <w:bookmarkStart w:id="477" w:name="_Toc525281058"/>
      <w:bookmarkStart w:id="478" w:name="_Toc525533752"/>
      <w:bookmarkStart w:id="479" w:name="_Toc525549755"/>
      <w:bookmarkStart w:id="480" w:name="_Toc525549977"/>
      <w:bookmarkStart w:id="481" w:name="_Toc525559742"/>
      <w:bookmarkStart w:id="482" w:name="_Toc515975799"/>
      <w:bookmarkStart w:id="483" w:name="_Toc517886252"/>
      <w:bookmarkStart w:id="484" w:name="_Toc519518133"/>
      <w:bookmarkStart w:id="485" w:name="_Toc520291958"/>
      <w:bookmarkStart w:id="486" w:name="_Toc525281059"/>
      <w:bookmarkStart w:id="487" w:name="_Toc525533753"/>
      <w:bookmarkStart w:id="488" w:name="_Toc525549756"/>
      <w:bookmarkStart w:id="489" w:name="_Toc525549978"/>
      <w:bookmarkStart w:id="490" w:name="_Toc525559743"/>
      <w:bookmarkStart w:id="491" w:name="_Toc515975800"/>
      <w:bookmarkStart w:id="492" w:name="_Toc517886253"/>
      <w:bookmarkStart w:id="493" w:name="_Toc519518134"/>
      <w:bookmarkStart w:id="494" w:name="_Toc520291959"/>
      <w:bookmarkStart w:id="495" w:name="_Toc525281060"/>
      <w:bookmarkStart w:id="496" w:name="_Toc525533754"/>
      <w:bookmarkStart w:id="497" w:name="_Toc525549757"/>
      <w:bookmarkStart w:id="498" w:name="_Toc525549979"/>
      <w:bookmarkStart w:id="499" w:name="_Toc525559744"/>
      <w:bookmarkStart w:id="500" w:name="_Toc515975801"/>
      <w:bookmarkStart w:id="501" w:name="_Toc517886254"/>
      <w:bookmarkStart w:id="502" w:name="_Toc519518135"/>
      <w:bookmarkStart w:id="503" w:name="_Toc520291960"/>
      <w:bookmarkStart w:id="504" w:name="_Toc525281061"/>
      <w:bookmarkStart w:id="505" w:name="_Toc525533755"/>
      <w:bookmarkStart w:id="506" w:name="_Toc525549758"/>
      <w:bookmarkStart w:id="507" w:name="_Toc525549980"/>
      <w:bookmarkStart w:id="508" w:name="_Toc525559745"/>
      <w:bookmarkStart w:id="509" w:name="_Toc515975802"/>
      <w:bookmarkStart w:id="510" w:name="_Toc517886255"/>
      <w:bookmarkStart w:id="511" w:name="_Toc519518136"/>
      <w:bookmarkStart w:id="512" w:name="_Toc520291961"/>
      <w:bookmarkStart w:id="513" w:name="_Toc525281062"/>
      <w:bookmarkStart w:id="514" w:name="_Toc525533756"/>
      <w:bookmarkStart w:id="515" w:name="_Toc525549759"/>
      <w:bookmarkStart w:id="516" w:name="_Toc525549981"/>
      <w:bookmarkStart w:id="517" w:name="_Toc525559746"/>
      <w:bookmarkStart w:id="518" w:name="_Toc515975803"/>
      <w:bookmarkStart w:id="519" w:name="_Toc517886256"/>
      <w:bookmarkStart w:id="520" w:name="_Toc519518137"/>
      <w:bookmarkStart w:id="521" w:name="_Toc520291962"/>
      <w:bookmarkStart w:id="522" w:name="_Toc525281063"/>
      <w:bookmarkStart w:id="523" w:name="_Toc525533757"/>
      <w:bookmarkStart w:id="524" w:name="_Toc525549760"/>
      <w:bookmarkStart w:id="525" w:name="_Toc525549982"/>
      <w:bookmarkStart w:id="526" w:name="_Toc525559747"/>
      <w:bookmarkStart w:id="527" w:name="_Toc519518138"/>
      <w:bookmarkStart w:id="528" w:name="_Toc520291963"/>
      <w:bookmarkStart w:id="529" w:name="_Toc525281064"/>
      <w:bookmarkStart w:id="530" w:name="_Toc525533758"/>
      <w:bookmarkStart w:id="531" w:name="_Toc525549761"/>
      <w:bookmarkStart w:id="532" w:name="_Toc525549983"/>
      <w:bookmarkStart w:id="533" w:name="_Toc525559748"/>
      <w:bookmarkStart w:id="534" w:name="_Toc519518139"/>
      <w:bookmarkStart w:id="535" w:name="_Toc520291964"/>
      <w:bookmarkStart w:id="536" w:name="_Toc525281065"/>
      <w:bookmarkStart w:id="537" w:name="_Toc525533759"/>
      <w:bookmarkStart w:id="538" w:name="_Toc525549762"/>
      <w:bookmarkStart w:id="539" w:name="_Toc525549984"/>
      <w:bookmarkStart w:id="540" w:name="_Toc525559749"/>
      <w:bookmarkStart w:id="541" w:name="_Toc519518140"/>
      <w:bookmarkStart w:id="542" w:name="_Toc520291965"/>
      <w:bookmarkStart w:id="543" w:name="_Toc525281066"/>
      <w:bookmarkStart w:id="544" w:name="_Toc525533760"/>
      <w:bookmarkStart w:id="545" w:name="_Toc525549763"/>
      <w:bookmarkStart w:id="546" w:name="_Toc525549985"/>
      <w:bookmarkStart w:id="547" w:name="_Toc525559750"/>
      <w:bookmarkStart w:id="548" w:name="_Toc519518141"/>
      <w:bookmarkStart w:id="549" w:name="_Toc520291966"/>
      <w:bookmarkStart w:id="550" w:name="_Toc525281067"/>
      <w:bookmarkStart w:id="551" w:name="_Toc525533761"/>
      <w:bookmarkStart w:id="552" w:name="_Toc525549764"/>
      <w:bookmarkStart w:id="553" w:name="_Toc525549986"/>
      <w:bookmarkStart w:id="554" w:name="_Toc525559751"/>
      <w:bookmarkStart w:id="555" w:name="_Toc519518142"/>
      <w:bookmarkStart w:id="556" w:name="_Toc520291967"/>
      <w:bookmarkStart w:id="557" w:name="_Toc525281068"/>
      <w:bookmarkStart w:id="558" w:name="_Toc525533762"/>
      <w:bookmarkStart w:id="559" w:name="_Toc525549765"/>
      <w:bookmarkStart w:id="560" w:name="_Toc525549987"/>
      <w:bookmarkStart w:id="561" w:name="_Toc525559752"/>
      <w:bookmarkStart w:id="562" w:name="_Toc515528731"/>
      <w:bookmarkStart w:id="563" w:name="_Toc1994778"/>
      <w:bookmarkStart w:id="564" w:name="ExportDailyAllocation"/>
      <w:bookmarkStart w:id="565" w:name="_Toc156220871"/>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r>
        <w:t>Napi allokálási adatok TÖMEGES exportálása</w:t>
      </w:r>
      <w:bookmarkEnd w:id="562"/>
      <w:bookmarkEnd w:id="563"/>
      <w:bookmarkEnd w:id="565"/>
    </w:p>
    <w:bookmarkEnd w:id="564"/>
    <w:p w14:paraId="6A04AAA5" w14:textId="239D5895" w:rsidR="00B81A81" w:rsidRDefault="00B81A81" w:rsidP="0049047F">
      <w:pPr>
        <w:spacing w:before="120" w:after="120" w:line="360" w:lineRule="auto"/>
        <w:jc w:val="both"/>
        <w:rPr>
          <w:noProof/>
          <w:lang w:eastAsia="hu-HU"/>
        </w:rPr>
      </w:pPr>
      <w:r w:rsidRPr="00B81A81">
        <w:rPr>
          <w:noProof/>
          <w:lang w:eastAsia="hu-HU"/>
        </w:rPr>
        <w:t>Nyissuk meg a</w:t>
      </w:r>
      <w:r w:rsidR="00524C04">
        <w:rPr>
          <w:noProof/>
          <w:lang w:eastAsia="hu-HU"/>
        </w:rPr>
        <w:t>z Allokálás menüpont Nap</w:t>
      </w:r>
      <w:r w:rsidRPr="00B81A81">
        <w:rPr>
          <w:noProof/>
          <w:lang w:eastAsia="hu-HU"/>
        </w:rPr>
        <w:t>i allokálások nézetét. Kívánt tételsor kijelölése után kattintsunk az Allokálás tömeges export funkciógombra.</w:t>
      </w:r>
    </w:p>
    <w:p w14:paraId="14549CEC" w14:textId="55B70F5D" w:rsidR="00010148" w:rsidRDefault="006A1D91" w:rsidP="0049047F">
      <w:pPr>
        <w:spacing w:before="120" w:after="120" w:line="360" w:lineRule="auto"/>
        <w:jc w:val="both"/>
        <w:rPr>
          <w:lang w:eastAsia="hu-HU"/>
        </w:rPr>
      </w:pPr>
      <w:r w:rsidRPr="00895625">
        <w:rPr>
          <w:noProof/>
          <w:lang w:eastAsia="hu-HU"/>
        </w:rPr>
        <w:drawing>
          <wp:inline distT="0" distB="0" distL="0" distR="0" wp14:anchorId="6AD55426" wp14:editId="527BA45F">
            <wp:extent cx="5760720" cy="2663825"/>
            <wp:effectExtent l="0" t="0" r="0" b="3175"/>
            <wp:docPr id="51" name="Kép 51"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Kép 39" descr="A képen szöveg, képernyőkép, beltéri látható&#10;&#10;Automatikusan generált leírás"/>
                    <pic:cNvPicPr/>
                  </pic:nvPicPr>
                  <pic:blipFill>
                    <a:blip r:embed="rId72"/>
                    <a:stretch>
                      <a:fillRect/>
                    </a:stretch>
                  </pic:blipFill>
                  <pic:spPr>
                    <a:xfrm>
                      <a:off x="0" y="0"/>
                      <a:ext cx="5760720" cy="2663825"/>
                    </a:xfrm>
                    <a:prstGeom prst="rect">
                      <a:avLst/>
                    </a:prstGeom>
                  </pic:spPr>
                </pic:pic>
              </a:graphicData>
            </a:graphic>
          </wp:inline>
        </w:drawing>
      </w:r>
    </w:p>
    <w:p w14:paraId="447F9AD0" w14:textId="77777777" w:rsidR="00B81A81" w:rsidRPr="00B81A81" w:rsidRDefault="00B81A81" w:rsidP="0049047F">
      <w:pPr>
        <w:spacing w:before="120" w:after="120" w:line="360" w:lineRule="auto"/>
        <w:jc w:val="both"/>
        <w:rPr>
          <w:lang w:eastAsia="hu-HU"/>
        </w:rPr>
      </w:pPr>
      <w:r w:rsidRPr="00B81A81">
        <w:rPr>
          <w:lang w:eastAsia="hu-HU"/>
        </w:rPr>
        <w:t xml:space="preserve">Megjelenik az Allokálási sorok tömeges exportálása felugró ablak. </w:t>
      </w:r>
    </w:p>
    <w:p w14:paraId="30A19408" w14:textId="77777777" w:rsidR="00EE7CA6" w:rsidRDefault="00B81A81" w:rsidP="0049047F">
      <w:pPr>
        <w:spacing w:before="120" w:after="120" w:line="360" w:lineRule="auto"/>
        <w:jc w:val="both"/>
        <w:rPr>
          <w:lang w:eastAsia="hu-HU"/>
        </w:rPr>
      </w:pPr>
      <w:r w:rsidRPr="00B81A81">
        <w:rPr>
          <w:lang w:eastAsia="hu-HU"/>
        </w:rPr>
        <w:t>Meg kell adni annak az időszaknak a kezdő- és végdátumát, amelynek napon belüli allokálási adatait exportálni kívánja a felhasználó.</w:t>
      </w:r>
      <w:r w:rsidR="00EE7CA6">
        <w:rPr>
          <w:lang w:eastAsia="hu-HU"/>
        </w:rPr>
        <w:t xml:space="preserve"> </w:t>
      </w:r>
    </w:p>
    <w:p w14:paraId="39CEF45D" w14:textId="268D0016" w:rsidR="00EE7CA6" w:rsidRDefault="00EE7CA6" w:rsidP="0049047F">
      <w:pPr>
        <w:spacing w:before="120" w:after="120" w:line="360" w:lineRule="auto"/>
        <w:jc w:val="both"/>
        <w:rPr>
          <w:lang w:eastAsia="hu-HU"/>
        </w:rPr>
      </w:pPr>
      <w:r w:rsidRPr="009F1D98">
        <w:rPr>
          <w:lang w:eastAsia="hu-HU"/>
        </w:rPr>
        <w:t>A</w:t>
      </w:r>
      <w:r>
        <w:rPr>
          <w:lang w:eastAsia="hu-HU"/>
        </w:rPr>
        <w:t>z „</w:t>
      </w:r>
      <w:r w:rsidR="00AF255E">
        <w:rPr>
          <w:lang w:eastAsia="hu-HU"/>
        </w:rPr>
        <w:t xml:space="preserve">Allokáló </w:t>
      </w:r>
      <w:r>
        <w:rPr>
          <w:lang w:eastAsia="hu-HU"/>
        </w:rPr>
        <w:t xml:space="preserve">NNO” és „Hálózati pont” </w:t>
      </w:r>
      <w:r w:rsidRPr="009F1D98">
        <w:rPr>
          <w:lang w:eastAsia="hu-HU"/>
        </w:rPr>
        <w:t>mező</w:t>
      </w:r>
      <w:r>
        <w:rPr>
          <w:lang w:eastAsia="hu-HU"/>
        </w:rPr>
        <w:t>k</w:t>
      </w:r>
      <w:r w:rsidRPr="009F1D98">
        <w:rPr>
          <w:lang w:eastAsia="hu-HU"/>
        </w:rPr>
        <w:t xml:space="preserve"> kitöltése nem kötelező.</w:t>
      </w:r>
    </w:p>
    <w:p w14:paraId="3A1A1D3E" w14:textId="4D592A4C" w:rsidR="005D71F5" w:rsidRPr="006A1D91" w:rsidRDefault="005D71F5" w:rsidP="006A1D91">
      <w:pPr>
        <w:spacing w:before="120" w:after="120"/>
        <w:jc w:val="both"/>
        <w:rPr>
          <w:rFonts w:cs="Arial"/>
        </w:rPr>
      </w:pPr>
      <w:r>
        <w:rPr>
          <w:rFonts w:cs="Arial"/>
        </w:rPr>
        <w:lastRenderedPageBreak/>
        <w:t xml:space="preserve">Az „Egy szereplős pontok is” jelölő bejelölésével az egy szereplős pontok is bekerülnek az exportált fájlba. </w:t>
      </w:r>
    </w:p>
    <w:p w14:paraId="2EDA03AA" w14:textId="21A73108" w:rsidR="00B81A81" w:rsidRPr="00B81A81" w:rsidRDefault="005D71F5" w:rsidP="0049047F">
      <w:pPr>
        <w:spacing w:before="120" w:after="120" w:line="360" w:lineRule="auto"/>
        <w:jc w:val="both"/>
        <w:rPr>
          <w:lang w:eastAsia="hu-HU"/>
        </w:rPr>
      </w:pPr>
      <w:r w:rsidRPr="005D71F5">
        <w:rPr>
          <w:noProof/>
        </w:rPr>
        <w:t xml:space="preserve"> </w:t>
      </w:r>
      <w:r w:rsidR="006A1D91" w:rsidRPr="006A1D91">
        <w:rPr>
          <w:noProof/>
        </w:rPr>
        <w:drawing>
          <wp:inline distT="0" distB="0" distL="0" distR="0" wp14:anchorId="2610D76D" wp14:editId="2D9D9803">
            <wp:extent cx="5760720" cy="1932940"/>
            <wp:effectExtent l="0" t="0" r="0" b="0"/>
            <wp:docPr id="449" name="Kép 449"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Kép 449" descr="A képen szöveg látható&#10;&#10;Automatikusan generált leírás"/>
                    <pic:cNvPicPr/>
                  </pic:nvPicPr>
                  <pic:blipFill>
                    <a:blip r:embed="rId84"/>
                    <a:stretch>
                      <a:fillRect/>
                    </a:stretch>
                  </pic:blipFill>
                  <pic:spPr>
                    <a:xfrm>
                      <a:off x="0" y="0"/>
                      <a:ext cx="5760720" cy="1932940"/>
                    </a:xfrm>
                    <a:prstGeom prst="rect">
                      <a:avLst/>
                    </a:prstGeom>
                  </pic:spPr>
                </pic:pic>
              </a:graphicData>
            </a:graphic>
          </wp:inline>
        </w:drawing>
      </w:r>
    </w:p>
    <w:p w14:paraId="256F61BD" w14:textId="568CA545" w:rsidR="00B81A81" w:rsidRPr="00010148" w:rsidRDefault="00B81A81" w:rsidP="0049047F">
      <w:pPr>
        <w:spacing w:before="120" w:after="120" w:line="360" w:lineRule="auto"/>
        <w:jc w:val="both"/>
        <w:rPr>
          <w:lang w:eastAsia="hu-HU"/>
        </w:rPr>
      </w:pPr>
      <w:r w:rsidRPr="00762107">
        <w:rPr>
          <w:rFonts w:cs="Arial"/>
          <w:lang w:eastAsia="hu-HU"/>
        </w:rPr>
        <w:t>A rendszer exportálja a szűrési feltételeknek megfelelő adathalmazt, egy előre kialakított formátumú Excel fájlba. Ha egy gáznapra több napon belüli típusú allokálás is készült, akkor az exportálás során mindig csak az utolsó verzió kerül bele az Excel fájlba. Felhasználónak az exportált Excel fájlban a zölddel jelölt mezők szerkesztésére van lehetősége.</w:t>
      </w:r>
      <w:r w:rsidR="00762107" w:rsidRPr="00762107">
        <w:rPr>
          <w:rFonts w:cs="Arial"/>
          <w:lang w:eastAsia="hu-HU"/>
        </w:rPr>
        <w:t xml:space="preserve"> </w:t>
      </w:r>
      <w:r w:rsidR="00762107" w:rsidRPr="00762107">
        <w:rPr>
          <w:rFonts w:cs="Arial"/>
        </w:rPr>
        <w:t xml:space="preserve">Azok az Allokálási tételek, melyeknek adott időszakra nincs allokálási adata, nem generálódnak le az </w:t>
      </w:r>
      <w:r w:rsidR="0045432C">
        <w:rPr>
          <w:rFonts w:cs="Arial"/>
        </w:rPr>
        <w:t>E</w:t>
      </w:r>
      <w:r w:rsidR="00762107" w:rsidRPr="00762107">
        <w:rPr>
          <w:rFonts w:cs="Arial"/>
        </w:rPr>
        <w:t>xcelben.</w:t>
      </w:r>
    </w:p>
    <w:p w14:paraId="323E5F6C" w14:textId="740F9F7A" w:rsidR="00E22046" w:rsidRDefault="00E22046" w:rsidP="0049047F">
      <w:pPr>
        <w:pStyle w:val="Cmsor2"/>
        <w:spacing w:line="360" w:lineRule="auto"/>
        <w:jc w:val="both"/>
      </w:pPr>
      <w:bookmarkStart w:id="566" w:name="_Toc519518144"/>
      <w:bookmarkStart w:id="567" w:name="_Toc520291969"/>
      <w:bookmarkStart w:id="568" w:name="_Toc525281070"/>
      <w:bookmarkStart w:id="569" w:name="_Toc525533764"/>
      <w:bookmarkStart w:id="570" w:name="_Toc525549767"/>
      <w:bookmarkStart w:id="571" w:name="_Toc525549989"/>
      <w:bookmarkStart w:id="572" w:name="_Toc525559754"/>
      <w:bookmarkStart w:id="573" w:name="_Toc519518145"/>
      <w:bookmarkStart w:id="574" w:name="_Toc520291970"/>
      <w:bookmarkStart w:id="575" w:name="_Toc525281071"/>
      <w:bookmarkStart w:id="576" w:name="_Toc525533765"/>
      <w:bookmarkStart w:id="577" w:name="_Toc525549768"/>
      <w:bookmarkStart w:id="578" w:name="_Toc525549990"/>
      <w:bookmarkStart w:id="579" w:name="_Toc525559755"/>
      <w:bookmarkStart w:id="580" w:name="_Toc519518146"/>
      <w:bookmarkStart w:id="581" w:name="_Toc520291971"/>
      <w:bookmarkStart w:id="582" w:name="_Toc525281072"/>
      <w:bookmarkStart w:id="583" w:name="_Toc525533766"/>
      <w:bookmarkStart w:id="584" w:name="_Toc525549769"/>
      <w:bookmarkStart w:id="585" w:name="_Toc525549991"/>
      <w:bookmarkStart w:id="586" w:name="_Toc525559756"/>
      <w:bookmarkStart w:id="587" w:name="_Toc519518147"/>
      <w:bookmarkStart w:id="588" w:name="_Toc520291972"/>
      <w:bookmarkStart w:id="589" w:name="_Toc525281073"/>
      <w:bookmarkStart w:id="590" w:name="_Toc525533767"/>
      <w:bookmarkStart w:id="591" w:name="_Toc525549770"/>
      <w:bookmarkStart w:id="592" w:name="_Toc525549992"/>
      <w:bookmarkStart w:id="593" w:name="_Toc525559757"/>
      <w:bookmarkStart w:id="594" w:name="_Toc519518148"/>
      <w:bookmarkStart w:id="595" w:name="_Toc520291973"/>
      <w:bookmarkStart w:id="596" w:name="_Toc525281074"/>
      <w:bookmarkStart w:id="597" w:name="_Toc525533768"/>
      <w:bookmarkStart w:id="598" w:name="_Toc525549771"/>
      <w:bookmarkStart w:id="599" w:name="_Toc525549993"/>
      <w:bookmarkStart w:id="600" w:name="_Toc525559758"/>
      <w:bookmarkStart w:id="601" w:name="_Toc519518149"/>
      <w:bookmarkStart w:id="602" w:name="_Toc520291974"/>
      <w:bookmarkStart w:id="603" w:name="_Toc525281075"/>
      <w:bookmarkStart w:id="604" w:name="_Toc525533769"/>
      <w:bookmarkStart w:id="605" w:name="_Toc525549772"/>
      <w:bookmarkStart w:id="606" w:name="_Toc525549994"/>
      <w:bookmarkStart w:id="607" w:name="_Toc525559759"/>
      <w:bookmarkStart w:id="608" w:name="_Toc519518150"/>
      <w:bookmarkStart w:id="609" w:name="_Toc520291975"/>
      <w:bookmarkStart w:id="610" w:name="_Toc525281076"/>
      <w:bookmarkStart w:id="611" w:name="_Toc525533770"/>
      <w:bookmarkStart w:id="612" w:name="_Toc525549773"/>
      <w:bookmarkStart w:id="613" w:name="_Toc525549995"/>
      <w:bookmarkStart w:id="614" w:name="_Toc525559760"/>
      <w:bookmarkStart w:id="615" w:name="_Toc519518151"/>
      <w:bookmarkStart w:id="616" w:name="_Toc520291976"/>
      <w:bookmarkStart w:id="617" w:name="_Toc525281077"/>
      <w:bookmarkStart w:id="618" w:name="_Toc525533771"/>
      <w:bookmarkStart w:id="619" w:name="_Toc525549774"/>
      <w:bookmarkStart w:id="620" w:name="_Toc525549996"/>
      <w:bookmarkStart w:id="621" w:name="_Toc525559761"/>
      <w:bookmarkStart w:id="622" w:name="_Toc519518152"/>
      <w:bookmarkStart w:id="623" w:name="_Toc520291977"/>
      <w:bookmarkStart w:id="624" w:name="_Toc525281078"/>
      <w:bookmarkStart w:id="625" w:name="_Toc525533772"/>
      <w:bookmarkStart w:id="626" w:name="_Toc525549775"/>
      <w:bookmarkStart w:id="627" w:name="_Toc525549997"/>
      <w:bookmarkStart w:id="628" w:name="_Toc525559762"/>
      <w:bookmarkStart w:id="629" w:name="_Toc519518153"/>
      <w:bookmarkStart w:id="630" w:name="_Toc520291978"/>
      <w:bookmarkStart w:id="631" w:name="_Toc525281079"/>
      <w:bookmarkStart w:id="632" w:name="_Toc525533773"/>
      <w:bookmarkStart w:id="633" w:name="_Toc525549776"/>
      <w:bookmarkStart w:id="634" w:name="_Toc525549998"/>
      <w:bookmarkStart w:id="635" w:name="_Toc525559763"/>
      <w:bookmarkStart w:id="636" w:name="_Toc515528733"/>
      <w:bookmarkStart w:id="637" w:name="_Toc1994780"/>
      <w:bookmarkStart w:id="638" w:name="ImportDailyAllocation"/>
      <w:bookmarkStart w:id="639" w:name="_Toc156220872"/>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r>
        <w:t>Napi allokálási adatok TÖMEGES importálása</w:t>
      </w:r>
      <w:bookmarkEnd w:id="636"/>
      <w:bookmarkEnd w:id="637"/>
      <w:bookmarkEnd w:id="639"/>
    </w:p>
    <w:bookmarkEnd w:id="638"/>
    <w:p w14:paraId="2C1C1819" w14:textId="2AD4D9B7" w:rsidR="00524C04" w:rsidRDefault="00524C04" w:rsidP="0049047F">
      <w:pPr>
        <w:spacing w:before="120" w:after="120" w:line="360" w:lineRule="auto"/>
        <w:jc w:val="both"/>
        <w:rPr>
          <w:noProof/>
          <w:lang w:eastAsia="hu-HU"/>
        </w:rPr>
      </w:pPr>
      <w:r w:rsidRPr="002C5175">
        <w:rPr>
          <w:noProof/>
          <w:lang w:eastAsia="hu-HU"/>
        </w:rPr>
        <w:t>Nyissuk meg a</w:t>
      </w:r>
      <w:r w:rsidR="0059520E">
        <w:rPr>
          <w:noProof/>
          <w:lang w:eastAsia="hu-HU"/>
        </w:rPr>
        <w:t>z Allokálás menüpont Nap</w:t>
      </w:r>
      <w:r w:rsidRPr="002C5175">
        <w:rPr>
          <w:noProof/>
          <w:lang w:eastAsia="hu-HU"/>
        </w:rPr>
        <w:t>i allokálások nézetét. Kívánt tételsor kijelölése</w:t>
      </w:r>
      <w:r>
        <w:rPr>
          <w:noProof/>
          <w:lang w:eastAsia="hu-HU"/>
        </w:rPr>
        <w:t xml:space="preserve"> után kattintsunk az Allokálás</w:t>
      </w:r>
      <w:r w:rsidRPr="002C5175">
        <w:rPr>
          <w:noProof/>
          <w:lang w:eastAsia="hu-HU"/>
        </w:rPr>
        <w:t xml:space="preserve"> </w:t>
      </w:r>
      <w:r>
        <w:rPr>
          <w:noProof/>
          <w:lang w:eastAsia="hu-HU"/>
        </w:rPr>
        <w:t>tömeges import funkciógombra.</w:t>
      </w:r>
    </w:p>
    <w:p w14:paraId="4CD536EC" w14:textId="5EE1A170" w:rsidR="00524C04" w:rsidRDefault="006A1D91" w:rsidP="0049047F">
      <w:pPr>
        <w:spacing w:before="120" w:after="120" w:line="360" w:lineRule="auto"/>
        <w:jc w:val="both"/>
        <w:rPr>
          <w:lang w:eastAsia="hu-HU"/>
        </w:rPr>
      </w:pPr>
      <w:r w:rsidRPr="00895625">
        <w:rPr>
          <w:noProof/>
          <w:lang w:eastAsia="hu-HU"/>
        </w:rPr>
        <w:drawing>
          <wp:inline distT="0" distB="0" distL="0" distR="0" wp14:anchorId="10FB2620" wp14:editId="223BDA06">
            <wp:extent cx="5760720" cy="2663825"/>
            <wp:effectExtent l="0" t="0" r="0" b="3175"/>
            <wp:docPr id="58" name="Kép 58"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Kép 39" descr="A képen szöveg, képernyőkép, beltéri látható&#10;&#10;Automatikusan generált leírás"/>
                    <pic:cNvPicPr/>
                  </pic:nvPicPr>
                  <pic:blipFill>
                    <a:blip r:embed="rId72"/>
                    <a:stretch>
                      <a:fillRect/>
                    </a:stretch>
                  </pic:blipFill>
                  <pic:spPr>
                    <a:xfrm>
                      <a:off x="0" y="0"/>
                      <a:ext cx="5760720" cy="2663825"/>
                    </a:xfrm>
                    <a:prstGeom prst="rect">
                      <a:avLst/>
                    </a:prstGeom>
                  </pic:spPr>
                </pic:pic>
              </a:graphicData>
            </a:graphic>
          </wp:inline>
        </w:drawing>
      </w:r>
    </w:p>
    <w:p w14:paraId="28B1CA1D" w14:textId="3B1A10B8" w:rsidR="00524C04" w:rsidRPr="0049047F" w:rsidRDefault="00524C04" w:rsidP="0049047F">
      <w:pPr>
        <w:spacing w:before="120" w:after="120" w:line="360" w:lineRule="auto"/>
        <w:jc w:val="both"/>
        <w:rPr>
          <w:rFonts w:cs="Arial"/>
        </w:rPr>
      </w:pPr>
      <w:r w:rsidRPr="002C5175">
        <w:rPr>
          <w:rFonts w:cs="Arial"/>
        </w:rPr>
        <w:t xml:space="preserve">A „Tallózás” gombra kattintva válaszuk </w:t>
      </w:r>
      <w:proofErr w:type="gramStart"/>
      <w:r w:rsidRPr="002C5175">
        <w:rPr>
          <w:rFonts w:cs="Arial"/>
        </w:rPr>
        <w:t>ki  a</w:t>
      </w:r>
      <w:proofErr w:type="gramEnd"/>
      <w:r w:rsidRPr="002C5175">
        <w:rPr>
          <w:rFonts w:cs="Arial"/>
        </w:rPr>
        <w:t xml:space="preserve"> betöltendő Excel fájlt a fájlrendszerből. </w:t>
      </w:r>
      <w:r w:rsidRPr="002C5175">
        <w:rPr>
          <w:rFonts w:eastAsia="Times New Roman" w:cs="Arial"/>
          <w:szCs w:val="24"/>
          <w:lang w:eastAsia="hu-HU"/>
        </w:rPr>
        <w:t>A kiválasztott fájl hivatkozása ekkor bekerül az „Importálandó fájl” mezőbe.</w:t>
      </w:r>
      <w:r w:rsidRPr="002C5175">
        <w:rPr>
          <w:rFonts w:cs="Arial"/>
        </w:rPr>
        <w:t xml:space="preserve"> </w:t>
      </w:r>
      <w:r w:rsidRPr="002C5175">
        <w:rPr>
          <w:rFonts w:eastAsia="Times New Roman" w:cs="Arial"/>
          <w:szCs w:val="24"/>
          <w:lang w:eastAsia="hu-HU"/>
        </w:rPr>
        <w:t>Ezt követően kattin</w:t>
      </w:r>
      <w:r w:rsidR="00FC6B44">
        <w:rPr>
          <w:rFonts w:eastAsia="Times New Roman" w:cs="Arial"/>
          <w:szCs w:val="24"/>
          <w:lang w:eastAsia="hu-HU"/>
        </w:rPr>
        <w:t>t</w:t>
      </w:r>
      <w:r w:rsidRPr="002C5175">
        <w:rPr>
          <w:rFonts w:eastAsia="Times New Roman" w:cs="Arial"/>
          <w:szCs w:val="24"/>
          <w:lang w:eastAsia="hu-HU"/>
        </w:rPr>
        <w:t>sunk az „Importálás” gombra.</w:t>
      </w:r>
    </w:p>
    <w:p w14:paraId="47A379D9" w14:textId="77777777" w:rsidR="00524C04" w:rsidRDefault="00524C04" w:rsidP="0049047F">
      <w:pPr>
        <w:spacing w:before="120" w:after="120" w:line="360" w:lineRule="auto"/>
        <w:jc w:val="both"/>
        <w:rPr>
          <w:lang w:eastAsia="hu-HU"/>
        </w:rPr>
      </w:pPr>
      <w:r>
        <w:rPr>
          <w:noProof/>
          <w:lang w:eastAsia="hu-HU"/>
        </w:rPr>
        <w:lastRenderedPageBreak/>
        <w:drawing>
          <wp:inline distT="0" distB="0" distL="0" distR="0" wp14:anchorId="7F294098" wp14:editId="6CA00CBD">
            <wp:extent cx="5761355" cy="1341120"/>
            <wp:effectExtent l="0" t="0" r="0" b="0"/>
            <wp:docPr id="76" name="Kép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1355" cy="1341120"/>
                    </a:xfrm>
                    <a:prstGeom prst="rect">
                      <a:avLst/>
                    </a:prstGeom>
                    <a:noFill/>
                  </pic:spPr>
                </pic:pic>
              </a:graphicData>
            </a:graphic>
          </wp:inline>
        </w:drawing>
      </w:r>
    </w:p>
    <w:p w14:paraId="71E2F3D8" w14:textId="0C58EBF1" w:rsidR="00010148" w:rsidRPr="00010148" w:rsidRDefault="00524C04" w:rsidP="0049047F">
      <w:pPr>
        <w:spacing w:before="120" w:after="120" w:line="360" w:lineRule="auto"/>
        <w:jc w:val="both"/>
        <w:rPr>
          <w:lang w:eastAsia="hu-HU"/>
        </w:rPr>
      </w:pPr>
      <w:r w:rsidRPr="002C5175">
        <w:rPr>
          <w:lang w:eastAsia="hu-HU"/>
        </w:rPr>
        <w:t>A</w:t>
      </w:r>
      <w:r w:rsidRPr="002C5175" w:rsidDel="00B045C6">
        <w:rPr>
          <w:lang w:eastAsia="hu-HU"/>
        </w:rPr>
        <w:t xml:space="preserve"> rendszer mutatja, hogy a betöltés </w:t>
      </w:r>
      <w:r w:rsidRPr="002C5175">
        <w:rPr>
          <w:lang w:eastAsia="hu-HU"/>
        </w:rPr>
        <w:t>folyamatban van, majd megjelenik az „Importálás eredménye” ablak. Itt megtekinthetők az esetleges hibák, melyek a rendszer által végzett ellenőrzés során adódnak.</w:t>
      </w:r>
      <w:r w:rsidRPr="001B41A8">
        <w:t xml:space="preserve"> </w:t>
      </w:r>
      <w:r w:rsidRPr="001B41A8">
        <w:rPr>
          <w:lang w:eastAsia="hu-HU"/>
        </w:rPr>
        <w:t>A listás megjelenítőben verziókezelten megjelennek a betöltött adatok.</w:t>
      </w:r>
    </w:p>
    <w:p w14:paraId="19F42153" w14:textId="54AE8846" w:rsidR="00E22046" w:rsidRDefault="00E22046" w:rsidP="0049047F">
      <w:pPr>
        <w:pStyle w:val="Cmsor2"/>
        <w:spacing w:line="360" w:lineRule="auto"/>
        <w:jc w:val="both"/>
      </w:pPr>
      <w:bookmarkStart w:id="640" w:name="_Toc515528734"/>
      <w:bookmarkStart w:id="641" w:name="_Toc1994781"/>
      <w:bookmarkStart w:id="642" w:name="_Toc156220873"/>
      <w:r>
        <w:t>Havi allokálások listázása</w:t>
      </w:r>
      <w:bookmarkEnd w:id="640"/>
      <w:bookmarkEnd w:id="641"/>
      <w:bookmarkEnd w:id="642"/>
    </w:p>
    <w:p w14:paraId="7224F9F4" w14:textId="4C2F9AE1" w:rsidR="00B06377" w:rsidRPr="0009240D" w:rsidRDefault="00B06377" w:rsidP="0049047F">
      <w:pPr>
        <w:spacing w:before="120" w:after="120" w:line="360" w:lineRule="auto"/>
        <w:jc w:val="both"/>
        <w:rPr>
          <w:lang w:eastAsia="hu-HU"/>
        </w:rPr>
      </w:pPr>
      <w:r>
        <w:rPr>
          <w:lang w:eastAsia="hu-HU"/>
        </w:rPr>
        <w:t xml:space="preserve">Nyissuk meg az Allokálás menüpont </w:t>
      </w:r>
      <w:r w:rsidR="00BD3D9C">
        <w:rPr>
          <w:lang w:eastAsia="hu-HU"/>
        </w:rPr>
        <w:t>Havi</w:t>
      </w:r>
      <w:r>
        <w:rPr>
          <w:lang w:eastAsia="hu-HU"/>
        </w:rPr>
        <w:t xml:space="preserve"> allokálások nézetét.</w:t>
      </w:r>
    </w:p>
    <w:p w14:paraId="54289FB6" w14:textId="421CD3EE" w:rsidR="00726730" w:rsidRDefault="006A1D91" w:rsidP="0049047F">
      <w:pPr>
        <w:spacing w:before="120" w:after="120" w:line="360" w:lineRule="auto"/>
        <w:jc w:val="both"/>
        <w:rPr>
          <w:lang w:eastAsia="hu-HU"/>
        </w:rPr>
      </w:pPr>
      <w:r w:rsidRPr="006A1D91">
        <w:rPr>
          <w:noProof/>
          <w:lang w:eastAsia="hu-HU"/>
        </w:rPr>
        <w:drawing>
          <wp:inline distT="0" distB="0" distL="0" distR="0" wp14:anchorId="66FB2CA6" wp14:editId="013DC835">
            <wp:extent cx="5760720" cy="2670175"/>
            <wp:effectExtent l="0" t="0" r="0" b="0"/>
            <wp:docPr id="452" name="Kép 452"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Kép 452" descr="A képen szöveg látható&#10;&#10;Automatikusan generált leírás"/>
                    <pic:cNvPicPr/>
                  </pic:nvPicPr>
                  <pic:blipFill>
                    <a:blip r:embed="rId85"/>
                    <a:stretch>
                      <a:fillRect/>
                    </a:stretch>
                  </pic:blipFill>
                  <pic:spPr>
                    <a:xfrm>
                      <a:off x="0" y="0"/>
                      <a:ext cx="5760720" cy="2670175"/>
                    </a:xfrm>
                    <a:prstGeom prst="rect">
                      <a:avLst/>
                    </a:prstGeom>
                  </pic:spPr>
                </pic:pic>
              </a:graphicData>
            </a:graphic>
          </wp:inline>
        </w:drawing>
      </w:r>
    </w:p>
    <w:p w14:paraId="0150951A" w14:textId="3A8CC5A8" w:rsidR="00726730" w:rsidRDefault="00726730" w:rsidP="0049047F">
      <w:pPr>
        <w:spacing w:before="120" w:after="120" w:line="360" w:lineRule="auto"/>
        <w:jc w:val="both"/>
        <w:rPr>
          <w:lang w:eastAsia="hu-HU"/>
        </w:rPr>
      </w:pPr>
      <w:r w:rsidRPr="00726730">
        <w:rPr>
          <w:lang w:eastAsia="hu-HU"/>
        </w:rPr>
        <w:t xml:space="preserve">Megjelennek a havi allokálás tételsorok. A rendszer mindig az utolsó verziót jeleníti meg. A képernyő alsó felén lévő listában az egyes allokálási tételek kibontva Rendszerhasználó – </w:t>
      </w:r>
      <w:r w:rsidR="00FA3834">
        <w:rPr>
          <w:lang w:eastAsia="hu-HU"/>
        </w:rPr>
        <w:t>Rendszerhasználó partner</w:t>
      </w:r>
      <w:r w:rsidRPr="00726730">
        <w:rPr>
          <w:lang w:eastAsia="hu-HU"/>
        </w:rPr>
        <w:t xml:space="preserve"> bontásban jelennek meg a korábban történt </w:t>
      </w:r>
      <w:proofErr w:type="spellStart"/>
      <w:r w:rsidRPr="00726730">
        <w:rPr>
          <w:lang w:eastAsia="hu-HU"/>
        </w:rPr>
        <w:t>nominálásoknak</w:t>
      </w:r>
      <w:proofErr w:type="spellEnd"/>
      <w:r w:rsidRPr="00726730">
        <w:rPr>
          <w:lang w:eastAsia="hu-HU"/>
        </w:rPr>
        <w:t xml:space="preserve"> megfelelően.</w:t>
      </w:r>
    </w:p>
    <w:p w14:paraId="7CB4E4DF" w14:textId="59980BA0" w:rsidR="00B32A90" w:rsidRDefault="00B32A90" w:rsidP="00B32A90">
      <w:pPr>
        <w:spacing w:before="120" w:after="120" w:line="360" w:lineRule="auto"/>
        <w:jc w:val="both"/>
        <w:rPr>
          <w:lang w:eastAsia="hu-HU"/>
        </w:rPr>
      </w:pPr>
      <w:r>
        <w:rPr>
          <w:lang w:eastAsia="hu-HU"/>
        </w:rPr>
        <w:t>A felületen lehetőség van gyorsszűrésre az alábbi mezőkre vonatkozóan:</w:t>
      </w:r>
    </w:p>
    <w:p w14:paraId="42BD3D1E" w14:textId="1E2B18D8" w:rsidR="00B32A90" w:rsidRPr="00B31B54" w:rsidRDefault="00B32A90" w:rsidP="00B32A90">
      <w:pPr>
        <w:pStyle w:val="Listaszerbekezds"/>
        <w:numPr>
          <w:ilvl w:val="0"/>
          <w:numId w:val="43"/>
        </w:numPr>
        <w:spacing w:after="120"/>
        <w:jc w:val="both"/>
        <w:rPr>
          <w:rFonts w:ascii="Arial" w:eastAsia="Calibri" w:hAnsi="Arial" w:cs="Times New Roman"/>
          <w:szCs w:val="22"/>
        </w:rPr>
      </w:pPr>
      <w:r w:rsidRPr="00B31B54">
        <w:rPr>
          <w:rFonts w:ascii="Arial" w:eastAsia="Calibri" w:hAnsi="Arial" w:cs="Times New Roman"/>
          <w:szCs w:val="22"/>
        </w:rPr>
        <w:t>Allokáló NNO: NNO felhasználóval bejelentkezve a mező alapértelmezetten felveszi a bejelentkezett NNO nevét és nem módosítható;</w:t>
      </w:r>
      <w:r w:rsidRPr="00B31B54" w:rsidDel="00016DDA">
        <w:rPr>
          <w:rFonts w:ascii="Arial" w:eastAsia="Calibri" w:hAnsi="Arial" w:cs="Times New Roman"/>
          <w:szCs w:val="22"/>
        </w:rPr>
        <w:t xml:space="preserve"> </w:t>
      </w:r>
      <w:r w:rsidRPr="00B31B54">
        <w:rPr>
          <w:rFonts w:ascii="Arial" w:eastAsia="Calibri" w:hAnsi="Arial" w:cs="Times New Roman"/>
          <w:szCs w:val="22"/>
        </w:rPr>
        <w:t>Allokáló NNO a hálózati pontont megadott partner, aki az allokálási feladatokat végzi. Amennyiben a hálózati ponton az NNO és Allokáló NNO külö</w:t>
      </w:r>
      <w:r w:rsidR="007C556E" w:rsidRPr="00B31B54">
        <w:rPr>
          <w:rFonts w:ascii="Arial" w:eastAsia="Calibri" w:hAnsi="Arial" w:cs="Times New Roman"/>
          <w:szCs w:val="22"/>
        </w:rPr>
        <w:t>n</w:t>
      </w:r>
      <w:r w:rsidRPr="00B31B54">
        <w:rPr>
          <w:rFonts w:ascii="Arial" w:eastAsia="Calibri" w:hAnsi="Arial" w:cs="Times New Roman"/>
          <w:szCs w:val="22"/>
        </w:rPr>
        <w:t xml:space="preserve">böző partnerek akkor csak az Allokáló NNO-ként beállított partner látja az hozzá tartozó pontokhoz tartozó allokálási sorokat. </w:t>
      </w:r>
    </w:p>
    <w:p w14:paraId="70DE7659" w14:textId="21DC7023" w:rsidR="00B32A90" w:rsidRDefault="00B32A90" w:rsidP="00B32A90">
      <w:pPr>
        <w:pStyle w:val="Listaszerbekezds"/>
        <w:numPr>
          <w:ilvl w:val="0"/>
          <w:numId w:val="43"/>
        </w:numPr>
        <w:spacing w:after="120"/>
        <w:jc w:val="both"/>
        <w:rPr>
          <w:rFonts w:ascii="Arial" w:eastAsia="Calibri" w:hAnsi="Arial" w:cs="Times New Roman"/>
          <w:szCs w:val="22"/>
        </w:rPr>
      </w:pPr>
      <w:r w:rsidRPr="00B31B54">
        <w:rPr>
          <w:rFonts w:ascii="Arial" w:eastAsia="Calibri" w:hAnsi="Arial" w:cs="Times New Roman"/>
          <w:szCs w:val="22"/>
        </w:rPr>
        <w:t>Hálózati pont: (Hálózati pont nevére és kódjára is kereshetünk, egyszerre több érték is megadható)</w:t>
      </w:r>
    </w:p>
    <w:p w14:paraId="43F797EC" w14:textId="77777777" w:rsidR="00F96CF9" w:rsidRPr="00A22ECC" w:rsidRDefault="00F96CF9" w:rsidP="00F96CF9">
      <w:pPr>
        <w:pStyle w:val="Listaszerbekezds"/>
        <w:numPr>
          <w:ilvl w:val="0"/>
          <w:numId w:val="43"/>
        </w:numPr>
        <w:spacing w:after="120"/>
        <w:jc w:val="both"/>
        <w:rPr>
          <w:rFonts w:ascii="Arial" w:eastAsia="Calibri" w:hAnsi="Arial" w:cs="Times New Roman"/>
          <w:szCs w:val="22"/>
        </w:rPr>
      </w:pPr>
      <w:r w:rsidRPr="00A22ECC">
        <w:rPr>
          <w:rFonts w:ascii="Arial" w:eastAsia="Calibri" w:hAnsi="Arial" w:cs="Times New Roman"/>
          <w:szCs w:val="22"/>
        </w:rPr>
        <w:t xml:space="preserve">Időszak kezdete: </w:t>
      </w:r>
      <w:r>
        <w:rPr>
          <w:rFonts w:ascii="Arial" w:eastAsia="Calibri" w:hAnsi="Arial" w:cs="Times New Roman"/>
          <w:szCs w:val="22"/>
        </w:rPr>
        <w:t xml:space="preserve">Alapértelmezetten az </w:t>
      </w:r>
      <w:r w:rsidRPr="00A22ECC">
        <w:rPr>
          <w:rFonts w:ascii="Arial" w:eastAsia="Calibri" w:hAnsi="Arial" w:cs="Times New Roman"/>
          <w:szCs w:val="22"/>
        </w:rPr>
        <w:t xml:space="preserve">aktuális </w:t>
      </w:r>
      <w:r>
        <w:rPr>
          <w:rFonts w:ascii="Arial" w:eastAsia="Calibri" w:hAnsi="Arial" w:cs="Times New Roman"/>
          <w:szCs w:val="22"/>
        </w:rPr>
        <w:t>hónap első</w:t>
      </w:r>
      <w:r w:rsidRPr="00A22ECC">
        <w:rPr>
          <w:rFonts w:ascii="Arial" w:eastAsia="Calibri" w:hAnsi="Arial" w:cs="Times New Roman"/>
          <w:szCs w:val="22"/>
        </w:rPr>
        <w:t xml:space="preserve"> gáznap</w:t>
      </w:r>
      <w:r>
        <w:rPr>
          <w:rFonts w:ascii="Arial" w:eastAsia="Calibri" w:hAnsi="Arial" w:cs="Times New Roman"/>
          <w:szCs w:val="22"/>
        </w:rPr>
        <w:t>ja</w:t>
      </w:r>
      <w:r w:rsidRPr="00A22ECC">
        <w:rPr>
          <w:rFonts w:ascii="Arial" w:eastAsia="Calibri" w:hAnsi="Arial" w:cs="Times New Roman"/>
          <w:szCs w:val="22"/>
        </w:rPr>
        <w:t xml:space="preserve"> </w:t>
      </w:r>
    </w:p>
    <w:p w14:paraId="20C6B17A" w14:textId="4B221359" w:rsidR="00F96CF9" w:rsidRPr="005B4B73" w:rsidRDefault="00F96CF9" w:rsidP="005B4B73">
      <w:pPr>
        <w:pStyle w:val="Listaszerbekezds"/>
        <w:numPr>
          <w:ilvl w:val="0"/>
          <w:numId w:val="43"/>
        </w:numPr>
        <w:spacing w:after="120"/>
        <w:jc w:val="both"/>
        <w:rPr>
          <w:rFonts w:ascii="Arial" w:eastAsia="Calibri" w:hAnsi="Arial" w:cs="Times New Roman"/>
          <w:szCs w:val="22"/>
        </w:rPr>
      </w:pPr>
      <w:r w:rsidRPr="00A22ECC">
        <w:rPr>
          <w:rFonts w:ascii="Arial" w:eastAsia="Calibri" w:hAnsi="Arial" w:cs="Times New Roman"/>
          <w:szCs w:val="22"/>
        </w:rPr>
        <w:lastRenderedPageBreak/>
        <w:t xml:space="preserve">Időszak vége: </w:t>
      </w:r>
      <w:r>
        <w:rPr>
          <w:rFonts w:ascii="Arial" w:eastAsia="Calibri" w:hAnsi="Arial" w:cs="Times New Roman"/>
          <w:szCs w:val="22"/>
        </w:rPr>
        <w:t xml:space="preserve">Alapértelmezetten az aktuális </w:t>
      </w:r>
      <w:r w:rsidRPr="00A22ECC">
        <w:rPr>
          <w:rFonts w:ascii="Arial" w:eastAsia="Calibri" w:hAnsi="Arial" w:cs="Times New Roman"/>
          <w:szCs w:val="22"/>
        </w:rPr>
        <w:t>gáznap</w:t>
      </w:r>
    </w:p>
    <w:p w14:paraId="7D723807" w14:textId="77777777" w:rsidR="00F96CF9" w:rsidRPr="00691717" w:rsidRDefault="00F96CF9" w:rsidP="0049047F">
      <w:pPr>
        <w:spacing w:before="120" w:after="120" w:line="360" w:lineRule="auto"/>
        <w:jc w:val="both"/>
        <w:rPr>
          <w:lang w:eastAsia="hu-HU"/>
        </w:rPr>
      </w:pPr>
    </w:p>
    <w:p w14:paraId="32E9AD69" w14:textId="717F905F" w:rsidR="007D4693" w:rsidRPr="00010148" w:rsidRDefault="007D4693" w:rsidP="0049047F">
      <w:pPr>
        <w:pStyle w:val="Cmsor3"/>
        <w:spacing w:after="120" w:line="360" w:lineRule="auto"/>
        <w:jc w:val="both"/>
      </w:pPr>
      <w:bookmarkStart w:id="643" w:name="_Toc519518156"/>
      <w:bookmarkStart w:id="644" w:name="_Toc520291981"/>
      <w:bookmarkStart w:id="645" w:name="_Toc525281082"/>
      <w:bookmarkStart w:id="646" w:name="_Toc525533776"/>
      <w:bookmarkStart w:id="647" w:name="_Toc525549779"/>
      <w:bookmarkStart w:id="648" w:name="_Toc525550001"/>
      <w:bookmarkStart w:id="649" w:name="_Toc525559766"/>
      <w:bookmarkStart w:id="650" w:name="_Toc519518157"/>
      <w:bookmarkStart w:id="651" w:name="_Toc520291982"/>
      <w:bookmarkStart w:id="652" w:name="_Toc525281083"/>
      <w:bookmarkStart w:id="653" w:name="_Toc525533777"/>
      <w:bookmarkStart w:id="654" w:name="_Toc525549780"/>
      <w:bookmarkStart w:id="655" w:name="_Toc525550002"/>
      <w:bookmarkStart w:id="656" w:name="_Toc525559767"/>
      <w:bookmarkStart w:id="657" w:name="_Toc1994782"/>
      <w:bookmarkStart w:id="658" w:name="ViewMonthlyAllocation"/>
      <w:bookmarkStart w:id="659" w:name="_Toc156220874"/>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r>
        <w:t>Havi allokálás adatlap megtekintése</w:t>
      </w:r>
      <w:bookmarkEnd w:id="657"/>
      <w:bookmarkEnd w:id="659"/>
    </w:p>
    <w:bookmarkEnd w:id="658"/>
    <w:p w14:paraId="1C8F177C" w14:textId="4264B1F5" w:rsidR="00BD3D9C" w:rsidRPr="00B81FF7" w:rsidRDefault="00BD3D9C" w:rsidP="0049047F">
      <w:pPr>
        <w:spacing w:before="120" w:after="120" w:line="360" w:lineRule="auto"/>
        <w:jc w:val="both"/>
      </w:pPr>
      <w:r>
        <w:t>Nyissuk meg az Allokálás menüpont Havi allokálások nézetét. Az „Allokálások” legyen kiválasztva.</w:t>
      </w:r>
    </w:p>
    <w:p w14:paraId="66740866" w14:textId="5A994F24" w:rsidR="00691717" w:rsidRDefault="006A1D91" w:rsidP="0049047F">
      <w:pPr>
        <w:spacing w:before="120" w:after="120" w:line="360" w:lineRule="auto"/>
        <w:jc w:val="both"/>
        <w:rPr>
          <w:lang w:eastAsia="hu-HU"/>
        </w:rPr>
      </w:pPr>
      <w:r w:rsidRPr="006A1D91">
        <w:rPr>
          <w:noProof/>
          <w:lang w:eastAsia="hu-HU"/>
        </w:rPr>
        <w:drawing>
          <wp:inline distT="0" distB="0" distL="0" distR="0" wp14:anchorId="467DF3F1" wp14:editId="47531384">
            <wp:extent cx="5760720" cy="2658110"/>
            <wp:effectExtent l="0" t="0" r="0" b="8890"/>
            <wp:docPr id="453" name="Kép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60720" cy="2658110"/>
                    </a:xfrm>
                    <a:prstGeom prst="rect">
                      <a:avLst/>
                    </a:prstGeom>
                  </pic:spPr>
                </pic:pic>
              </a:graphicData>
            </a:graphic>
          </wp:inline>
        </w:drawing>
      </w:r>
    </w:p>
    <w:p w14:paraId="6E0982D3" w14:textId="38670AB2" w:rsidR="00726730" w:rsidRDefault="00726730" w:rsidP="0049047F">
      <w:pPr>
        <w:spacing w:before="120" w:after="120" w:line="360" w:lineRule="auto"/>
        <w:jc w:val="both"/>
        <w:rPr>
          <w:lang w:eastAsia="hu-HU"/>
        </w:rPr>
      </w:pPr>
      <w:r w:rsidRPr="00726730">
        <w:rPr>
          <w:lang w:eastAsia="hu-HU"/>
        </w:rPr>
        <w:t xml:space="preserve">Megjelenik a kijelölt havi allokálás tétel adatlapja, amelyen megtekinthetők </w:t>
      </w:r>
      <w:proofErr w:type="gramStart"/>
      <w:r w:rsidRPr="00726730">
        <w:rPr>
          <w:lang w:eastAsia="hu-HU"/>
        </w:rPr>
        <w:t>a feladatok,</w:t>
      </w:r>
      <w:proofErr w:type="gramEnd"/>
      <w:r w:rsidRPr="00726730">
        <w:rPr>
          <w:lang w:eastAsia="hu-HU"/>
        </w:rPr>
        <w:t xml:space="preserve"> és a kapcsolódó allokálási tételek Rendszerhasználó – </w:t>
      </w:r>
      <w:r w:rsidR="00FA3834">
        <w:rPr>
          <w:lang w:eastAsia="hu-HU"/>
        </w:rPr>
        <w:t>Rendszerhasználó partner</w:t>
      </w:r>
      <w:r w:rsidRPr="00726730">
        <w:rPr>
          <w:lang w:eastAsia="hu-HU"/>
        </w:rPr>
        <w:t xml:space="preserve"> bontásban. Az adott gáznaphoz tartozóan </w:t>
      </w:r>
      <w:proofErr w:type="spellStart"/>
      <w:r w:rsidRPr="00726730">
        <w:rPr>
          <w:lang w:eastAsia="hu-HU"/>
        </w:rPr>
        <w:t>gázóránként</w:t>
      </w:r>
      <w:proofErr w:type="spellEnd"/>
      <w:r w:rsidRPr="00726730">
        <w:rPr>
          <w:lang w:eastAsia="hu-HU"/>
        </w:rPr>
        <w:t xml:space="preserve"> tagolva jelenik meg az allokált mennyiség.</w:t>
      </w:r>
    </w:p>
    <w:p w14:paraId="1CD35AA1" w14:textId="611CEAE0" w:rsidR="00691717" w:rsidRDefault="00691717" w:rsidP="0049047F">
      <w:pPr>
        <w:pStyle w:val="Cmsor4"/>
        <w:spacing w:before="120" w:after="120" w:line="360" w:lineRule="auto"/>
        <w:jc w:val="both"/>
      </w:pPr>
      <w:bookmarkStart w:id="660" w:name="ListMonthlyAllocationHistory"/>
      <w:r>
        <w:t>Havi allokálás verziók megtekintése</w:t>
      </w:r>
    </w:p>
    <w:bookmarkEnd w:id="660"/>
    <w:p w14:paraId="7A4CB23B" w14:textId="77777777" w:rsidR="00BD3D9C" w:rsidRPr="00B52A45" w:rsidRDefault="00BD3D9C" w:rsidP="0049047F">
      <w:pPr>
        <w:spacing w:before="120" w:after="120" w:line="360" w:lineRule="auto"/>
        <w:jc w:val="both"/>
        <w:rPr>
          <w:lang w:eastAsia="hu-HU"/>
        </w:rPr>
      </w:pPr>
      <w:r>
        <w:rPr>
          <w:lang w:eastAsia="hu-HU"/>
        </w:rPr>
        <w:t xml:space="preserve">Nyissuk meg az Allokálás menüpont Havi allokálások nézetét. </w:t>
      </w:r>
    </w:p>
    <w:p w14:paraId="2D6B748F" w14:textId="7B34782E" w:rsidR="00BD3D9C" w:rsidRPr="00BD3D9C" w:rsidRDefault="00BD3D9C" w:rsidP="0049047F">
      <w:pPr>
        <w:spacing w:before="120" w:after="120" w:line="360" w:lineRule="auto"/>
        <w:jc w:val="both"/>
        <w:rPr>
          <w:lang w:eastAsia="hu-HU"/>
        </w:rPr>
      </w:pPr>
      <w:r w:rsidRPr="00170B94">
        <w:rPr>
          <w:lang w:eastAsia="hu-HU"/>
        </w:rPr>
        <w:t>Kattintsunk az Azonosító oszlopban lé</w:t>
      </w:r>
      <w:r>
        <w:rPr>
          <w:lang w:eastAsia="hu-HU"/>
        </w:rPr>
        <w:t>vő hivatkozásra. Az „Allokálás verziók</w:t>
      </w:r>
      <w:r w:rsidRPr="00170B94">
        <w:rPr>
          <w:lang w:eastAsia="hu-HU"/>
        </w:rPr>
        <w:t>” legyen kiválasztva.</w:t>
      </w:r>
    </w:p>
    <w:p w14:paraId="45D1E66D" w14:textId="306A1831" w:rsidR="00D84AFE" w:rsidRDefault="006A1D91" w:rsidP="0049047F">
      <w:pPr>
        <w:spacing w:before="120" w:after="120" w:line="360" w:lineRule="auto"/>
        <w:jc w:val="both"/>
        <w:rPr>
          <w:lang w:eastAsia="hu-HU"/>
        </w:rPr>
      </w:pPr>
      <w:r w:rsidRPr="006A1D91">
        <w:rPr>
          <w:noProof/>
          <w:lang w:eastAsia="hu-HU"/>
        </w:rPr>
        <w:lastRenderedPageBreak/>
        <w:drawing>
          <wp:inline distT="0" distB="0" distL="0" distR="0" wp14:anchorId="712ED75B" wp14:editId="59619755">
            <wp:extent cx="5760720" cy="2652395"/>
            <wp:effectExtent l="0" t="0" r="0" b="0"/>
            <wp:docPr id="454" name="Kép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60720" cy="2652395"/>
                    </a:xfrm>
                    <a:prstGeom prst="rect">
                      <a:avLst/>
                    </a:prstGeom>
                  </pic:spPr>
                </pic:pic>
              </a:graphicData>
            </a:graphic>
          </wp:inline>
        </w:drawing>
      </w:r>
    </w:p>
    <w:p w14:paraId="0C3394AF" w14:textId="64BCD233" w:rsidR="00726730" w:rsidRPr="00D84AFE" w:rsidRDefault="00726730" w:rsidP="0049047F">
      <w:pPr>
        <w:spacing w:before="120" w:after="120" w:line="360" w:lineRule="auto"/>
        <w:jc w:val="both"/>
        <w:rPr>
          <w:lang w:eastAsia="hu-HU"/>
        </w:rPr>
      </w:pPr>
      <w:r w:rsidRPr="00726730">
        <w:rPr>
          <w:lang w:eastAsia="hu-HU"/>
        </w:rPr>
        <w:t>Megjelenik a kijelölt tétel verziójának adatlapja.</w:t>
      </w:r>
    </w:p>
    <w:p w14:paraId="13DC8E8B" w14:textId="4E37A0CE" w:rsidR="00691717" w:rsidRDefault="00691717" w:rsidP="0049047F">
      <w:pPr>
        <w:pStyle w:val="Cmsor5"/>
        <w:spacing w:before="120" w:after="120" w:line="360" w:lineRule="auto"/>
        <w:jc w:val="both"/>
      </w:pPr>
      <w:bookmarkStart w:id="661" w:name="ListMonthlyAllocationHistoryData"/>
      <w:r>
        <w:t>Havi allokálás verziók adatlap megtekintése</w:t>
      </w:r>
    </w:p>
    <w:bookmarkEnd w:id="661"/>
    <w:p w14:paraId="3694C775" w14:textId="5D78C93A" w:rsidR="00BD3D9C" w:rsidRPr="00B52A45" w:rsidRDefault="00BD3D9C" w:rsidP="0049047F">
      <w:pPr>
        <w:spacing w:before="120" w:after="120" w:line="360" w:lineRule="auto"/>
        <w:jc w:val="both"/>
        <w:rPr>
          <w:lang w:eastAsia="hu-HU"/>
        </w:rPr>
      </w:pPr>
      <w:r>
        <w:rPr>
          <w:lang w:eastAsia="hu-HU"/>
        </w:rPr>
        <w:t>Nyissuk meg az Allokálás menüpont Havi allokálások nézetét.</w:t>
      </w:r>
    </w:p>
    <w:p w14:paraId="4720CE86" w14:textId="2B5AD396" w:rsidR="00BD3D9C" w:rsidRPr="00BD3D9C" w:rsidRDefault="00BD3D9C" w:rsidP="0049047F">
      <w:pPr>
        <w:spacing w:before="120" w:after="120" w:line="360" w:lineRule="auto"/>
        <w:jc w:val="both"/>
        <w:rPr>
          <w:lang w:eastAsia="hu-HU"/>
        </w:rPr>
      </w:pPr>
      <w:r>
        <w:rPr>
          <w:lang w:eastAsia="hu-HU"/>
        </w:rPr>
        <w:t>Az „Allokálás verziók</w:t>
      </w:r>
      <w:r w:rsidRPr="00170B94">
        <w:rPr>
          <w:lang w:eastAsia="hu-HU"/>
        </w:rPr>
        <w:t>” legyen kiválasztva.</w:t>
      </w:r>
      <w:r w:rsidRPr="00B06377">
        <w:t xml:space="preserve"> </w:t>
      </w:r>
      <w:r w:rsidRPr="00B06377">
        <w:rPr>
          <w:lang w:eastAsia="hu-HU"/>
        </w:rPr>
        <w:t>Kattintsunk az Azonosító oszlopban lévő hivatkozásra.</w:t>
      </w:r>
    </w:p>
    <w:p w14:paraId="00E88F76" w14:textId="2E12B4FD" w:rsidR="00D84AFE" w:rsidRDefault="006A1D91" w:rsidP="0049047F">
      <w:pPr>
        <w:spacing w:before="120" w:after="120" w:line="360" w:lineRule="auto"/>
        <w:jc w:val="both"/>
        <w:rPr>
          <w:lang w:eastAsia="hu-HU"/>
        </w:rPr>
      </w:pPr>
      <w:r w:rsidRPr="006A1D91">
        <w:rPr>
          <w:noProof/>
          <w:lang w:eastAsia="hu-HU"/>
        </w:rPr>
        <w:drawing>
          <wp:inline distT="0" distB="0" distL="0" distR="0" wp14:anchorId="1EB629B3" wp14:editId="015EE20C">
            <wp:extent cx="5760720" cy="2658110"/>
            <wp:effectExtent l="0" t="0" r="0" b="8890"/>
            <wp:docPr id="455" name="Kép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60720" cy="2658110"/>
                    </a:xfrm>
                    <a:prstGeom prst="rect">
                      <a:avLst/>
                    </a:prstGeom>
                  </pic:spPr>
                </pic:pic>
              </a:graphicData>
            </a:graphic>
          </wp:inline>
        </w:drawing>
      </w:r>
    </w:p>
    <w:p w14:paraId="3ED3BC2C" w14:textId="35D5F1D9" w:rsidR="00726730" w:rsidRPr="00D84AFE" w:rsidRDefault="00726730" w:rsidP="0049047F">
      <w:pPr>
        <w:spacing w:before="120" w:after="120" w:line="360" w:lineRule="auto"/>
        <w:jc w:val="both"/>
        <w:rPr>
          <w:lang w:eastAsia="hu-HU"/>
        </w:rPr>
      </w:pPr>
      <w:r w:rsidRPr="00726730">
        <w:rPr>
          <w:lang w:eastAsia="hu-HU"/>
        </w:rPr>
        <w:t>Megjelenik a kijelölt tétel verziójának adatlapja.</w:t>
      </w:r>
    </w:p>
    <w:p w14:paraId="0D4608B5" w14:textId="3EB3B9F3" w:rsidR="00E22046" w:rsidRDefault="00E22046" w:rsidP="0049047F">
      <w:pPr>
        <w:pStyle w:val="Cmsor2"/>
        <w:spacing w:line="360" w:lineRule="auto"/>
        <w:jc w:val="both"/>
      </w:pPr>
      <w:bookmarkStart w:id="662" w:name="_Toc517886263"/>
      <w:bookmarkStart w:id="663" w:name="_Toc519518159"/>
      <w:bookmarkStart w:id="664" w:name="_Toc520291984"/>
      <w:bookmarkStart w:id="665" w:name="_Toc525281085"/>
      <w:bookmarkStart w:id="666" w:name="_Toc525533779"/>
      <w:bookmarkStart w:id="667" w:name="_Toc525549782"/>
      <w:bookmarkStart w:id="668" w:name="_Toc525550004"/>
      <w:bookmarkStart w:id="669" w:name="_Toc525559769"/>
      <w:bookmarkStart w:id="670" w:name="_Toc517886264"/>
      <w:bookmarkStart w:id="671" w:name="_Toc519518160"/>
      <w:bookmarkStart w:id="672" w:name="_Toc520291985"/>
      <w:bookmarkStart w:id="673" w:name="_Toc525281086"/>
      <w:bookmarkStart w:id="674" w:name="_Toc525533780"/>
      <w:bookmarkStart w:id="675" w:name="_Toc525549783"/>
      <w:bookmarkStart w:id="676" w:name="_Toc525550005"/>
      <w:bookmarkStart w:id="677" w:name="_Toc525559770"/>
      <w:bookmarkStart w:id="678" w:name="_Toc517886265"/>
      <w:bookmarkStart w:id="679" w:name="_Toc519518161"/>
      <w:bookmarkStart w:id="680" w:name="_Toc520291986"/>
      <w:bookmarkStart w:id="681" w:name="_Toc525281087"/>
      <w:bookmarkStart w:id="682" w:name="_Toc525533781"/>
      <w:bookmarkStart w:id="683" w:name="_Toc525549784"/>
      <w:bookmarkStart w:id="684" w:name="_Toc525550006"/>
      <w:bookmarkStart w:id="685" w:name="_Toc525559771"/>
      <w:bookmarkStart w:id="686" w:name="_Toc517886266"/>
      <w:bookmarkStart w:id="687" w:name="_Toc519518162"/>
      <w:bookmarkStart w:id="688" w:name="_Toc520291987"/>
      <w:bookmarkStart w:id="689" w:name="_Toc525281088"/>
      <w:bookmarkStart w:id="690" w:name="_Toc525533782"/>
      <w:bookmarkStart w:id="691" w:name="_Toc525549785"/>
      <w:bookmarkStart w:id="692" w:name="_Toc525550007"/>
      <w:bookmarkStart w:id="693" w:name="_Toc525559772"/>
      <w:bookmarkStart w:id="694" w:name="_Toc515528737"/>
      <w:bookmarkStart w:id="695" w:name="_Toc1994784"/>
      <w:bookmarkStart w:id="696" w:name="ModifyMonthlyAllocation"/>
      <w:bookmarkStart w:id="697" w:name="_Toc156220875"/>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r>
        <w:t>Havi (korrekciós) allokált adatok szerkeszt</w:t>
      </w:r>
      <w:r w:rsidR="003E4C82">
        <w:t>ése (egyensúlyos újra allokálás)</w:t>
      </w:r>
      <w:bookmarkEnd w:id="694"/>
      <w:bookmarkEnd w:id="695"/>
      <w:bookmarkEnd w:id="697"/>
    </w:p>
    <w:bookmarkEnd w:id="696"/>
    <w:p w14:paraId="0FF161E4" w14:textId="0BEC3372" w:rsidR="00EB609C" w:rsidRPr="00EB609C" w:rsidRDefault="00EB609C" w:rsidP="0049047F">
      <w:pPr>
        <w:spacing w:before="120" w:after="120" w:line="360" w:lineRule="auto"/>
        <w:jc w:val="both"/>
        <w:rPr>
          <w:lang w:eastAsia="hu-HU"/>
        </w:rPr>
      </w:pPr>
      <w:r w:rsidRPr="00576960">
        <w:rPr>
          <w:lang w:eastAsia="hu-HU"/>
        </w:rPr>
        <w:t>Nyissuk</w:t>
      </w:r>
      <w:r>
        <w:rPr>
          <w:lang w:eastAsia="hu-HU"/>
        </w:rPr>
        <w:t xml:space="preserve"> meg az Allokálás menüpont Hav</w:t>
      </w:r>
      <w:r w:rsidRPr="00576960">
        <w:rPr>
          <w:lang w:eastAsia="hu-HU"/>
        </w:rPr>
        <w:t>i allokálások nézetét.</w:t>
      </w:r>
      <w:r>
        <w:rPr>
          <w:lang w:eastAsia="hu-HU"/>
        </w:rPr>
        <w:t xml:space="preserve"> Majd a kívánt tételsort kijelölve kattintsunk az Szerkesztés funkciógombra. </w:t>
      </w:r>
    </w:p>
    <w:p w14:paraId="605DC20C" w14:textId="1FA56351" w:rsidR="00EB609C" w:rsidRDefault="00871096" w:rsidP="0049047F">
      <w:pPr>
        <w:spacing w:before="120" w:after="120" w:line="360" w:lineRule="auto"/>
        <w:jc w:val="both"/>
        <w:rPr>
          <w:lang w:eastAsia="hu-HU"/>
        </w:rPr>
      </w:pPr>
      <w:r>
        <w:rPr>
          <w:noProof/>
          <w:lang w:eastAsia="hu-HU"/>
        </w:rPr>
        <w:lastRenderedPageBreak/>
        <w:drawing>
          <wp:inline distT="0" distB="0" distL="0" distR="0" wp14:anchorId="107B8206" wp14:editId="303AD9DD">
            <wp:extent cx="5760720" cy="2815590"/>
            <wp:effectExtent l="0" t="0" r="0" b="3810"/>
            <wp:docPr id="169" name="Kép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60720" cy="2815590"/>
                    </a:xfrm>
                    <a:prstGeom prst="rect">
                      <a:avLst/>
                    </a:prstGeom>
                  </pic:spPr>
                </pic:pic>
              </a:graphicData>
            </a:graphic>
          </wp:inline>
        </w:drawing>
      </w:r>
    </w:p>
    <w:p w14:paraId="0505D7F3" w14:textId="7277EDC3" w:rsidR="00EB609C" w:rsidRPr="00EB609C" w:rsidRDefault="00EB609C" w:rsidP="0049047F">
      <w:pPr>
        <w:spacing w:before="120" w:after="120" w:line="360" w:lineRule="auto"/>
        <w:jc w:val="both"/>
        <w:rPr>
          <w:lang w:eastAsia="hu-HU"/>
        </w:rPr>
      </w:pPr>
      <w:r w:rsidRPr="00EB609C">
        <w:rPr>
          <w:lang w:eastAsia="hu-HU"/>
        </w:rPr>
        <w:t xml:space="preserve">Megnyílik egy ablak, amelyben megjelenik a kijelölt tételsorhoz tartozóan egy másik lista, ahol Rendszerhasználó – </w:t>
      </w:r>
      <w:r w:rsidR="00FA3834">
        <w:rPr>
          <w:lang w:eastAsia="hu-HU"/>
        </w:rPr>
        <w:t>Rendszerhasználó partner</w:t>
      </w:r>
      <w:r w:rsidRPr="00EB609C">
        <w:rPr>
          <w:lang w:eastAsia="hu-HU"/>
        </w:rPr>
        <w:t xml:space="preserve"> bontásban láthatók a </w:t>
      </w:r>
      <w:proofErr w:type="spellStart"/>
      <w:r w:rsidRPr="00EB609C">
        <w:rPr>
          <w:lang w:eastAsia="hu-HU"/>
        </w:rPr>
        <w:t>nominálások</w:t>
      </w:r>
      <w:proofErr w:type="spellEnd"/>
      <w:r w:rsidRPr="00EB609C">
        <w:rPr>
          <w:lang w:eastAsia="hu-HU"/>
        </w:rPr>
        <w:t xml:space="preserve">, és a hozzájuk tartozó – a rendszer által automatikusan előállított – </w:t>
      </w:r>
      <w:proofErr w:type="spellStart"/>
      <w:r w:rsidRPr="00EB609C">
        <w:rPr>
          <w:lang w:eastAsia="hu-HU"/>
        </w:rPr>
        <w:t>nominálás</w:t>
      </w:r>
      <w:proofErr w:type="spellEnd"/>
      <w:r w:rsidRPr="00EB609C">
        <w:rPr>
          <w:lang w:eastAsia="hu-HU"/>
        </w:rPr>
        <w:t xml:space="preserve"> arányos allokálási értékek, az „Allokált mennyiség (25/0 °C, kWh)” oszlopban.</w:t>
      </w:r>
    </w:p>
    <w:p w14:paraId="4C3A2EA3" w14:textId="77777777" w:rsidR="00EB609C" w:rsidRPr="00EB609C" w:rsidRDefault="00EB609C" w:rsidP="0049047F">
      <w:pPr>
        <w:spacing w:before="120" w:after="120" w:line="360" w:lineRule="auto"/>
        <w:jc w:val="both"/>
        <w:rPr>
          <w:lang w:eastAsia="hu-HU"/>
        </w:rPr>
      </w:pPr>
      <w:r w:rsidRPr="00EB609C">
        <w:rPr>
          <w:lang w:eastAsia="hu-HU"/>
        </w:rPr>
        <w:t>A lista alatt egy nem szerkeszthető, informatív jellegű táblázat is található, amelyben megjelennek tételesen a jogcím átvezetési ügyletek, valamint OBA szerződéses hálózati pont esetén az OBA egyenleg tételsora.</w:t>
      </w:r>
    </w:p>
    <w:p w14:paraId="2EA4FC5E" w14:textId="7DE9369D" w:rsidR="00D84AFE" w:rsidRPr="00D84AFE" w:rsidRDefault="00EB609C" w:rsidP="0049047F">
      <w:pPr>
        <w:spacing w:before="120" w:after="120" w:line="360" w:lineRule="auto"/>
        <w:jc w:val="both"/>
        <w:rPr>
          <w:lang w:eastAsia="hu-HU"/>
        </w:rPr>
      </w:pPr>
      <w:r w:rsidRPr="00EB609C">
        <w:rPr>
          <w:lang w:eastAsia="hu-HU"/>
        </w:rPr>
        <w:t>A felhasználó az „Allokált mennyiség (25/0 °C, kWh)” oszlopban</w:t>
      </w:r>
      <w:r w:rsidRPr="00EB609C" w:rsidDel="004B0E92">
        <w:rPr>
          <w:lang w:eastAsia="hu-HU"/>
        </w:rPr>
        <w:t xml:space="preserve"> </w:t>
      </w:r>
      <w:r w:rsidRPr="00EB609C">
        <w:rPr>
          <w:lang w:eastAsia="hu-HU"/>
        </w:rPr>
        <w:t>módosíthatja az allokálási értékeket, oly módon, hogy az „Allokált mennyiség (25/0 °C, kWh)” oszlopban lévő értékek összege meg kell, hogy egyezzen a fejadatokban szereplő „Mért érték (25/0 °C, kWh)” mező értékével.</w:t>
      </w:r>
    </w:p>
    <w:p w14:paraId="1E09BBC7" w14:textId="128B47E5" w:rsidR="00D84AFE" w:rsidRDefault="00D84AFE" w:rsidP="0049047F">
      <w:pPr>
        <w:spacing w:before="120" w:after="120" w:line="360" w:lineRule="auto"/>
        <w:jc w:val="both"/>
        <w:rPr>
          <w:lang w:eastAsia="hu-HU"/>
        </w:rPr>
      </w:pPr>
      <w:r>
        <w:rPr>
          <w:noProof/>
          <w:lang w:eastAsia="hu-HU"/>
        </w:rPr>
        <w:drawing>
          <wp:inline distT="0" distB="0" distL="0" distR="0" wp14:anchorId="742D7061" wp14:editId="5EAC2B68">
            <wp:extent cx="5760720" cy="2839720"/>
            <wp:effectExtent l="0" t="0" r="0" b="0"/>
            <wp:docPr id="94" name="Kép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60720" cy="2839720"/>
                    </a:xfrm>
                    <a:prstGeom prst="rect">
                      <a:avLst/>
                    </a:prstGeom>
                  </pic:spPr>
                </pic:pic>
              </a:graphicData>
            </a:graphic>
          </wp:inline>
        </w:drawing>
      </w:r>
    </w:p>
    <w:p w14:paraId="0F723E88" w14:textId="77777777" w:rsidR="00EB609C" w:rsidRPr="00EB609C" w:rsidRDefault="00EB609C" w:rsidP="0049047F">
      <w:pPr>
        <w:spacing w:before="120" w:after="120" w:line="360" w:lineRule="auto"/>
        <w:jc w:val="both"/>
        <w:rPr>
          <w:lang w:eastAsia="hu-HU"/>
        </w:rPr>
      </w:pPr>
      <w:r w:rsidRPr="00EB609C">
        <w:rPr>
          <w:lang w:eastAsia="hu-HU"/>
        </w:rPr>
        <w:lastRenderedPageBreak/>
        <w:t>A módosítások végrehajtása után mentsük.</w:t>
      </w:r>
    </w:p>
    <w:p w14:paraId="2CD5962A" w14:textId="77777777" w:rsidR="00EB609C" w:rsidRPr="00EB609C" w:rsidRDefault="00EB609C" w:rsidP="0049047F">
      <w:pPr>
        <w:spacing w:before="120" w:after="120" w:line="360" w:lineRule="auto"/>
        <w:jc w:val="both"/>
        <w:rPr>
          <w:lang w:eastAsia="hu-HU"/>
        </w:rPr>
      </w:pPr>
      <w:r w:rsidRPr="00EB609C">
        <w:rPr>
          <w:lang w:eastAsia="hu-HU"/>
        </w:rPr>
        <w:t>Ha a fejadatokban szereplő „Mért érték (kWh)” mező értéke megegyezik az „Allokált mennyiség (25/0 °C, kWh)” oszlopban lévő értékek összegével, akkor új verzió jön létre az allokálások között.</w:t>
      </w:r>
    </w:p>
    <w:p w14:paraId="5564BBE1" w14:textId="6939FBAA" w:rsidR="00D14877" w:rsidRPr="00D84AFE" w:rsidRDefault="00EB609C" w:rsidP="0049047F">
      <w:pPr>
        <w:spacing w:before="120" w:after="120" w:line="360" w:lineRule="auto"/>
        <w:jc w:val="both"/>
        <w:rPr>
          <w:lang w:eastAsia="hu-HU"/>
        </w:rPr>
      </w:pPr>
      <w:r w:rsidRPr="00EB609C">
        <w:rPr>
          <w:lang w:eastAsia="hu-HU"/>
        </w:rPr>
        <w:t>Az utoljára módosított tételsorokat a rendszer zöld színnel kiemelve jeleníti meg az „Allokálások” felületen. NNO-</w:t>
      </w:r>
      <w:proofErr w:type="spellStart"/>
      <w:r w:rsidRPr="00EB609C">
        <w:rPr>
          <w:lang w:eastAsia="hu-HU"/>
        </w:rPr>
        <w:t>nak</w:t>
      </w:r>
      <w:proofErr w:type="spellEnd"/>
      <w:r w:rsidRPr="00EB609C">
        <w:rPr>
          <w:lang w:eastAsia="hu-HU"/>
        </w:rPr>
        <w:t xml:space="preserve"> nem kötelező módosítást végeznie, módosítási időintervallumon kívül is láthatja az adatokat, de nem módosíthatja azokat</w:t>
      </w:r>
    </w:p>
    <w:p w14:paraId="0A6DF2A7" w14:textId="50FC2F04" w:rsidR="009C23AB" w:rsidRDefault="009C23AB" w:rsidP="0049047F">
      <w:pPr>
        <w:pStyle w:val="Cmsor2"/>
        <w:spacing w:line="360" w:lineRule="auto"/>
        <w:jc w:val="both"/>
      </w:pPr>
      <w:bookmarkStart w:id="698" w:name="_Toc519518164"/>
      <w:bookmarkStart w:id="699" w:name="_Toc520291989"/>
      <w:bookmarkStart w:id="700" w:name="_Toc525281090"/>
      <w:bookmarkStart w:id="701" w:name="_Toc525533784"/>
      <w:bookmarkStart w:id="702" w:name="_Toc525549787"/>
      <w:bookmarkStart w:id="703" w:name="_Toc525550009"/>
      <w:bookmarkStart w:id="704" w:name="_Toc525559774"/>
      <w:bookmarkStart w:id="705" w:name="_Toc519518165"/>
      <w:bookmarkStart w:id="706" w:name="_Toc520291990"/>
      <w:bookmarkStart w:id="707" w:name="_Toc525281091"/>
      <w:bookmarkStart w:id="708" w:name="_Toc525533785"/>
      <w:bookmarkStart w:id="709" w:name="_Toc525549788"/>
      <w:bookmarkStart w:id="710" w:name="_Toc525550010"/>
      <w:bookmarkStart w:id="711" w:name="_Toc525559775"/>
      <w:bookmarkStart w:id="712" w:name="_Toc519518166"/>
      <w:bookmarkStart w:id="713" w:name="_Toc520291991"/>
      <w:bookmarkStart w:id="714" w:name="_Toc525281092"/>
      <w:bookmarkStart w:id="715" w:name="_Toc525533786"/>
      <w:bookmarkStart w:id="716" w:name="_Toc525549789"/>
      <w:bookmarkStart w:id="717" w:name="_Toc525550011"/>
      <w:bookmarkStart w:id="718" w:name="_Toc525559776"/>
      <w:bookmarkStart w:id="719" w:name="_Toc519518167"/>
      <w:bookmarkStart w:id="720" w:name="_Toc520291992"/>
      <w:bookmarkStart w:id="721" w:name="_Toc525281093"/>
      <w:bookmarkStart w:id="722" w:name="_Toc525533787"/>
      <w:bookmarkStart w:id="723" w:name="_Toc525549790"/>
      <w:bookmarkStart w:id="724" w:name="_Toc525550012"/>
      <w:bookmarkStart w:id="725" w:name="_Toc525559777"/>
      <w:bookmarkStart w:id="726" w:name="_Toc519518168"/>
      <w:bookmarkStart w:id="727" w:name="_Toc520291993"/>
      <w:bookmarkStart w:id="728" w:name="_Toc525281094"/>
      <w:bookmarkStart w:id="729" w:name="_Toc525533788"/>
      <w:bookmarkStart w:id="730" w:name="_Toc525549791"/>
      <w:bookmarkStart w:id="731" w:name="_Toc525550013"/>
      <w:bookmarkStart w:id="732" w:name="_Toc525559778"/>
      <w:bookmarkStart w:id="733" w:name="_Toc515528740"/>
      <w:bookmarkStart w:id="734" w:name="_Toc1994787"/>
      <w:bookmarkStart w:id="735" w:name="ExportMonthlyAllocation"/>
      <w:bookmarkStart w:id="736" w:name="_Toc156220876"/>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r>
        <w:t>Havi allokálási adatok TÖMEGES exportálása</w:t>
      </w:r>
      <w:bookmarkEnd w:id="733"/>
      <w:bookmarkEnd w:id="734"/>
      <w:bookmarkEnd w:id="736"/>
    </w:p>
    <w:bookmarkEnd w:id="735"/>
    <w:p w14:paraId="75A4846A" w14:textId="7415B63E" w:rsidR="009F1D98" w:rsidRPr="009F1D98" w:rsidRDefault="009F1D98" w:rsidP="0049047F">
      <w:pPr>
        <w:spacing w:before="120" w:after="120" w:line="360" w:lineRule="auto"/>
        <w:jc w:val="both"/>
        <w:rPr>
          <w:lang w:eastAsia="hu-HU"/>
        </w:rPr>
      </w:pPr>
      <w:r w:rsidRPr="009F1D98">
        <w:rPr>
          <w:lang w:eastAsia="hu-HU"/>
        </w:rPr>
        <w:t>Nyissuk meg az Allokálás menüpont Havi allokálások nézetét. Kívánt tételsor kijelölése után kattintsunk az Allokálás tömeges export funkciógombra.</w:t>
      </w:r>
    </w:p>
    <w:p w14:paraId="493E9AB1" w14:textId="57418D3A" w:rsidR="00D84AFE" w:rsidRDefault="00895625" w:rsidP="0049047F">
      <w:pPr>
        <w:spacing w:before="120" w:after="120" w:line="360" w:lineRule="auto"/>
        <w:jc w:val="both"/>
        <w:rPr>
          <w:lang w:eastAsia="hu-HU"/>
        </w:rPr>
      </w:pPr>
      <w:r w:rsidRPr="00895625">
        <w:rPr>
          <w:noProof/>
          <w:lang w:eastAsia="hu-HU"/>
        </w:rPr>
        <w:drawing>
          <wp:inline distT="0" distB="0" distL="0" distR="0" wp14:anchorId="08D3D4B2" wp14:editId="3DE39C99">
            <wp:extent cx="5760720" cy="2656205"/>
            <wp:effectExtent l="0" t="0" r="0" b="0"/>
            <wp:docPr id="56" name="Kép 56"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Kép 52" descr="A képen szöveg, képernyőkép, beltéri látható&#10;&#10;Automatikusan generált leírás"/>
                    <pic:cNvPicPr/>
                  </pic:nvPicPr>
                  <pic:blipFill>
                    <a:blip r:embed="rId79"/>
                    <a:stretch>
                      <a:fillRect/>
                    </a:stretch>
                  </pic:blipFill>
                  <pic:spPr>
                    <a:xfrm>
                      <a:off x="0" y="0"/>
                      <a:ext cx="5760720" cy="2656205"/>
                    </a:xfrm>
                    <a:prstGeom prst="rect">
                      <a:avLst/>
                    </a:prstGeom>
                  </pic:spPr>
                </pic:pic>
              </a:graphicData>
            </a:graphic>
          </wp:inline>
        </w:drawing>
      </w:r>
    </w:p>
    <w:p w14:paraId="0D7500EF" w14:textId="495E5AE8" w:rsidR="009F1D98" w:rsidRPr="009F1D98" w:rsidRDefault="009F1D98" w:rsidP="0049047F">
      <w:pPr>
        <w:spacing w:before="120" w:after="120" w:line="360" w:lineRule="auto"/>
        <w:jc w:val="both"/>
        <w:rPr>
          <w:lang w:eastAsia="hu-HU"/>
        </w:rPr>
      </w:pPr>
      <w:r w:rsidRPr="009F1D98">
        <w:rPr>
          <w:lang w:eastAsia="hu-HU"/>
        </w:rPr>
        <w:t>Megjelenik az Allokálási sorok tömeges exportálása felugró ablak.</w:t>
      </w:r>
    </w:p>
    <w:p w14:paraId="7F89EB96" w14:textId="77777777" w:rsidR="00EE7CA6" w:rsidRDefault="009F1D98" w:rsidP="0049047F">
      <w:pPr>
        <w:spacing w:before="120" w:after="120" w:line="360" w:lineRule="auto"/>
        <w:jc w:val="both"/>
        <w:rPr>
          <w:lang w:eastAsia="hu-HU"/>
        </w:rPr>
      </w:pPr>
      <w:r w:rsidRPr="009F1D98">
        <w:rPr>
          <w:lang w:eastAsia="hu-HU"/>
        </w:rPr>
        <w:t xml:space="preserve">Meg kell adni annak az időszaknak a kezdő- és végdátumát, amelynek napon belüli allokálási adatait exportálni kívánja a felhasználó. A mező kitöltése nem kötelező. </w:t>
      </w:r>
    </w:p>
    <w:p w14:paraId="4972DBD4" w14:textId="54C6307B" w:rsidR="00EE7CA6" w:rsidRDefault="00EE7CA6" w:rsidP="0049047F">
      <w:pPr>
        <w:spacing w:before="120" w:after="120" w:line="360" w:lineRule="auto"/>
        <w:jc w:val="both"/>
        <w:rPr>
          <w:lang w:eastAsia="hu-HU"/>
        </w:rPr>
      </w:pPr>
      <w:r w:rsidRPr="009F1D98">
        <w:rPr>
          <w:lang w:eastAsia="hu-HU"/>
        </w:rPr>
        <w:t>A</w:t>
      </w:r>
      <w:r>
        <w:rPr>
          <w:lang w:eastAsia="hu-HU"/>
        </w:rPr>
        <w:t>z „</w:t>
      </w:r>
      <w:r w:rsidR="00AF255E">
        <w:rPr>
          <w:lang w:eastAsia="hu-HU"/>
        </w:rPr>
        <w:t xml:space="preserve">Allokáló </w:t>
      </w:r>
      <w:r>
        <w:rPr>
          <w:lang w:eastAsia="hu-HU"/>
        </w:rPr>
        <w:t xml:space="preserve">NNO” és „Hálózati pont” </w:t>
      </w:r>
      <w:r w:rsidRPr="009F1D98">
        <w:rPr>
          <w:lang w:eastAsia="hu-HU"/>
        </w:rPr>
        <w:t>mező</w:t>
      </w:r>
      <w:r>
        <w:rPr>
          <w:lang w:eastAsia="hu-HU"/>
        </w:rPr>
        <w:t>k</w:t>
      </w:r>
      <w:r w:rsidRPr="009F1D98">
        <w:rPr>
          <w:lang w:eastAsia="hu-HU"/>
        </w:rPr>
        <w:t xml:space="preserve"> kitöltése nem kötelező.</w:t>
      </w:r>
    </w:p>
    <w:p w14:paraId="08CC431F" w14:textId="77777777" w:rsidR="005D71F5" w:rsidRPr="001D0751" w:rsidRDefault="005D71F5" w:rsidP="005D71F5">
      <w:pPr>
        <w:spacing w:before="120" w:after="120"/>
        <w:jc w:val="both"/>
        <w:rPr>
          <w:rFonts w:cs="Arial"/>
        </w:rPr>
      </w:pPr>
      <w:r>
        <w:rPr>
          <w:rFonts w:cs="Arial"/>
        </w:rPr>
        <w:t xml:space="preserve">Az „Egy szereplős pontok is” jelölő bejelölésével az egy szereplős pontok is bekerülnek az exportált fájlba. </w:t>
      </w:r>
    </w:p>
    <w:p w14:paraId="2F37BFF7" w14:textId="77777777" w:rsidR="005D71F5" w:rsidRDefault="005D71F5" w:rsidP="0049047F">
      <w:pPr>
        <w:spacing w:before="120" w:after="120" w:line="360" w:lineRule="auto"/>
        <w:jc w:val="both"/>
        <w:rPr>
          <w:lang w:eastAsia="hu-HU"/>
        </w:rPr>
      </w:pPr>
    </w:p>
    <w:p w14:paraId="2A768A83" w14:textId="1EBF35FF" w:rsidR="00D84AFE" w:rsidRDefault="005D71F5" w:rsidP="0049047F">
      <w:pPr>
        <w:spacing w:before="120" w:after="120" w:line="360" w:lineRule="auto"/>
        <w:jc w:val="both"/>
        <w:rPr>
          <w:lang w:eastAsia="hu-HU"/>
        </w:rPr>
      </w:pPr>
      <w:r w:rsidRPr="005D71F5">
        <w:rPr>
          <w:noProof/>
        </w:rPr>
        <w:lastRenderedPageBreak/>
        <w:t xml:space="preserve"> </w:t>
      </w:r>
      <w:r w:rsidR="00895625" w:rsidRPr="00895625">
        <w:rPr>
          <w:noProof/>
        </w:rPr>
        <w:drawing>
          <wp:inline distT="0" distB="0" distL="0" distR="0" wp14:anchorId="28873AB3" wp14:editId="25D62920">
            <wp:extent cx="5760720" cy="1943100"/>
            <wp:effectExtent l="0" t="0" r="0" b="0"/>
            <wp:docPr id="59" name="Kép 59"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Kép 59" descr="A képen szöveg látható&#10;&#10;Automatikusan generált leírás"/>
                    <pic:cNvPicPr/>
                  </pic:nvPicPr>
                  <pic:blipFill>
                    <a:blip r:embed="rId91"/>
                    <a:stretch>
                      <a:fillRect/>
                    </a:stretch>
                  </pic:blipFill>
                  <pic:spPr>
                    <a:xfrm>
                      <a:off x="0" y="0"/>
                      <a:ext cx="5760720" cy="1943100"/>
                    </a:xfrm>
                    <a:prstGeom prst="rect">
                      <a:avLst/>
                    </a:prstGeom>
                  </pic:spPr>
                </pic:pic>
              </a:graphicData>
            </a:graphic>
          </wp:inline>
        </w:drawing>
      </w:r>
    </w:p>
    <w:p w14:paraId="7518DAB7" w14:textId="35DBD1A4" w:rsidR="009F1D98" w:rsidRPr="00D84AFE" w:rsidRDefault="009F1D98" w:rsidP="0049047F">
      <w:pPr>
        <w:spacing w:before="120" w:after="120" w:line="360" w:lineRule="auto"/>
        <w:jc w:val="both"/>
        <w:rPr>
          <w:lang w:eastAsia="hu-HU"/>
        </w:rPr>
      </w:pPr>
      <w:r w:rsidRPr="009F1D98">
        <w:rPr>
          <w:lang w:eastAsia="hu-HU"/>
        </w:rPr>
        <w:t xml:space="preserve">A rendszer exportálja a szűrési feltételeknek megfelelő adathalmazt, egy előre kialakított formátumú Excel fájlba. Ha egy gáznapra több napon belüli típusú allokálás is készült, akkor az exportálás során mindig csak az utolsó verzió kerül bele az Excel fájlba. Felhasználónak az exportált Excel fájlban a zölddel jelölt mezők szerkesztésére van lehetősége. Azok az Allokálási tételek, melyeknek adott időszakra nincs allokálási adata, nem generálódnak le az </w:t>
      </w:r>
      <w:r w:rsidR="0045432C">
        <w:rPr>
          <w:lang w:eastAsia="hu-HU"/>
        </w:rPr>
        <w:t>E</w:t>
      </w:r>
      <w:r w:rsidRPr="009F1D98">
        <w:rPr>
          <w:lang w:eastAsia="hu-HU"/>
        </w:rPr>
        <w:t>xcelben.</w:t>
      </w:r>
    </w:p>
    <w:p w14:paraId="4AD6D7E0" w14:textId="27F41D49" w:rsidR="009C23AB" w:rsidRDefault="009C23AB" w:rsidP="0049047F">
      <w:pPr>
        <w:pStyle w:val="Cmsor2"/>
        <w:spacing w:line="360" w:lineRule="auto"/>
        <w:jc w:val="both"/>
      </w:pPr>
      <w:bookmarkStart w:id="737" w:name="_Toc519518170"/>
      <w:bookmarkStart w:id="738" w:name="_Toc520291995"/>
      <w:bookmarkStart w:id="739" w:name="_Toc525281096"/>
      <w:bookmarkStart w:id="740" w:name="_Toc525533790"/>
      <w:bookmarkStart w:id="741" w:name="_Toc525549793"/>
      <w:bookmarkStart w:id="742" w:name="_Toc525550015"/>
      <w:bookmarkStart w:id="743" w:name="_Toc525559780"/>
      <w:bookmarkStart w:id="744" w:name="_Toc519518171"/>
      <w:bookmarkStart w:id="745" w:name="_Toc520291996"/>
      <w:bookmarkStart w:id="746" w:name="_Toc525281097"/>
      <w:bookmarkStart w:id="747" w:name="_Toc525533791"/>
      <w:bookmarkStart w:id="748" w:name="_Toc525549794"/>
      <w:bookmarkStart w:id="749" w:name="_Toc525550016"/>
      <w:bookmarkStart w:id="750" w:name="_Toc525559781"/>
      <w:bookmarkStart w:id="751" w:name="_Toc519518172"/>
      <w:bookmarkStart w:id="752" w:name="_Toc520291997"/>
      <w:bookmarkStart w:id="753" w:name="_Toc525281098"/>
      <w:bookmarkStart w:id="754" w:name="_Toc525533792"/>
      <w:bookmarkStart w:id="755" w:name="_Toc525549795"/>
      <w:bookmarkStart w:id="756" w:name="_Toc525550017"/>
      <w:bookmarkStart w:id="757" w:name="_Toc525559782"/>
      <w:bookmarkStart w:id="758" w:name="_Toc519518173"/>
      <w:bookmarkStart w:id="759" w:name="_Toc520291998"/>
      <w:bookmarkStart w:id="760" w:name="_Toc525281099"/>
      <w:bookmarkStart w:id="761" w:name="_Toc525533793"/>
      <w:bookmarkStart w:id="762" w:name="_Toc525549796"/>
      <w:bookmarkStart w:id="763" w:name="_Toc525550018"/>
      <w:bookmarkStart w:id="764" w:name="_Toc525559783"/>
      <w:bookmarkStart w:id="765" w:name="_Toc519518174"/>
      <w:bookmarkStart w:id="766" w:name="_Toc520291999"/>
      <w:bookmarkStart w:id="767" w:name="_Toc525281100"/>
      <w:bookmarkStart w:id="768" w:name="_Toc525533794"/>
      <w:bookmarkStart w:id="769" w:name="_Toc525549797"/>
      <w:bookmarkStart w:id="770" w:name="_Toc525550019"/>
      <w:bookmarkStart w:id="771" w:name="_Toc525559784"/>
      <w:bookmarkStart w:id="772" w:name="_Toc519518175"/>
      <w:bookmarkStart w:id="773" w:name="_Toc520292000"/>
      <w:bookmarkStart w:id="774" w:name="_Toc525281101"/>
      <w:bookmarkStart w:id="775" w:name="_Toc525533795"/>
      <w:bookmarkStart w:id="776" w:name="_Toc525549798"/>
      <w:bookmarkStart w:id="777" w:name="_Toc525550020"/>
      <w:bookmarkStart w:id="778" w:name="_Toc525559785"/>
      <w:bookmarkStart w:id="779" w:name="_Toc519518176"/>
      <w:bookmarkStart w:id="780" w:name="_Toc520292001"/>
      <w:bookmarkStart w:id="781" w:name="_Toc525281102"/>
      <w:bookmarkStart w:id="782" w:name="_Toc525533796"/>
      <w:bookmarkStart w:id="783" w:name="_Toc525549799"/>
      <w:bookmarkStart w:id="784" w:name="_Toc525550021"/>
      <w:bookmarkStart w:id="785" w:name="_Toc525559786"/>
      <w:bookmarkStart w:id="786" w:name="_Toc519518177"/>
      <w:bookmarkStart w:id="787" w:name="_Toc520292002"/>
      <w:bookmarkStart w:id="788" w:name="_Toc525281103"/>
      <w:bookmarkStart w:id="789" w:name="_Toc525533797"/>
      <w:bookmarkStart w:id="790" w:name="_Toc525549800"/>
      <w:bookmarkStart w:id="791" w:name="_Toc525550022"/>
      <w:bookmarkStart w:id="792" w:name="_Toc525559787"/>
      <w:bookmarkStart w:id="793" w:name="_Toc519518178"/>
      <w:bookmarkStart w:id="794" w:name="_Toc520292003"/>
      <w:bookmarkStart w:id="795" w:name="_Toc525281104"/>
      <w:bookmarkStart w:id="796" w:name="_Toc525533798"/>
      <w:bookmarkStart w:id="797" w:name="_Toc525549801"/>
      <w:bookmarkStart w:id="798" w:name="_Toc525550023"/>
      <w:bookmarkStart w:id="799" w:name="_Toc525559788"/>
      <w:bookmarkStart w:id="800" w:name="_Toc519518179"/>
      <w:bookmarkStart w:id="801" w:name="_Toc520292004"/>
      <w:bookmarkStart w:id="802" w:name="_Toc525281105"/>
      <w:bookmarkStart w:id="803" w:name="_Toc525533799"/>
      <w:bookmarkStart w:id="804" w:name="_Toc525549802"/>
      <w:bookmarkStart w:id="805" w:name="_Toc525550024"/>
      <w:bookmarkStart w:id="806" w:name="_Toc525559789"/>
      <w:bookmarkStart w:id="807" w:name="_Toc519518180"/>
      <w:bookmarkStart w:id="808" w:name="_Toc520292005"/>
      <w:bookmarkStart w:id="809" w:name="_Toc525281106"/>
      <w:bookmarkStart w:id="810" w:name="_Toc525533800"/>
      <w:bookmarkStart w:id="811" w:name="_Toc525549803"/>
      <w:bookmarkStart w:id="812" w:name="_Toc525550025"/>
      <w:bookmarkStart w:id="813" w:name="_Toc525559790"/>
      <w:bookmarkStart w:id="814" w:name="_Toc515528742"/>
      <w:bookmarkStart w:id="815" w:name="_Toc1994789"/>
      <w:bookmarkStart w:id="816" w:name="ImportMonthlyAllocation"/>
      <w:bookmarkStart w:id="817" w:name="_Toc156220877"/>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r>
        <w:t>Havi allokációs adatok TÖMEGES importálása</w:t>
      </w:r>
      <w:bookmarkEnd w:id="814"/>
      <w:bookmarkEnd w:id="815"/>
      <w:bookmarkEnd w:id="817"/>
    </w:p>
    <w:bookmarkEnd w:id="816"/>
    <w:p w14:paraId="577CB724" w14:textId="77777777" w:rsidR="009F1D98" w:rsidRPr="009F1D98" w:rsidRDefault="009F1D98" w:rsidP="0049047F">
      <w:pPr>
        <w:spacing w:before="120" w:after="120" w:line="360" w:lineRule="auto"/>
        <w:jc w:val="both"/>
        <w:rPr>
          <w:lang w:eastAsia="hu-HU"/>
        </w:rPr>
      </w:pPr>
      <w:r w:rsidRPr="009F1D98">
        <w:rPr>
          <w:lang w:eastAsia="hu-HU"/>
        </w:rPr>
        <w:t>Nyissuk meg az Allokálás menüpont Havi allokálások nézetét. Kívánt tételsor kijelölése után kattintsunk az Allokálás tömeges import funkciógombra.</w:t>
      </w:r>
    </w:p>
    <w:p w14:paraId="34F1E30F" w14:textId="4CCFA4AC" w:rsidR="00D84AFE" w:rsidRDefault="00895625" w:rsidP="0049047F">
      <w:pPr>
        <w:spacing w:before="120" w:after="120" w:line="360" w:lineRule="auto"/>
        <w:jc w:val="both"/>
        <w:rPr>
          <w:lang w:eastAsia="hu-HU"/>
        </w:rPr>
      </w:pPr>
      <w:r w:rsidRPr="00895625">
        <w:rPr>
          <w:noProof/>
          <w:lang w:eastAsia="hu-HU"/>
        </w:rPr>
        <w:drawing>
          <wp:inline distT="0" distB="0" distL="0" distR="0" wp14:anchorId="54ED3FF0" wp14:editId="0A2FEC4C">
            <wp:extent cx="5760720" cy="2656205"/>
            <wp:effectExtent l="0" t="0" r="0" b="0"/>
            <wp:docPr id="57" name="Kép 57"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Kép 52" descr="A képen szöveg, képernyőkép, beltéri látható&#10;&#10;Automatikusan generált leírás"/>
                    <pic:cNvPicPr/>
                  </pic:nvPicPr>
                  <pic:blipFill>
                    <a:blip r:embed="rId79"/>
                    <a:stretch>
                      <a:fillRect/>
                    </a:stretch>
                  </pic:blipFill>
                  <pic:spPr>
                    <a:xfrm>
                      <a:off x="0" y="0"/>
                      <a:ext cx="5760720" cy="2656205"/>
                    </a:xfrm>
                    <a:prstGeom prst="rect">
                      <a:avLst/>
                    </a:prstGeom>
                  </pic:spPr>
                </pic:pic>
              </a:graphicData>
            </a:graphic>
          </wp:inline>
        </w:drawing>
      </w:r>
    </w:p>
    <w:p w14:paraId="309E7B7E" w14:textId="1B6DE556" w:rsidR="009F1D98" w:rsidRDefault="009F1D98" w:rsidP="0049047F">
      <w:pPr>
        <w:spacing w:before="120" w:after="120" w:line="360" w:lineRule="auto"/>
        <w:jc w:val="both"/>
        <w:rPr>
          <w:lang w:eastAsia="hu-HU"/>
        </w:rPr>
      </w:pPr>
      <w:r w:rsidRPr="009F1D98">
        <w:rPr>
          <w:lang w:eastAsia="hu-HU"/>
        </w:rPr>
        <w:t xml:space="preserve">A „Tallózás” gombra kattintva válaszuk </w:t>
      </w:r>
      <w:proofErr w:type="gramStart"/>
      <w:r w:rsidRPr="009F1D98">
        <w:rPr>
          <w:lang w:eastAsia="hu-HU"/>
        </w:rPr>
        <w:t>ki  a</w:t>
      </w:r>
      <w:proofErr w:type="gramEnd"/>
      <w:r w:rsidRPr="009F1D98">
        <w:rPr>
          <w:lang w:eastAsia="hu-HU"/>
        </w:rPr>
        <w:t xml:space="preserve"> betöltendő Excel fájlt a fájlrendszerből. A kiválasztott fájl hivatkozása ekkor bekerül az „Importálandó fájl” mezőbe. Ezt követően kattin</w:t>
      </w:r>
      <w:r w:rsidR="001E43B5">
        <w:rPr>
          <w:lang w:eastAsia="hu-HU"/>
        </w:rPr>
        <w:t>t</w:t>
      </w:r>
      <w:r w:rsidRPr="009F1D98">
        <w:rPr>
          <w:lang w:eastAsia="hu-HU"/>
        </w:rPr>
        <w:t>sunk az „Importálás” gombra.</w:t>
      </w:r>
    </w:p>
    <w:p w14:paraId="2933C968" w14:textId="2480D59D" w:rsidR="00C46338" w:rsidRDefault="00C46338" w:rsidP="0049047F">
      <w:pPr>
        <w:spacing w:before="120" w:after="120" w:line="360" w:lineRule="auto"/>
        <w:jc w:val="both"/>
        <w:rPr>
          <w:lang w:eastAsia="hu-HU"/>
        </w:rPr>
      </w:pPr>
      <w:r>
        <w:rPr>
          <w:noProof/>
          <w:lang w:eastAsia="hu-HU"/>
        </w:rPr>
        <w:lastRenderedPageBreak/>
        <w:drawing>
          <wp:inline distT="0" distB="0" distL="0" distR="0" wp14:anchorId="453F23B2" wp14:editId="14D5419C">
            <wp:extent cx="5760720" cy="1344295"/>
            <wp:effectExtent l="0" t="0" r="0" b="8255"/>
            <wp:docPr id="105" name="Kép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60720" cy="1344295"/>
                    </a:xfrm>
                    <a:prstGeom prst="rect">
                      <a:avLst/>
                    </a:prstGeom>
                  </pic:spPr>
                </pic:pic>
              </a:graphicData>
            </a:graphic>
          </wp:inline>
        </w:drawing>
      </w:r>
    </w:p>
    <w:p w14:paraId="7D8FA39A" w14:textId="6203DB7F" w:rsidR="009F1D98" w:rsidRPr="00D84AFE" w:rsidRDefault="009F1D98" w:rsidP="0049047F">
      <w:pPr>
        <w:spacing w:before="120" w:after="120" w:line="360" w:lineRule="auto"/>
        <w:jc w:val="both"/>
        <w:rPr>
          <w:lang w:eastAsia="hu-HU"/>
        </w:rPr>
      </w:pPr>
      <w:r w:rsidRPr="009F1D98">
        <w:rPr>
          <w:lang w:eastAsia="hu-HU"/>
        </w:rPr>
        <w:t>A</w:t>
      </w:r>
      <w:r w:rsidRPr="009F1D98" w:rsidDel="00B045C6">
        <w:rPr>
          <w:lang w:eastAsia="hu-HU"/>
        </w:rPr>
        <w:t xml:space="preserve"> rendszer mutatja, hogy a betöltés </w:t>
      </w:r>
      <w:r w:rsidRPr="009F1D98">
        <w:rPr>
          <w:lang w:eastAsia="hu-HU"/>
        </w:rPr>
        <w:t>folyamatban van, majd megjelenik az „Importálás eredménye” ablak. Itt megtekinthetők az esetleges hibák, melyek a rendszer által végzett ellenőrzés során adódnak. A listás megjelenítőben verziókezelten megjelennek a betöltött adatok.</w:t>
      </w:r>
    </w:p>
    <w:p w14:paraId="53F0A877" w14:textId="2C0CD377" w:rsidR="009C23AB" w:rsidRDefault="00A26A69" w:rsidP="0049047F">
      <w:pPr>
        <w:pStyle w:val="Cmsor2"/>
        <w:spacing w:line="360" w:lineRule="auto"/>
        <w:jc w:val="both"/>
      </w:pPr>
      <w:bookmarkStart w:id="818" w:name="_Toc515528743"/>
      <w:bookmarkStart w:id="819" w:name="_Toc1994790"/>
      <w:bookmarkStart w:id="820" w:name="ListAllocationDetail"/>
      <w:bookmarkStart w:id="821" w:name="_Toc156220878"/>
      <w:r>
        <w:t>Allokálás tételek (OBA elszámolásokkal is) listázása</w:t>
      </w:r>
      <w:bookmarkEnd w:id="818"/>
      <w:bookmarkEnd w:id="819"/>
      <w:bookmarkEnd w:id="821"/>
    </w:p>
    <w:bookmarkEnd w:id="820"/>
    <w:p w14:paraId="03194810" w14:textId="47E0B9E0" w:rsidR="00B06377" w:rsidRPr="00B06377" w:rsidRDefault="00B06377" w:rsidP="0049047F">
      <w:pPr>
        <w:spacing w:before="120" w:after="120" w:line="360" w:lineRule="auto"/>
        <w:jc w:val="both"/>
        <w:rPr>
          <w:lang w:eastAsia="hu-HU"/>
        </w:rPr>
      </w:pPr>
      <w:r w:rsidRPr="00B06377">
        <w:rPr>
          <w:lang w:eastAsia="hu-HU"/>
        </w:rPr>
        <w:t>Nyi</w:t>
      </w:r>
      <w:r>
        <w:rPr>
          <w:lang w:eastAsia="hu-HU"/>
        </w:rPr>
        <w:t>ssuk meg az Allokálás menüpont Allokálás tételek</w:t>
      </w:r>
      <w:r w:rsidRPr="00B06377">
        <w:rPr>
          <w:lang w:eastAsia="hu-HU"/>
        </w:rPr>
        <w:t xml:space="preserve"> nézetét.</w:t>
      </w:r>
    </w:p>
    <w:p w14:paraId="27553B3E" w14:textId="06E31FB7" w:rsidR="00C46338" w:rsidRDefault="00895625" w:rsidP="0049047F">
      <w:pPr>
        <w:spacing w:before="120" w:after="120" w:line="360" w:lineRule="auto"/>
        <w:jc w:val="both"/>
        <w:rPr>
          <w:lang w:eastAsia="hu-HU"/>
        </w:rPr>
      </w:pPr>
      <w:r w:rsidRPr="00895625">
        <w:rPr>
          <w:noProof/>
          <w:lang w:eastAsia="hu-HU"/>
        </w:rPr>
        <w:drawing>
          <wp:inline distT="0" distB="0" distL="0" distR="0" wp14:anchorId="52446C52" wp14:editId="5BA2D4D7">
            <wp:extent cx="5760720" cy="2656205"/>
            <wp:effectExtent l="0" t="0" r="0" b="0"/>
            <wp:docPr id="448" name="Kép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60720" cy="2656205"/>
                    </a:xfrm>
                    <a:prstGeom prst="rect">
                      <a:avLst/>
                    </a:prstGeom>
                  </pic:spPr>
                </pic:pic>
              </a:graphicData>
            </a:graphic>
          </wp:inline>
        </w:drawing>
      </w:r>
    </w:p>
    <w:p w14:paraId="732B3303" w14:textId="7A1ABCEA" w:rsidR="00B06377" w:rsidRDefault="00B06377" w:rsidP="0049047F">
      <w:pPr>
        <w:spacing w:before="120" w:after="120" w:line="360" w:lineRule="auto"/>
        <w:jc w:val="both"/>
        <w:rPr>
          <w:lang w:eastAsia="hu-HU"/>
        </w:rPr>
      </w:pPr>
      <w:r w:rsidRPr="00B06377">
        <w:rPr>
          <w:lang w:eastAsia="hu-HU"/>
        </w:rPr>
        <w:t xml:space="preserve">Megjelennek az allokálási tételek táblázatos formában: hálózati pontonként, gáznapokra vonatkozóan, </w:t>
      </w:r>
      <w:proofErr w:type="spellStart"/>
      <w:r w:rsidRPr="00B06377">
        <w:rPr>
          <w:lang w:eastAsia="hu-HU"/>
        </w:rPr>
        <w:t>rendszerüzemeltetőkhöz</w:t>
      </w:r>
      <w:proofErr w:type="spellEnd"/>
      <w:r w:rsidRPr="00B06377">
        <w:rPr>
          <w:lang w:eastAsia="hu-HU"/>
        </w:rPr>
        <w:t xml:space="preserve"> tartozó Rendszerhasználó – </w:t>
      </w:r>
      <w:r w:rsidR="00FA3834">
        <w:rPr>
          <w:lang w:eastAsia="hu-HU"/>
        </w:rPr>
        <w:t>Rendszerhasználó partner</w:t>
      </w:r>
      <w:r w:rsidRPr="00B06377">
        <w:rPr>
          <w:lang w:eastAsia="hu-HU"/>
        </w:rPr>
        <w:t xml:space="preserve"> bontásban. Minden tételsorból az utolsó verzió kerül megjelenítésre.</w:t>
      </w:r>
    </w:p>
    <w:p w14:paraId="7B1A721F" w14:textId="77777777" w:rsidR="001A3F12" w:rsidRDefault="001A3F12" w:rsidP="001A3F12">
      <w:pPr>
        <w:spacing w:before="120" w:after="120" w:line="360" w:lineRule="auto"/>
        <w:jc w:val="both"/>
        <w:rPr>
          <w:lang w:eastAsia="hu-HU"/>
        </w:rPr>
      </w:pPr>
      <w:r>
        <w:rPr>
          <w:lang w:eastAsia="hu-HU"/>
        </w:rPr>
        <w:t>A felületen lehetőség van gyorsszűrésre az alábbi mezőkre vonatkozóan:</w:t>
      </w:r>
    </w:p>
    <w:p w14:paraId="409902E0" w14:textId="77777777" w:rsidR="001A3F12" w:rsidRPr="00D9435E" w:rsidRDefault="001A3F12" w:rsidP="001A3F12">
      <w:pPr>
        <w:pStyle w:val="Listaszerbekezds"/>
        <w:numPr>
          <w:ilvl w:val="0"/>
          <w:numId w:val="43"/>
        </w:numPr>
        <w:spacing w:after="120"/>
        <w:jc w:val="both"/>
        <w:rPr>
          <w:rFonts w:ascii="Arial" w:eastAsia="Calibri" w:hAnsi="Arial" w:cs="Times New Roman"/>
          <w:szCs w:val="22"/>
        </w:rPr>
      </w:pPr>
      <w:r w:rsidRPr="00D9435E">
        <w:rPr>
          <w:rFonts w:ascii="Arial" w:eastAsia="Calibri" w:hAnsi="Arial" w:cs="Times New Roman"/>
          <w:szCs w:val="22"/>
        </w:rPr>
        <w:t>Allokáló NNO: NNO felhasználóval bejelentkezve a mező alapértelmezetten felveszi a bejelentkezett NNO nevét és nem módosítható;</w:t>
      </w:r>
      <w:r w:rsidRPr="00D9435E" w:rsidDel="00016DDA">
        <w:rPr>
          <w:rFonts w:ascii="Arial" w:eastAsia="Calibri" w:hAnsi="Arial" w:cs="Times New Roman"/>
          <w:szCs w:val="22"/>
        </w:rPr>
        <w:t xml:space="preserve"> </w:t>
      </w:r>
      <w:r w:rsidRPr="00D9435E">
        <w:rPr>
          <w:rFonts w:ascii="Arial" w:eastAsia="Calibri" w:hAnsi="Arial" w:cs="Times New Roman"/>
          <w:szCs w:val="22"/>
        </w:rPr>
        <w:t xml:space="preserve">Allokáló NNO a hálózati pontont megadott partner, aki az allokálási feladatokat végzi. Amennyiben a hálózati ponton az NNO és Allokáló NNO különböző partnerek akkor csak az Allokáló NNO-ként beállított partner látja az hozzá tartozó pontokhoz tartozó allokálási sorokat. </w:t>
      </w:r>
    </w:p>
    <w:p w14:paraId="57DEA85A" w14:textId="139E5AD9" w:rsidR="009F0A83" w:rsidRPr="00B31B54" w:rsidRDefault="001A3F12">
      <w:pPr>
        <w:pStyle w:val="Listaszerbekezds"/>
        <w:numPr>
          <w:ilvl w:val="0"/>
          <w:numId w:val="43"/>
        </w:numPr>
        <w:spacing w:after="120"/>
        <w:jc w:val="both"/>
      </w:pPr>
      <w:r>
        <w:rPr>
          <w:rFonts w:ascii="Arial" w:eastAsia="Calibri" w:hAnsi="Arial" w:cs="Times New Roman"/>
          <w:szCs w:val="22"/>
        </w:rPr>
        <w:t>Allokál</w:t>
      </w:r>
      <w:r w:rsidR="009F0A83">
        <w:rPr>
          <w:rFonts w:ascii="Arial" w:eastAsia="Calibri" w:hAnsi="Arial" w:cs="Times New Roman"/>
          <w:szCs w:val="22"/>
        </w:rPr>
        <w:t>ási</w:t>
      </w:r>
      <w:r>
        <w:rPr>
          <w:rFonts w:ascii="Arial" w:eastAsia="Calibri" w:hAnsi="Arial" w:cs="Times New Roman"/>
          <w:szCs w:val="22"/>
        </w:rPr>
        <w:t xml:space="preserve"> tétel típus</w:t>
      </w:r>
      <w:r w:rsidR="009F0A83">
        <w:rPr>
          <w:rFonts w:ascii="Arial" w:eastAsia="Calibri" w:hAnsi="Arial" w:cs="Times New Roman"/>
          <w:szCs w:val="22"/>
        </w:rPr>
        <w:t xml:space="preserve">: </w:t>
      </w:r>
      <w:r w:rsidR="009A7C0A" w:rsidRPr="00FF68E0">
        <w:t>(</w:t>
      </w:r>
      <w:r w:rsidR="009A7C0A" w:rsidRPr="00B31B54">
        <w:rPr>
          <w:rFonts w:ascii="Arial" w:eastAsia="Calibri" w:hAnsi="Arial" w:cs="Times New Roman"/>
          <w:szCs w:val="22"/>
        </w:rPr>
        <w:t xml:space="preserve">egyszerre több érték is megadható) lista, ahol a következő értékekből lehet választani: </w:t>
      </w:r>
      <w:proofErr w:type="spellStart"/>
      <w:r w:rsidR="009A7C0A" w:rsidRPr="00B31B54">
        <w:rPr>
          <w:rFonts w:ascii="Arial" w:eastAsia="Calibri" w:hAnsi="Arial" w:cs="Times New Roman"/>
          <w:szCs w:val="22"/>
        </w:rPr>
        <w:t>Nominálás</w:t>
      </w:r>
      <w:proofErr w:type="spellEnd"/>
      <w:r w:rsidR="009A7C0A" w:rsidRPr="00B31B54">
        <w:rPr>
          <w:rFonts w:ascii="Arial" w:eastAsia="Calibri" w:hAnsi="Arial" w:cs="Times New Roman"/>
          <w:szCs w:val="22"/>
        </w:rPr>
        <w:t xml:space="preserve">, OBA, Tranzakciós értesítés, </w:t>
      </w:r>
      <w:proofErr w:type="spellStart"/>
      <w:r w:rsidR="009A7C0A" w:rsidRPr="00B31B54">
        <w:rPr>
          <w:rFonts w:ascii="Arial" w:eastAsia="Calibri" w:hAnsi="Arial" w:cs="Times New Roman"/>
          <w:szCs w:val="22"/>
        </w:rPr>
        <w:t>Backhaul</w:t>
      </w:r>
      <w:proofErr w:type="spellEnd"/>
      <w:r w:rsidR="009A7C0A" w:rsidRPr="00B31B54">
        <w:rPr>
          <w:rFonts w:ascii="Arial" w:eastAsia="Calibri" w:hAnsi="Arial" w:cs="Times New Roman"/>
          <w:szCs w:val="22"/>
        </w:rPr>
        <w:t xml:space="preserve"> </w:t>
      </w:r>
      <w:proofErr w:type="spellStart"/>
      <w:r w:rsidR="009A7C0A" w:rsidRPr="00B31B54">
        <w:rPr>
          <w:rFonts w:ascii="Arial" w:eastAsia="Calibri" w:hAnsi="Arial" w:cs="Times New Roman"/>
          <w:szCs w:val="22"/>
        </w:rPr>
        <w:t>nominálás</w:t>
      </w:r>
      <w:proofErr w:type="spellEnd"/>
      <w:r w:rsidR="009A7C0A" w:rsidRPr="00B31B54">
        <w:rPr>
          <w:rFonts w:ascii="Arial" w:eastAsia="Calibri" w:hAnsi="Arial" w:cs="Times New Roman"/>
          <w:szCs w:val="22"/>
        </w:rPr>
        <w:t xml:space="preserve">. </w:t>
      </w:r>
    </w:p>
    <w:p w14:paraId="4FD19942" w14:textId="3D0FF21A" w:rsidR="001A3F12" w:rsidRDefault="009F0A83" w:rsidP="001A3F12">
      <w:pPr>
        <w:pStyle w:val="Listaszerbekezds"/>
        <w:numPr>
          <w:ilvl w:val="0"/>
          <w:numId w:val="43"/>
        </w:numPr>
        <w:spacing w:after="120"/>
        <w:jc w:val="both"/>
        <w:rPr>
          <w:rFonts w:ascii="Arial" w:eastAsia="Calibri" w:hAnsi="Arial" w:cs="Times New Roman"/>
          <w:szCs w:val="22"/>
        </w:rPr>
      </w:pPr>
      <w:r>
        <w:rPr>
          <w:rFonts w:ascii="Arial" w:eastAsia="Calibri" w:hAnsi="Arial" w:cs="Times New Roman"/>
          <w:szCs w:val="22"/>
        </w:rPr>
        <w:lastRenderedPageBreak/>
        <w:t>Típus: Alapértelmezett kitöltése: ’</w:t>
      </w:r>
      <w:r w:rsidRPr="009F0A83">
        <w:rPr>
          <w:rFonts w:ascii="Arial" w:eastAsia="Calibri" w:hAnsi="Arial" w:cs="Times New Roman"/>
          <w:szCs w:val="22"/>
        </w:rPr>
        <w:t>Napi allokálás</w:t>
      </w:r>
      <w:r>
        <w:rPr>
          <w:rFonts w:ascii="Arial" w:eastAsia="Calibri" w:hAnsi="Arial" w:cs="Times New Roman"/>
          <w:szCs w:val="22"/>
        </w:rPr>
        <w:t>’, módosítható a szűrő beállítása, kitöltése kötelező.</w:t>
      </w:r>
    </w:p>
    <w:p w14:paraId="49102FB4" w14:textId="2FDBDC88" w:rsidR="001A3F12" w:rsidRPr="00D9435E" w:rsidRDefault="001A3F12" w:rsidP="001A3F12">
      <w:pPr>
        <w:pStyle w:val="Listaszerbekezds"/>
        <w:numPr>
          <w:ilvl w:val="0"/>
          <w:numId w:val="43"/>
        </w:numPr>
        <w:spacing w:after="120"/>
        <w:jc w:val="both"/>
        <w:rPr>
          <w:rFonts w:ascii="Arial" w:eastAsia="Calibri" w:hAnsi="Arial" w:cs="Times New Roman"/>
          <w:szCs w:val="22"/>
        </w:rPr>
      </w:pPr>
      <w:r w:rsidRPr="00D9435E">
        <w:rPr>
          <w:rFonts w:ascii="Arial" w:eastAsia="Calibri" w:hAnsi="Arial" w:cs="Times New Roman"/>
          <w:szCs w:val="22"/>
        </w:rPr>
        <w:t>Hálózati pont: Hálózati pont nevére és kódjára is kereshetünk, egyszerre több érték is megadható</w:t>
      </w:r>
      <w:r w:rsidR="00C84828">
        <w:rPr>
          <w:rFonts w:ascii="Arial" w:eastAsia="Calibri" w:hAnsi="Arial" w:cs="Times New Roman"/>
          <w:szCs w:val="22"/>
        </w:rPr>
        <w:t>.</w:t>
      </w:r>
    </w:p>
    <w:p w14:paraId="0D02EE8D" w14:textId="20A81C3C" w:rsidR="001A3F12" w:rsidRPr="00D9435E" w:rsidRDefault="001A3F12" w:rsidP="001A3F12">
      <w:pPr>
        <w:pStyle w:val="Listaszerbekezds"/>
        <w:numPr>
          <w:ilvl w:val="0"/>
          <w:numId w:val="43"/>
        </w:numPr>
        <w:spacing w:after="120"/>
        <w:jc w:val="both"/>
        <w:rPr>
          <w:rFonts w:ascii="Arial" w:eastAsia="Calibri" w:hAnsi="Arial" w:cs="Times New Roman"/>
          <w:szCs w:val="22"/>
        </w:rPr>
      </w:pPr>
      <w:r w:rsidRPr="00D9435E">
        <w:rPr>
          <w:rFonts w:ascii="Arial" w:eastAsia="Calibri" w:hAnsi="Arial" w:cs="Times New Roman"/>
          <w:szCs w:val="22"/>
        </w:rPr>
        <w:t xml:space="preserve">Időszak kezdete: aktuális gáznap </w:t>
      </w:r>
    </w:p>
    <w:p w14:paraId="448648C0" w14:textId="6C4FE091" w:rsidR="001A3F12" w:rsidRPr="00D9435E" w:rsidRDefault="001A3F12" w:rsidP="001A3F12">
      <w:pPr>
        <w:pStyle w:val="Listaszerbekezds"/>
        <w:numPr>
          <w:ilvl w:val="0"/>
          <w:numId w:val="43"/>
        </w:numPr>
        <w:spacing w:after="120"/>
        <w:jc w:val="both"/>
        <w:rPr>
          <w:rFonts w:ascii="Arial" w:eastAsia="Calibri" w:hAnsi="Arial" w:cs="Times New Roman"/>
          <w:szCs w:val="22"/>
        </w:rPr>
      </w:pPr>
      <w:r w:rsidRPr="00D9435E">
        <w:rPr>
          <w:rFonts w:ascii="Arial" w:eastAsia="Calibri" w:hAnsi="Arial" w:cs="Times New Roman"/>
          <w:szCs w:val="22"/>
        </w:rPr>
        <w:t>Időszak vége: aktuális gáznap</w:t>
      </w:r>
    </w:p>
    <w:p w14:paraId="6ECE4ADA" w14:textId="77777777" w:rsidR="001A3F12" w:rsidRPr="00C46338" w:rsidRDefault="001A3F12" w:rsidP="0049047F">
      <w:pPr>
        <w:spacing w:before="120" w:after="120" w:line="360" w:lineRule="auto"/>
        <w:jc w:val="both"/>
        <w:rPr>
          <w:lang w:eastAsia="hu-HU"/>
        </w:rPr>
      </w:pPr>
    </w:p>
    <w:p w14:paraId="215FA0EE" w14:textId="59F90A87" w:rsidR="00E22046" w:rsidRDefault="00A26A69" w:rsidP="0049047F">
      <w:pPr>
        <w:pStyle w:val="Cmsor2"/>
        <w:spacing w:line="360" w:lineRule="auto"/>
        <w:jc w:val="both"/>
      </w:pPr>
      <w:bookmarkStart w:id="822" w:name="_Toc515528744"/>
      <w:bookmarkStart w:id="823" w:name="_Toc1994791"/>
      <w:bookmarkStart w:id="824" w:name="ListPeakhourAllocation"/>
      <w:bookmarkStart w:id="825" w:name="_Toc156220879"/>
      <w:r>
        <w:t>Óracsúcs allokálások listázása</w:t>
      </w:r>
      <w:bookmarkEnd w:id="822"/>
      <w:bookmarkEnd w:id="823"/>
      <w:bookmarkEnd w:id="825"/>
    </w:p>
    <w:bookmarkEnd w:id="824"/>
    <w:p w14:paraId="4215BD53" w14:textId="6913618C" w:rsidR="00B06377" w:rsidRPr="00B06377" w:rsidRDefault="00B06377" w:rsidP="0049047F">
      <w:pPr>
        <w:spacing w:before="120" w:after="120" w:line="360" w:lineRule="auto"/>
        <w:jc w:val="both"/>
        <w:rPr>
          <w:lang w:eastAsia="hu-HU"/>
        </w:rPr>
      </w:pPr>
      <w:r>
        <w:rPr>
          <w:lang w:eastAsia="hu-HU"/>
        </w:rPr>
        <w:t xml:space="preserve">Nyissuk meg az Allokálás menüpont </w:t>
      </w:r>
      <w:r w:rsidR="00BD3D9C">
        <w:rPr>
          <w:lang w:eastAsia="hu-HU"/>
        </w:rPr>
        <w:t xml:space="preserve">Óracsúcs </w:t>
      </w:r>
      <w:r>
        <w:rPr>
          <w:lang w:eastAsia="hu-HU"/>
        </w:rPr>
        <w:t>allokálások nézetét.</w:t>
      </w:r>
    </w:p>
    <w:p w14:paraId="3E510665" w14:textId="5C9B8E4A" w:rsidR="00C46338" w:rsidRDefault="00AD66B9" w:rsidP="0049047F">
      <w:pPr>
        <w:spacing w:before="120" w:after="120" w:line="360" w:lineRule="auto"/>
        <w:jc w:val="both"/>
        <w:rPr>
          <w:lang w:eastAsia="hu-HU"/>
        </w:rPr>
      </w:pPr>
      <w:r w:rsidRPr="00AD66B9">
        <w:rPr>
          <w:noProof/>
          <w:lang w:eastAsia="hu-HU"/>
        </w:rPr>
        <w:drawing>
          <wp:inline distT="0" distB="0" distL="0" distR="0" wp14:anchorId="56AE8D51" wp14:editId="6FEECEAB">
            <wp:extent cx="5760720" cy="2652395"/>
            <wp:effectExtent l="0" t="0" r="0" b="0"/>
            <wp:docPr id="457" name="Kép 457" descr="A képen szöveg, képernyőkép, számítóg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Kép 457" descr="A képen szöveg, képernyőkép, számítógép látható&#10;&#10;Automatikusan generált leírás"/>
                    <pic:cNvPicPr/>
                  </pic:nvPicPr>
                  <pic:blipFill>
                    <a:blip r:embed="rId94"/>
                    <a:stretch>
                      <a:fillRect/>
                    </a:stretch>
                  </pic:blipFill>
                  <pic:spPr>
                    <a:xfrm>
                      <a:off x="0" y="0"/>
                      <a:ext cx="5760720" cy="2652395"/>
                    </a:xfrm>
                    <a:prstGeom prst="rect">
                      <a:avLst/>
                    </a:prstGeom>
                  </pic:spPr>
                </pic:pic>
              </a:graphicData>
            </a:graphic>
          </wp:inline>
        </w:drawing>
      </w:r>
    </w:p>
    <w:p w14:paraId="01738572" w14:textId="355E8D37" w:rsidR="00726730" w:rsidRDefault="00726730" w:rsidP="0049047F">
      <w:pPr>
        <w:spacing w:before="120" w:after="120" w:line="360" w:lineRule="auto"/>
        <w:jc w:val="both"/>
        <w:rPr>
          <w:lang w:eastAsia="hu-HU"/>
        </w:rPr>
      </w:pPr>
      <w:r w:rsidRPr="00726730">
        <w:rPr>
          <w:lang w:eastAsia="hu-HU"/>
        </w:rPr>
        <w:t>Megjelennek a</w:t>
      </w:r>
      <w:r w:rsidR="00871096">
        <w:rPr>
          <w:lang w:eastAsia="hu-HU"/>
        </w:rPr>
        <w:t>z</w:t>
      </w:r>
      <w:r w:rsidRPr="00726730">
        <w:rPr>
          <w:lang w:eastAsia="hu-HU"/>
        </w:rPr>
        <w:t xml:space="preserve"> allokálás tételsorok. A rendszer mindig az utolsó verziót jeleníti meg. A képernyő alsó felén lévő listában az egyes allokálási tételek kibontva Rendszerhasználó – </w:t>
      </w:r>
      <w:r w:rsidR="00FA3834">
        <w:rPr>
          <w:lang w:eastAsia="hu-HU"/>
        </w:rPr>
        <w:t>Rendszerhasználó partner</w:t>
      </w:r>
      <w:r w:rsidRPr="00726730">
        <w:rPr>
          <w:lang w:eastAsia="hu-HU"/>
        </w:rPr>
        <w:t xml:space="preserve"> bontásban jelennek meg a korábban történt </w:t>
      </w:r>
      <w:proofErr w:type="spellStart"/>
      <w:r w:rsidRPr="00726730">
        <w:rPr>
          <w:lang w:eastAsia="hu-HU"/>
        </w:rPr>
        <w:t>nominálásoknak</w:t>
      </w:r>
      <w:proofErr w:type="spellEnd"/>
      <w:r w:rsidRPr="00726730">
        <w:rPr>
          <w:lang w:eastAsia="hu-HU"/>
        </w:rPr>
        <w:t xml:space="preserve"> megfelelően</w:t>
      </w:r>
      <w:r w:rsidR="003369BD">
        <w:rPr>
          <w:lang w:eastAsia="hu-HU"/>
        </w:rPr>
        <w:t>.</w:t>
      </w:r>
    </w:p>
    <w:p w14:paraId="6937FE7C" w14:textId="4F671269" w:rsidR="00B32A90" w:rsidRDefault="00B32A90" w:rsidP="00B32A90">
      <w:pPr>
        <w:spacing w:before="120" w:after="120" w:line="360" w:lineRule="auto"/>
        <w:jc w:val="both"/>
        <w:rPr>
          <w:lang w:eastAsia="hu-HU"/>
        </w:rPr>
      </w:pPr>
      <w:r>
        <w:rPr>
          <w:lang w:eastAsia="hu-HU"/>
        </w:rPr>
        <w:t>A felületen lehetőség van gyorsszűrésre az alábbi mezőkre vonatkozóan:</w:t>
      </w:r>
    </w:p>
    <w:p w14:paraId="242AC346" w14:textId="403A2A2D" w:rsidR="00B32A90" w:rsidRPr="00B31B54" w:rsidRDefault="00B32A90" w:rsidP="00B32A90">
      <w:pPr>
        <w:pStyle w:val="Listaszerbekezds"/>
        <w:numPr>
          <w:ilvl w:val="0"/>
          <w:numId w:val="43"/>
        </w:numPr>
        <w:spacing w:after="120"/>
        <w:jc w:val="both"/>
        <w:rPr>
          <w:rFonts w:ascii="Arial" w:eastAsia="Calibri" w:hAnsi="Arial" w:cs="Times New Roman"/>
          <w:szCs w:val="22"/>
        </w:rPr>
      </w:pPr>
      <w:r w:rsidRPr="00B31B54">
        <w:rPr>
          <w:rFonts w:ascii="Arial" w:eastAsia="Calibri" w:hAnsi="Arial" w:cs="Times New Roman"/>
          <w:szCs w:val="22"/>
        </w:rPr>
        <w:t>Allokáló NNO: NNO felhasználóval bejelentkezve a mező alapértelmezetten felveszi a bejelentkezett NNO nevét és nem módosítható;</w:t>
      </w:r>
      <w:r w:rsidRPr="00B31B54" w:rsidDel="00016DDA">
        <w:rPr>
          <w:rFonts w:ascii="Arial" w:eastAsia="Calibri" w:hAnsi="Arial" w:cs="Times New Roman"/>
          <w:szCs w:val="22"/>
        </w:rPr>
        <w:t xml:space="preserve"> </w:t>
      </w:r>
      <w:r w:rsidRPr="00B31B54">
        <w:rPr>
          <w:rFonts w:ascii="Arial" w:eastAsia="Calibri" w:hAnsi="Arial" w:cs="Times New Roman"/>
          <w:szCs w:val="22"/>
        </w:rPr>
        <w:t>Allokáló NNO a hálózati pontont megadott partner, aki az allokálási feladatokat végzi. Amennyiben a hálózati ponton az NNO és Allokáló NNO külö</w:t>
      </w:r>
      <w:r w:rsidR="00E54185" w:rsidRPr="00B31B54">
        <w:rPr>
          <w:rFonts w:ascii="Arial" w:eastAsia="Calibri" w:hAnsi="Arial" w:cs="Times New Roman"/>
          <w:szCs w:val="22"/>
        </w:rPr>
        <w:t>n</w:t>
      </w:r>
      <w:r w:rsidRPr="00B31B54">
        <w:rPr>
          <w:rFonts w:ascii="Arial" w:eastAsia="Calibri" w:hAnsi="Arial" w:cs="Times New Roman"/>
          <w:szCs w:val="22"/>
        </w:rPr>
        <w:t xml:space="preserve">böző partnerek akkor csak az Allokáló NNO-ként beállított partner látja az hozzá tartozó pontokhoz tartozó allokálási sorokat. </w:t>
      </w:r>
    </w:p>
    <w:p w14:paraId="1792214F" w14:textId="77777777" w:rsidR="00B32A90" w:rsidRPr="00B31B54" w:rsidRDefault="00B32A90" w:rsidP="00B32A90">
      <w:pPr>
        <w:pStyle w:val="Listaszerbekezds"/>
        <w:numPr>
          <w:ilvl w:val="0"/>
          <w:numId w:val="43"/>
        </w:numPr>
        <w:spacing w:after="120"/>
        <w:jc w:val="both"/>
        <w:rPr>
          <w:rFonts w:ascii="Arial" w:eastAsia="Calibri" w:hAnsi="Arial" w:cs="Times New Roman"/>
          <w:szCs w:val="22"/>
        </w:rPr>
      </w:pPr>
      <w:r w:rsidRPr="00B31B54">
        <w:rPr>
          <w:rFonts w:ascii="Arial" w:eastAsia="Calibri" w:hAnsi="Arial" w:cs="Times New Roman"/>
          <w:szCs w:val="22"/>
        </w:rPr>
        <w:t>Hálózati pont: (Hálózati pont nevére és kódjára is kereshetünk, egyszerre több érték is megadható)</w:t>
      </w:r>
    </w:p>
    <w:p w14:paraId="1A2A0573" w14:textId="4E378663" w:rsidR="00F96CF9" w:rsidRPr="00A22ECC" w:rsidRDefault="00F96CF9" w:rsidP="00F96CF9">
      <w:pPr>
        <w:pStyle w:val="Listaszerbekezds"/>
        <w:numPr>
          <w:ilvl w:val="0"/>
          <w:numId w:val="43"/>
        </w:numPr>
        <w:spacing w:after="120"/>
        <w:jc w:val="both"/>
        <w:rPr>
          <w:rFonts w:ascii="Arial" w:eastAsia="Calibri" w:hAnsi="Arial" w:cs="Times New Roman"/>
          <w:szCs w:val="22"/>
        </w:rPr>
      </w:pPr>
      <w:r w:rsidRPr="00F96CF9">
        <w:rPr>
          <w:rFonts w:ascii="Arial" w:eastAsia="Calibri" w:hAnsi="Arial" w:cs="Times New Roman"/>
          <w:szCs w:val="22"/>
        </w:rPr>
        <w:t xml:space="preserve"> </w:t>
      </w:r>
      <w:r w:rsidRPr="00A22ECC">
        <w:rPr>
          <w:rFonts w:ascii="Arial" w:eastAsia="Calibri" w:hAnsi="Arial" w:cs="Times New Roman"/>
          <w:szCs w:val="22"/>
        </w:rPr>
        <w:t xml:space="preserve">Időszak kezdete: </w:t>
      </w:r>
      <w:r>
        <w:rPr>
          <w:rFonts w:ascii="Arial" w:eastAsia="Calibri" w:hAnsi="Arial" w:cs="Times New Roman"/>
          <w:szCs w:val="22"/>
        </w:rPr>
        <w:t xml:space="preserve">Alapértelmezetten az </w:t>
      </w:r>
      <w:r w:rsidRPr="00A22ECC">
        <w:rPr>
          <w:rFonts w:ascii="Arial" w:eastAsia="Calibri" w:hAnsi="Arial" w:cs="Times New Roman"/>
          <w:szCs w:val="22"/>
        </w:rPr>
        <w:t xml:space="preserve">aktuális </w:t>
      </w:r>
      <w:r>
        <w:rPr>
          <w:rFonts w:ascii="Arial" w:eastAsia="Calibri" w:hAnsi="Arial" w:cs="Times New Roman"/>
          <w:szCs w:val="22"/>
        </w:rPr>
        <w:t>hónap első</w:t>
      </w:r>
      <w:r w:rsidRPr="00A22ECC">
        <w:rPr>
          <w:rFonts w:ascii="Arial" w:eastAsia="Calibri" w:hAnsi="Arial" w:cs="Times New Roman"/>
          <w:szCs w:val="22"/>
        </w:rPr>
        <w:t xml:space="preserve"> gáznap</w:t>
      </w:r>
      <w:r>
        <w:rPr>
          <w:rFonts w:ascii="Arial" w:eastAsia="Calibri" w:hAnsi="Arial" w:cs="Times New Roman"/>
          <w:szCs w:val="22"/>
        </w:rPr>
        <w:t>ja</w:t>
      </w:r>
      <w:r w:rsidRPr="00A22ECC">
        <w:rPr>
          <w:rFonts w:ascii="Arial" w:eastAsia="Calibri" w:hAnsi="Arial" w:cs="Times New Roman"/>
          <w:szCs w:val="22"/>
        </w:rPr>
        <w:t xml:space="preserve"> </w:t>
      </w:r>
    </w:p>
    <w:p w14:paraId="1CA942F8" w14:textId="10DFFE66" w:rsidR="00B32A90" w:rsidRPr="005B4B73" w:rsidRDefault="00F96CF9" w:rsidP="005B4B73">
      <w:pPr>
        <w:pStyle w:val="Listaszerbekezds"/>
        <w:numPr>
          <w:ilvl w:val="0"/>
          <w:numId w:val="43"/>
        </w:numPr>
        <w:spacing w:after="120"/>
        <w:jc w:val="both"/>
        <w:rPr>
          <w:rFonts w:ascii="Arial" w:eastAsia="Calibri" w:hAnsi="Arial" w:cs="Times New Roman"/>
          <w:szCs w:val="22"/>
        </w:rPr>
      </w:pPr>
      <w:r w:rsidRPr="00A22ECC">
        <w:rPr>
          <w:rFonts w:ascii="Arial" w:eastAsia="Calibri" w:hAnsi="Arial" w:cs="Times New Roman"/>
          <w:szCs w:val="22"/>
        </w:rPr>
        <w:t xml:space="preserve">Időszak vége: </w:t>
      </w:r>
      <w:r>
        <w:rPr>
          <w:rFonts w:ascii="Arial" w:eastAsia="Calibri" w:hAnsi="Arial" w:cs="Times New Roman"/>
          <w:szCs w:val="22"/>
        </w:rPr>
        <w:t xml:space="preserve">Alapértelmezetten az aktuális </w:t>
      </w:r>
      <w:r w:rsidRPr="00A22ECC">
        <w:rPr>
          <w:rFonts w:ascii="Arial" w:eastAsia="Calibri" w:hAnsi="Arial" w:cs="Times New Roman"/>
          <w:szCs w:val="22"/>
        </w:rPr>
        <w:t>gáznap</w:t>
      </w:r>
    </w:p>
    <w:p w14:paraId="075C38B2" w14:textId="77777777" w:rsidR="00B32A90" w:rsidRPr="00C46338" w:rsidRDefault="00B32A90" w:rsidP="0049047F">
      <w:pPr>
        <w:spacing w:before="120" w:after="120" w:line="360" w:lineRule="auto"/>
        <w:jc w:val="both"/>
        <w:rPr>
          <w:lang w:eastAsia="hu-HU"/>
        </w:rPr>
      </w:pPr>
    </w:p>
    <w:p w14:paraId="36A38B11" w14:textId="68EF9889" w:rsidR="00A26A69" w:rsidRDefault="00A26A69" w:rsidP="0049047F">
      <w:pPr>
        <w:pStyle w:val="Cmsor3"/>
        <w:spacing w:after="120" w:line="360" w:lineRule="auto"/>
        <w:jc w:val="both"/>
      </w:pPr>
      <w:bookmarkStart w:id="826" w:name="_Toc515528745"/>
      <w:bookmarkStart w:id="827" w:name="_Toc1994792"/>
      <w:bookmarkStart w:id="828" w:name="ViewPeakhourAllocationData"/>
      <w:bookmarkStart w:id="829" w:name="_Toc156220880"/>
      <w:r>
        <w:lastRenderedPageBreak/>
        <w:t>Óracsúcs allokálás adatlap megtekintése</w:t>
      </w:r>
      <w:bookmarkEnd w:id="826"/>
      <w:bookmarkEnd w:id="827"/>
      <w:bookmarkEnd w:id="829"/>
    </w:p>
    <w:bookmarkEnd w:id="828"/>
    <w:p w14:paraId="41AFAD67" w14:textId="3263F8C5" w:rsidR="00726730" w:rsidRPr="00726730" w:rsidRDefault="00726730" w:rsidP="0049047F">
      <w:pPr>
        <w:spacing w:before="120" w:after="120" w:line="360" w:lineRule="auto"/>
        <w:jc w:val="both"/>
        <w:rPr>
          <w:lang w:eastAsia="hu-HU"/>
        </w:rPr>
      </w:pPr>
      <w:r w:rsidRPr="00726730">
        <w:rPr>
          <w:lang w:eastAsia="hu-HU"/>
        </w:rPr>
        <w:t>Nyissuk meg az Allokálás menüpont Óracsúcs allokálások nézetét. Az „Allokálások” legyen kiválasztva.</w:t>
      </w:r>
    </w:p>
    <w:p w14:paraId="34BB80B5" w14:textId="075C6D87" w:rsidR="00C46338" w:rsidRDefault="00AD66B9" w:rsidP="0049047F">
      <w:pPr>
        <w:spacing w:before="120" w:after="120" w:line="360" w:lineRule="auto"/>
        <w:jc w:val="both"/>
        <w:rPr>
          <w:lang w:eastAsia="hu-HU"/>
        </w:rPr>
      </w:pPr>
      <w:r w:rsidRPr="00AD66B9">
        <w:rPr>
          <w:noProof/>
          <w:lang w:eastAsia="hu-HU"/>
        </w:rPr>
        <w:drawing>
          <wp:inline distT="0" distB="0" distL="0" distR="0" wp14:anchorId="7FE299B9" wp14:editId="10DE4DD7">
            <wp:extent cx="5760720" cy="2661285"/>
            <wp:effectExtent l="0" t="0" r="0" b="5715"/>
            <wp:docPr id="458" name="Kép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60720" cy="2661285"/>
                    </a:xfrm>
                    <a:prstGeom prst="rect">
                      <a:avLst/>
                    </a:prstGeom>
                  </pic:spPr>
                </pic:pic>
              </a:graphicData>
            </a:graphic>
          </wp:inline>
        </w:drawing>
      </w:r>
    </w:p>
    <w:p w14:paraId="5E10FB00" w14:textId="228DB458" w:rsidR="00726730" w:rsidRPr="00C46338" w:rsidRDefault="00726730" w:rsidP="0049047F">
      <w:pPr>
        <w:spacing w:before="120" w:after="120" w:line="360" w:lineRule="auto"/>
        <w:jc w:val="both"/>
        <w:rPr>
          <w:lang w:eastAsia="hu-HU"/>
        </w:rPr>
      </w:pPr>
      <w:r w:rsidRPr="00726730">
        <w:rPr>
          <w:lang w:eastAsia="hu-HU"/>
        </w:rPr>
        <w:t xml:space="preserve">Megjelenik a kijelölt allokálás tétel adatlapja, amelyen megtekinthetők </w:t>
      </w:r>
      <w:proofErr w:type="gramStart"/>
      <w:r w:rsidRPr="00726730">
        <w:rPr>
          <w:lang w:eastAsia="hu-HU"/>
        </w:rPr>
        <w:t>a feladatok,</w:t>
      </w:r>
      <w:proofErr w:type="gramEnd"/>
      <w:r w:rsidRPr="00726730">
        <w:rPr>
          <w:lang w:eastAsia="hu-HU"/>
        </w:rPr>
        <w:t xml:space="preserve"> és a kapcsolódó allokálási tételek Rendszerhasználó – </w:t>
      </w:r>
      <w:r w:rsidR="00FA3834">
        <w:rPr>
          <w:lang w:eastAsia="hu-HU"/>
        </w:rPr>
        <w:t>Rendszerhasználó partner</w:t>
      </w:r>
      <w:r w:rsidRPr="00726730">
        <w:rPr>
          <w:lang w:eastAsia="hu-HU"/>
        </w:rPr>
        <w:t xml:space="preserve"> bontásban. Az adott gáznaphoz tartozóan </w:t>
      </w:r>
      <w:proofErr w:type="spellStart"/>
      <w:r w:rsidRPr="00726730">
        <w:rPr>
          <w:lang w:eastAsia="hu-HU"/>
        </w:rPr>
        <w:t>gázóránként</w:t>
      </w:r>
      <w:proofErr w:type="spellEnd"/>
      <w:r w:rsidRPr="00726730">
        <w:rPr>
          <w:lang w:eastAsia="hu-HU"/>
        </w:rPr>
        <w:t xml:space="preserve"> tagolva jelenik meg az allokált mennyiség.</w:t>
      </w:r>
    </w:p>
    <w:p w14:paraId="67E22C85" w14:textId="580C35E1" w:rsidR="00A26A69" w:rsidRDefault="00A26A69" w:rsidP="0049047F">
      <w:pPr>
        <w:pStyle w:val="Cmsor4"/>
        <w:spacing w:before="120" w:after="120" w:line="360" w:lineRule="auto"/>
        <w:jc w:val="both"/>
      </w:pPr>
      <w:bookmarkStart w:id="830" w:name="ListPeakhourAllocationHistory"/>
      <w:r>
        <w:t>Óracsúcs allokálás verziók megtekintése</w:t>
      </w:r>
    </w:p>
    <w:bookmarkEnd w:id="830"/>
    <w:p w14:paraId="77875A96" w14:textId="54FE6FDD" w:rsidR="00726730" w:rsidRPr="00726730" w:rsidRDefault="00726730" w:rsidP="0049047F">
      <w:pPr>
        <w:spacing w:before="120" w:after="120" w:line="360" w:lineRule="auto"/>
        <w:jc w:val="both"/>
        <w:rPr>
          <w:lang w:eastAsia="hu-HU"/>
        </w:rPr>
      </w:pPr>
      <w:r w:rsidRPr="00726730">
        <w:rPr>
          <w:lang w:eastAsia="hu-HU"/>
        </w:rPr>
        <w:t>Nyissuk meg az Allokálás menüpont Óracsúcs allokálások nézetét.</w:t>
      </w:r>
    </w:p>
    <w:p w14:paraId="677BE921" w14:textId="35A855A1" w:rsidR="00726730" w:rsidRPr="00726730" w:rsidRDefault="00726730" w:rsidP="0049047F">
      <w:pPr>
        <w:spacing w:before="120" w:after="120" w:line="360" w:lineRule="auto"/>
        <w:jc w:val="both"/>
        <w:rPr>
          <w:lang w:eastAsia="hu-HU"/>
        </w:rPr>
      </w:pPr>
      <w:r w:rsidRPr="00726730">
        <w:rPr>
          <w:lang w:eastAsia="hu-HU"/>
        </w:rPr>
        <w:t>Kattintsunk az Azonosító oszlopban lévő hivatkozásra. Az „Allokálás verziók” legyen kiválasztva.</w:t>
      </w:r>
    </w:p>
    <w:p w14:paraId="637858C4" w14:textId="23DFED49" w:rsidR="00C46338" w:rsidRDefault="00AD66B9" w:rsidP="0049047F">
      <w:pPr>
        <w:spacing w:before="120" w:after="120" w:line="360" w:lineRule="auto"/>
        <w:jc w:val="both"/>
        <w:rPr>
          <w:lang w:eastAsia="hu-HU"/>
        </w:rPr>
      </w:pPr>
      <w:r w:rsidRPr="00AD66B9">
        <w:rPr>
          <w:noProof/>
          <w:lang w:eastAsia="hu-HU"/>
        </w:rPr>
        <w:drawing>
          <wp:inline distT="0" distB="0" distL="0" distR="0" wp14:anchorId="609EC65C" wp14:editId="23E05D02">
            <wp:extent cx="5760720" cy="2658110"/>
            <wp:effectExtent l="0" t="0" r="0" b="8890"/>
            <wp:docPr id="459" name="Kép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760720" cy="2658110"/>
                    </a:xfrm>
                    <a:prstGeom prst="rect">
                      <a:avLst/>
                    </a:prstGeom>
                  </pic:spPr>
                </pic:pic>
              </a:graphicData>
            </a:graphic>
          </wp:inline>
        </w:drawing>
      </w:r>
    </w:p>
    <w:p w14:paraId="43574749" w14:textId="2EE5C00E" w:rsidR="00726730" w:rsidRPr="00C46338" w:rsidRDefault="00726730" w:rsidP="0049047F">
      <w:pPr>
        <w:spacing w:before="120" w:after="120" w:line="360" w:lineRule="auto"/>
        <w:jc w:val="both"/>
        <w:rPr>
          <w:lang w:eastAsia="hu-HU"/>
        </w:rPr>
      </w:pPr>
      <w:r w:rsidRPr="00726730">
        <w:rPr>
          <w:lang w:eastAsia="hu-HU"/>
        </w:rPr>
        <w:t>Megjelenik a kijelölt tétel verziónak adatlapja.</w:t>
      </w:r>
    </w:p>
    <w:p w14:paraId="4E816D5A" w14:textId="544914AB" w:rsidR="0077716A" w:rsidRDefault="00A26A69" w:rsidP="0049047F">
      <w:pPr>
        <w:pStyle w:val="Cmsor5"/>
        <w:spacing w:before="120" w:after="120" w:line="360" w:lineRule="auto"/>
        <w:jc w:val="both"/>
      </w:pPr>
      <w:bookmarkStart w:id="831" w:name="ListPeakhourAllocationHistoryData"/>
      <w:r>
        <w:lastRenderedPageBreak/>
        <w:t>Óracsúcs allokálás verziók adatlap megtekintése</w:t>
      </w:r>
    </w:p>
    <w:bookmarkEnd w:id="831"/>
    <w:p w14:paraId="0F1C0665" w14:textId="77777777" w:rsidR="00726730" w:rsidRPr="00726730" w:rsidRDefault="00726730" w:rsidP="0049047F">
      <w:pPr>
        <w:spacing w:before="120" w:after="120" w:line="360" w:lineRule="auto"/>
        <w:jc w:val="both"/>
        <w:rPr>
          <w:lang w:eastAsia="hu-HU"/>
        </w:rPr>
      </w:pPr>
      <w:r w:rsidRPr="00726730">
        <w:rPr>
          <w:lang w:eastAsia="hu-HU"/>
        </w:rPr>
        <w:t xml:space="preserve">Nyissuk meg az Allokálás menüpont Óracsúcs allokálások nézetét. </w:t>
      </w:r>
    </w:p>
    <w:p w14:paraId="412E01EB" w14:textId="63FB3D65" w:rsidR="00726730" w:rsidRPr="00726730" w:rsidRDefault="00726730" w:rsidP="0049047F">
      <w:pPr>
        <w:spacing w:before="120" w:after="120" w:line="360" w:lineRule="auto"/>
        <w:jc w:val="both"/>
        <w:rPr>
          <w:lang w:eastAsia="hu-HU"/>
        </w:rPr>
      </w:pPr>
      <w:r w:rsidRPr="00726730">
        <w:rPr>
          <w:lang w:eastAsia="hu-HU"/>
        </w:rPr>
        <w:t xml:space="preserve">Az „Allokálás verziók” </w:t>
      </w:r>
      <w:r w:rsidR="00340C14">
        <w:rPr>
          <w:lang w:eastAsia="hu-HU"/>
        </w:rPr>
        <w:t>l</w:t>
      </w:r>
      <w:r w:rsidRPr="00726730">
        <w:rPr>
          <w:lang w:eastAsia="hu-HU"/>
        </w:rPr>
        <w:t>egyen kiválasztva. Kattintsunk az Azonosító oszlopban lévő hivatkozásra.</w:t>
      </w:r>
    </w:p>
    <w:p w14:paraId="78592F8D" w14:textId="74F28EE7" w:rsidR="00C46338" w:rsidRDefault="00AD66B9" w:rsidP="0049047F">
      <w:pPr>
        <w:spacing w:before="120" w:after="120" w:line="360" w:lineRule="auto"/>
        <w:jc w:val="both"/>
        <w:rPr>
          <w:lang w:eastAsia="hu-HU"/>
        </w:rPr>
      </w:pPr>
      <w:r w:rsidRPr="00AD66B9">
        <w:rPr>
          <w:noProof/>
          <w:lang w:eastAsia="hu-HU"/>
        </w:rPr>
        <w:drawing>
          <wp:inline distT="0" distB="0" distL="0" distR="0" wp14:anchorId="186132A0" wp14:editId="1DC3D1D5">
            <wp:extent cx="5760720" cy="2646045"/>
            <wp:effectExtent l="0" t="0" r="0" b="1905"/>
            <wp:docPr id="461" name="Kép 461"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Kép 461" descr="A képen szöveg látható&#10;&#10;Automatikusan generált leírás"/>
                    <pic:cNvPicPr/>
                  </pic:nvPicPr>
                  <pic:blipFill>
                    <a:blip r:embed="rId97"/>
                    <a:stretch>
                      <a:fillRect/>
                    </a:stretch>
                  </pic:blipFill>
                  <pic:spPr>
                    <a:xfrm>
                      <a:off x="0" y="0"/>
                      <a:ext cx="5760720" cy="2646045"/>
                    </a:xfrm>
                    <a:prstGeom prst="rect">
                      <a:avLst/>
                    </a:prstGeom>
                  </pic:spPr>
                </pic:pic>
              </a:graphicData>
            </a:graphic>
          </wp:inline>
        </w:drawing>
      </w:r>
    </w:p>
    <w:p w14:paraId="051AC2F9" w14:textId="4BF82576" w:rsidR="00726730" w:rsidRPr="00C46338" w:rsidRDefault="00726730" w:rsidP="0049047F">
      <w:pPr>
        <w:spacing w:before="120" w:after="120" w:line="360" w:lineRule="auto"/>
        <w:jc w:val="both"/>
        <w:rPr>
          <w:lang w:eastAsia="hu-HU"/>
        </w:rPr>
      </w:pPr>
      <w:r w:rsidRPr="00726730">
        <w:rPr>
          <w:lang w:eastAsia="hu-HU"/>
        </w:rPr>
        <w:t>Megjelenik a kijelölt tétel verziójának adatlapja.</w:t>
      </w:r>
    </w:p>
    <w:p w14:paraId="4810665E" w14:textId="0E53E703" w:rsidR="00A26A69" w:rsidRDefault="00A26A69" w:rsidP="0049047F">
      <w:pPr>
        <w:pStyle w:val="Cmsor2"/>
        <w:spacing w:line="360" w:lineRule="auto"/>
        <w:jc w:val="both"/>
      </w:pPr>
      <w:bookmarkStart w:id="832" w:name="_Toc515528746"/>
      <w:bookmarkStart w:id="833" w:name="_Toc1994793"/>
      <w:bookmarkStart w:id="834" w:name="ModifyPeakhourAllocation"/>
      <w:bookmarkStart w:id="835" w:name="_Toc156220881"/>
      <w:r w:rsidRPr="00A26A69">
        <w:t>Óracsúcs allokálás szerkesztése</w:t>
      </w:r>
      <w:bookmarkEnd w:id="832"/>
      <w:bookmarkEnd w:id="833"/>
      <w:bookmarkEnd w:id="835"/>
    </w:p>
    <w:bookmarkEnd w:id="834"/>
    <w:p w14:paraId="419302D6" w14:textId="6D8A82BE" w:rsidR="00D97366" w:rsidRPr="00D84AFE" w:rsidRDefault="00D97366" w:rsidP="0049047F">
      <w:pPr>
        <w:spacing w:before="120" w:after="120" w:line="360" w:lineRule="auto"/>
        <w:jc w:val="both"/>
        <w:rPr>
          <w:lang w:eastAsia="hu-HU"/>
        </w:rPr>
      </w:pPr>
      <w:r w:rsidRPr="00576960">
        <w:rPr>
          <w:lang w:eastAsia="hu-HU"/>
        </w:rPr>
        <w:t>Nyissuk</w:t>
      </w:r>
      <w:r>
        <w:rPr>
          <w:lang w:eastAsia="hu-HU"/>
        </w:rPr>
        <w:t xml:space="preserve"> meg az Allokálás menüpont Óracsúcs </w:t>
      </w:r>
      <w:r w:rsidRPr="00576960">
        <w:rPr>
          <w:lang w:eastAsia="hu-HU"/>
        </w:rPr>
        <w:t>allokálások nézetét.</w:t>
      </w:r>
      <w:r>
        <w:rPr>
          <w:lang w:eastAsia="hu-HU"/>
        </w:rPr>
        <w:t xml:space="preserve"> Majd a kívánt tételsort kijelölve kattintsunk az Szerkesztés funkciógombra.</w:t>
      </w:r>
    </w:p>
    <w:p w14:paraId="48B4EEAD" w14:textId="51FA102E" w:rsidR="00D952FD" w:rsidRDefault="00AD66B9" w:rsidP="0049047F">
      <w:pPr>
        <w:spacing w:before="120" w:after="120" w:line="360" w:lineRule="auto"/>
        <w:jc w:val="both"/>
        <w:rPr>
          <w:lang w:eastAsia="hu-HU"/>
        </w:rPr>
      </w:pPr>
      <w:r w:rsidRPr="00AD66B9">
        <w:rPr>
          <w:noProof/>
          <w:lang w:eastAsia="hu-HU"/>
        </w:rPr>
        <w:drawing>
          <wp:inline distT="0" distB="0" distL="0" distR="0" wp14:anchorId="014B9BBE" wp14:editId="75CA47F7">
            <wp:extent cx="5760720" cy="2652395"/>
            <wp:effectExtent l="0" t="0" r="0" b="0"/>
            <wp:docPr id="463" name="Kép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60720" cy="2652395"/>
                    </a:xfrm>
                    <a:prstGeom prst="rect">
                      <a:avLst/>
                    </a:prstGeom>
                  </pic:spPr>
                </pic:pic>
              </a:graphicData>
            </a:graphic>
          </wp:inline>
        </w:drawing>
      </w:r>
    </w:p>
    <w:p w14:paraId="0E8F8E37" w14:textId="31CDB54E" w:rsidR="00D97366" w:rsidRDefault="00D97366" w:rsidP="0049047F">
      <w:pPr>
        <w:spacing w:before="120" w:after="120" w:line="360" w:lineRule="auto"/>
        <w:jc w:val="both"/>
        <w:rPr>
          <w:lang w:eastAsia="hu-HU"/>
        </w:rPr>
      </w:pPr>
      <w:r>
        <w:rPr>
          <w:lang w:eastAsia="hu-HU"/>
        </w:rPr>
        <w:t xml:space="preserve">Megnyílik egy ablak, amelyben megjelenik a kijelölt tételsorhoz tartozóan egy lista, ahol </w:t>
      </w:r>
      <w:proofErr w:type="spellStart"/>
      <w:r>
        <w:rPr>
          <w:lang w:eastAsia="hu-HU"/>
        </w:rPr>
        <w:t>Rendszerhasználónként</w:t>
      </w:r>
      <w:proofErr w:type="spellEnd"/>
      <w:r>
        <w:rPr>
          <w:lang w:eastAsia="hu-HU"/>
        </w:rPr>
        <w:t xml:space="preserve"> képződnek az óracsúcs allokálási tételek.</w:t>
      </w:r>
      <w:r w:rsidR="00D14877">
        <w:rPr>
          <w:lang w:eastAsia="hu-HU"/>
        </w:rPr>
        <w:t xml:space="preserve"> </w:t>
      </w:r>
      <w:r>
        <w:rPr>
          <w:lang w:eastAsia="hu-HU"/>
        </w:rPr>
        <w:t xml:space="preserve">A táblázat mellett jobb oldalon megjelenik egy olyan lista, amely órai bontásban mutatja az adott gáznapot. A </w:t>
      </w:r>
      <w:r>
        <w:rPr>
          <w:lang w:eastAsia="hu-HU"/>
        </w:rPr>
        <w:lastRenderedPageBreak/>
        <w:t>felhasználó egy allokálási sor kijelölését követően, ebben a részben a megfelelő gázórához tartozóan kitölti az „Óracsúcs fogyasztás (kWh)” oszlopot. A rendszer ezt követően automatikusan tölti ki az „Allokálások” listában az „Óracsúcs fogyasztás (kWh)” és a „Gázóra” mezőket.</w:t>
      </w:r>
    </w:p>
    <w:p w14:paraId="7F63714E" w14:textId="3F022FC7" w:rsidR="00D97366" w:rsidRPr="00D97366" w:rsidRDefault="00AD66B9" w:rsidP="0049047F">
      <w:pPr>
        <w:spacing w:before="120" w:after="120" w:line="360" w:lineRule="auto"/>
        <w:jc w:val="both"/>
        <w:rPr>
          <w:lang w:eastAsia="hu-HU"/>
        </w:rPr>
      </w:pPr>
      <w:r w:rsidRPr="00AD66B9">
        <w:rPr>
          <w:noProof/>
          <w:lang w:eastAsia="hu-HU"/>
        </w:rPr>
        <w:drawing>
          <wp:inline distT="0" distB="0" distL="0" distR="0" wp14:anchorId="51EFAA3A" wp14:editId="66F10F3F">
            <wp:extent cx="5760720" cy="2805430"/>
            <wp:effectExtent l="0" t="0" r="0" b="0"/>
            <wp:docPr id="465" name="Kép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60720" cy="2805430"/>
                    </a:xfrm>
                    <a:prstGeom prst="rect">
                      <a:avLst/>
                    </a:prstGeom>
                  </pic:spPr>
                </pic:pic>
              </a:graphicData>
            </a:graphic>
          </wp:inline>
        </w:drawing>
      </w:r>
    </w:p>
    <w:p w14:paraId="0E0C4F14" w14:textId="5234F37B" w:rsidR="00D14877" w:rsidRPr="00D14877" w:rsidRDefault="00D97366" w:rsidP="0049047F">
      <w:pPr>
        <w:spacing w:before="120" w:after="120" w:line="360" w:lineRule="auto"/>
        <w:jc w:val="both"/>
        <w:rPr>
          <w:lang w:eastAsia="hu-HU"/>
        </w:rPr>
      </w:pPr>
      <w:r w:rsidRPr="00D97366">
        <w:rPr>
          <w:lang w:eastAsia="hu-HU"/>
        </w:rPr>
        <w:t>A módosítások végrehajtása után mentsük.</w:t>
      </w:r>
      <w:r w:rsidR="00D14877" w:rsidRPr="00D14877">
        <w:rPr>
          <w:rFonts w:asciiTheme="minorHAnsi" w:eastAsiaTheme="minorHAnsi" w:hAnsiTheme="minorHAnsi" w:cstheme="minorBidi"/>
        </w:rPr>
        <w:t xml:space="preserve"> </w:t>
      </w:r>
      <w:r w:rsidR="00D14877" w:rsidRPr="00D14877">
        <w:rPr>
          <w:lang w:eastAsia="hu-HU"/>
        </w:rPr>
        <w:t>Új verzió jön létre az allokálások között.</w:t>
      </w:r>
    </w:p>
    <w:p w14:paraId="39E6E980" w14:textId="47267A84" w:rsidR="00D97366" w:rsidRPr="00D97366" w:rsidRDefault="00D14877" w:rsidP="0049047F">
      <w:pPr>
        <w:spacing w:before="120" w:after="120" w:line="360" w:lineRule="auto"/>
        <w:jc w:val="both"/>
        <w:rPr>
          <w:lang w:eastAsia="hu-HU"/>
        </w:rPr>
      </w:pPr>
      <w:r w:rsidRPr="00D14877">
        <w:rPr>
          <w:lang w:eastAsia="hu-HU"/>
        </w:rPr>
        <w:t>Az utoljára módosított tételsorokat a rendszer zöld színnel kiemelve jeleníti meg az „Allokálások” felületen</w:t>
      </w:r>
      <w:r>
        <w:rPr>
          <w:lang w:eastAsia="hu-HU"/>
        </w:rPr>
        <w:t>.</w:t>
      </w:r>
    </w:p>
    <w:p w14:paraId="340B1E05" w14:textId="65FFCBDA" w:rsidR="00A26A69" w:rsidRDefault="00A26A69" w:rsidP="0049047F">
      <w:pPr>
        <w:pStyle w:val="Cmsor2"/>
        <w:spacing w:line="360" w:lineRule="auto"/>
        <w:jc w:val="both"/>
      </w:pPr>
      <w:bookmarkStart w:id="836" w:name="_Toc519518186"/>
      <w:bookmarkStart w:id="837" w:name="_Toc520292011"/>
      <w:bookmarkStart w:id="838" w:name="_Toc525281112"/>
      <w:bookmarkStart w:id="839" w:name="_Toc525533806"/>
      <w:bookmarkStart w:id="840" w:name="_Toc525549809"/>
      <w:bookmarkStart w:id="841" w:name="_Toc525550031"/>
      <w:bookmarkStart w:id="842" w:name="_Toc525559796"/>
      <w:bookmarkStart w:id="843" w:name="_Toc515975820"/>
      <w:bookmarkStart w:id="844" w:name="_Toc517886276"/>
      <w:bookmarkStart w:id="845" w:name="_Toc519518187"/>
      <w:bookmarkStart w:id="846" w:name="_Toc520292012"/>
      <w:bookmarkStart w:id="847" w:name="_Toc525281113"/>
      <w:bookmarkStart w:id="848" w:name="_Toc525533807"/>
      <w:bookmarkStart w:id="849" w:name="_Toc525549810"/>
      <w:bookmarkStart w:id="850" w:name="_Toc525550032"/>
      <w:bookmarkStart w:id="851" w:name="_Toc525559797"/>
      <w:bookmarkStart w:id="852" w:name="_Toc515975821"/>
      <w:bookmarkStart w:id="853" w:name="_Toc517886277"/>
      <w:bookmarkStart w:id="854" w:name="_Toc519518188"/>
      <w:bookmarkStart w:id="855" w:name="_Toc520292013"/>
      <w:bookmarkStart w:id="856" w:name="_Toc525281114"/>
      <w:bookmarkStart w:id="857" w:name="_Toc525533808"/>
      <w:bookmarkStart w:id="858" w:name="_Toc525549811"/>
      <w:bookmarkStart w:id="859" w:name="_Toc525550033"/>
      <w:bookmarkStart w:id="860" w:name="_Toc525559798"/>
      <w:bookmarkStart w:id="861" w:name="_Toc515975822"/>
      <w:bookmarkStart w:id="862" w:name="_Toc517886278"/>
      <w:bookmarkStart w:id="863" w:name="_Toc519518189"/>
      <w:bookmarkStart w:id="864" w:name="_Toc520292014"/>
      <w:bookmarkStart w:id="865" w:name="_Toc525281115"/>
      <w:bookmarkStart w:id="866" w:name="_Toc525533809"/>
      <w:bookmarkStart w:id="867" w:name="_Toc525549812"/>
      <w:bookmarkStart w:id="868" w:name="_Toc525550034"/>
      <w:bookmarkStart w:id="869" w:name="_Toc525559799"/>
      <w:bookmarkStart w:id="870" w:name="_Toc515975823"/>
      <w:bookmarkStart w:id="871" w:name="_Toc517886279"/>
      <w:bookmarkStart w:id="872" w:name="_Toc519518190"/>
      <w:bookmarkStart w:id="873" w:name="_Toc520292015"/>
      <w:bookmarkStart w:id="874" w:name="_Toc525281116"/>
      <w:bookmarkStart w:id="875" w:name="_Toc525533810"/>
      <w:bookmarkStart w:id="876" w:name="_Toc525549813"/>
      <w:bookmarkStart w:id="877" w:name="_Toc525550035"/>
      <w:bookmarkStart w:id="878" w:name="_Toc525559800"/>
      <w:bookmarkStart w:id="879" w:name="_Toc515975824"/>
      <w:bookmarkStart w:id="880" w:name="_Toc517886280"/>
      <w:bookmarkStart w:id="881" w:name="_Toc519518191"/>
      <w:bookmarkStart w:id="882" w:name="_Toc520292016"/>
      <w:bookmarkStart w:id="883" w:name="_Toc525281117"/>
      <w:bookmarkStart w:id="884" w:name="_Toc525533811"/>
      <w:bookmarkStart w:id="885" w:name="_Toc525549814"/>
      <w:bookmarkStart w:id="886" w:name="_Toc525550036"/>
      <w:bookmarkStart w:id="887" w:name="_Toc525559801"/>
      <w:bookmarkStart w:id="888" w:name="_Toc515975825"/>
      <w:bookmarkStart w:id="889" w:name="_Toc517886281"/>
      <w:bookmarkStart w:id="890" w:name="_Toc519518192"/>
      <w:bookmarkStart w:id="891" w:name="_Toc520292017"/>
      <w:bookmarkStart w:id="892" w:name="_Toc525281118"/>
      <w:bookmarkStart w:id="893" w:name="_Toc525533812"/>
      <w:bookmarkStart w:id="894" w:name="_Toc525549815"/>
      <w:bookmarkStart w:id="895" w:name="_Toc525550037"/>
      <w:bookmarkStart w:id="896" w:name="_Toc525559802"/>
      <w:bookmarkStart w:id="897" w:name="_Toc515975826"/>
      <w:bookmarkStart w:id="898" w:name="_Toc517886282"/>
      <w:bookmarkStart w:id="899" w:name="_Toc519518193"/>
      <w:bookmarkStart w:id="900" w:name="_Toc520292018"/>
      <w:bookmarkStart w:id="901" w:name="_Toc525281119"/>
      <w:bookmarkStart w:id="902" w:name="_Toc525533813"/>
      <w:bookmarkStart w:id="903" w:name="_Toc525549816"/>
      <w:bookmarkStart w:id="904" w:name="_Toc525550038"/>
      <w:bookmarkStart w:id="905" w:name="_Toc525559803"/>
      <w:bookmarkStart w:id="906" w:name="_Toc515975827"/>
      <w:bookmarkStart w:id="907" w:name="_Toc517886283"/>
      <w:bookmarkStart w:id="908" w:name="_Toc519518194"/>
      <w:bookmarkStart w:id="909" w:name="_Toc520292019"/>
      <w:bookmarkStart w:id="910" w:name="_Toc525281120"/>
      <w:bookmarkStart w:id="911" w:name="_Toc525533814"/>
      <w:bookmarkStart w:id="912" w:name="_Toc525549817"/>
      <w:bookmarkStart w:id="913" w:name="_Toc525550039"/>
      <w:bookmarkStart w:id="914" w:name="_Toc525559804"/>
      <w:bookmarkStart w:id="915" w:name="_Toc515975828"/>
      <w:bookmarkStart w:id="916" w:name="_Toc517886284"/>
      <w:bookmarkStart w:id="917" w:name="_Toc519518195"/>
      <w:bookmarkStart w:id="918" w:name="_Toc520292020"/>
      <w:bookmarkStart w:id="919" w:name="_Toc525281121"/>
      <w:bookmarkStart w:id="920" w:name="_Toc525533815"/>
      <w:bookmarkStart w:id="921" w:name="_Toc525549818"/>
      <w:bookmarkStart w:id="922" w:name="_Toc525550040"/>
      <w:bookmarkStart w:id="923" w:name="_Toc525559805"/>
      <w:bookmarkStart w:id="924" w:name="_Toc519518196"/>
      <w:bookmarkStart w:id="925" w:name="_Toc520292021"/>
      <w:bookmarkStart w:id="926" w:name="_Toc525281122"/>
      <w:bookmarkStart w:id="927" w:name="_Toc525533816"/>
      <w:bookmarkStart w:id="928" w:name="_Toc525549819"/>
      <w:bookmarkStart w:id="929" w:name="_Toc525550041"/>
      <w:bookmarkStart w:id="930" w:name="_Toc525559806"/>
      <w:bookmarkStart w:id="931" w:name="_Toc519518197"/>
      <w:bookmarkStart w:id="932" w:name="_Toc520292022"/>
      <w:bookmarkStart w:id="933" w:name="_Toc525281123"/>
      <w:bookmarkStart w:id="934" w:name="_Toc525533817"/>
      <w:bookmarkStart w:id="935" w:name="_Toc525549820"/>
      <w:bookmarkStart w:id="936" w:name="_Toc525550042"/>
      <w:bookmarkStart w:id="937" w:name="_Toc525559807"/>
      <w:bookmarkStart w:id="938" w:name="_Toc519518198"/>
      <w:bookmarkStart w:id="939" w:name="_Toc520292023"/>
      <w:bookmarkStart w:id="940" w:name="_Toc525281124"/>
      <w:bookmarkStart w:id="941" w:name="_Toc525533818"/>
      <w:bookmarkStart w:id="942" w:name="_Toc525549821"/>
      <w:bookmarkStart w:id="943" w:name="_Toc525550043"/>
      <w:bookmarkStart w:id="944" w:name="_Toc525559808"/>
      <w:bookmarkStart w:id="945" w:name="_Toc519518199"/>
      <w:bookmarkStart w:id="946" w:name="_Toc520292024"/>
      <w:bookmarkStart w:id="947" w:name="_Toc525281125"/>
      <w:bookmarkStart w:id="948" w:name="_Toc525533819"/>
      <w:bookmarkStart w:id="949" w:name="_Toc525549822"/>
      <w:bookmarkStart w:id="950" w:name="_Toc525550044"/>
      <w:bookmarkStart w:id="951" w:name="_Toc525559809"/>
      <w:bookmarkStart w:id="952" w:name="_Toc519518200"/>
      <w:bookmarkStart w:id="953" w:name="_Toc520292025"/>
      <w:bookmarkStart w:id="954" w:name="_Toc525281126"/>
      <w:bookmarkStart w:id="955" w:name="_Toc525533820"/>
      <w:bookmarkStart w:id="956" w:name="_Toc525549823"/>
      <w:bookmarkStart w:id="957" w:name="_Toc525550045"/>
      <w:bookmarkStart w:id="958" w:name="_Toc525559810"/>
      <w:bookmarkStart w:id="959" w:name="_Toc519518201"/>
      <w:bookmarkStart w:id="960" w:name="_Toc520292026"/>
      <w:bookmarkStart w:id="961" w:name="_Toc525281127"/>
      <w:bookmarkStart w:id="962" w:name="_Toc525533821"/>
      <w:bookmarkStart w:id="963" w:name="_Toc525549824"/>
      <w:bookmarkStart w:id="964" w:name="_Toc525550046"/>
      <w:bookmarkStart w:id="965" w:name="_Toc525559811"/>
      <w:bookmarkStart w:id="966" w:name="_Toc519518202"/>
      <w:bookmarkStart w:id="967" w:name="_Toc520292027"/>
      <w:bookmarkStart w:id="968" w:name="_Toc525281128"/>
      <w:bookmarkStart w:id="969" w:name="_Toc525533822"/>
      <w:bookmarkStart w:id="970" w:name="_Toc525549825"/>
      <w:bookmarkStart w:id="971" w:name="_Toc525550047"/>
      <w:bookmarkStart w:id="972" w:name="_Toc525559812"/>
      <w:bookmarkStart w:id="973" w:name="_Toc515528749"/>
      <w:bookmarkStart w:id="974" w:name="_Toc1994796"/>
      <w:bookmarkStart w:id="975" w:name="ExportPeakhourAllocation"/>
      <w:bookmarkStart w:id="976" w:name="_Toc156220882"/>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r w:rsidRPr="00A26A69">
        <w:t>Óracsúcs adatok TÖMEGES exportálása</w:t>
      </w:r>
      <w:bookmarkEnd w:id="973"/>
      <w:bookmarkEnd w:id="974"/>
      <w:bookmarkEnd w:id="976"/>
    </w:p>
    <w:bookmarkEnd w:id="975"/>
    <w:p w14:paraId="213C6022" w14:textId="7771C5A5" w:rsidR="00656E10" w:rsidRPr="00656E10" w:rsidRDefault="00656E10" w:rsidP="0049047F">
      <w:pPr>
        <w:spacing w:before="120" w:after="120" w:line="360" w:lineRule="auto"/>
        <w:jc w:val="both"/>
        <w:rPr>
          <w:lang w:eastAsia="hu-HU"/>
        </w:rPr>
      </w:pPr>
      <w:r w:rsidRPr="00656E10">
        <w:rPr>
          <w:lang w:eastAsia="hu-HU"/>
        </w:rPr>
        <w:t>Nyissuk meg az Allokálás menüpont Óracsúcs allokálások nézetét. Kívánt tételsor kijelölése után kattintsunk az Allokálás tömeges export funkciógombra.</w:t>
      </w:r>
    </w:p>
    <w:p w14:paraId="660ADD23" w14:textId="271BE78A" w:rsidR="00D952FD" w:rsidRDefault="00AD66B9" w:rsidP="0049047F">
      <w:pPr>
        <w:spacing w:before="120" w:after="120" w:line="360" w:lineRule="auto"/>
        <w:jc w:val="both"/>
        <w:rPr>
          <w:lang w:eastAsia="hu-HU"/>
        </w:rPr>
      </w:pPr>
      <w:r w:rsidRPr="00AD66B9">
        <w:rPr>
          <w:noProof/>
          <w:lang w:eastAsia="hu-HU"/>
        </w:rPr>
        <w:drawing>
          <wp:inline distT="0" distB="0" distL="0" distR="0" wp14:anchorId="748E51B3" wp14:editId="07C7FCBA">
            <wp:extent cx="5760720" cy="2652395"/>
            <wp:effectExtent l="0" t="0" r="0" b="0"/>
            <wp:docPr id="466" name="Kép 466" descr="A képen szöveg, képernyőkép, számítóg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Kép 457" descr="A képen szöveg, képernyőkép, számítógép látható&#10;&#10;Automatikusan generált leírás"/>
                    <pic:cNvPicPr/>
                  </pic:nvPicPr>
                  <pic:blipFill>
                    <a:blip r:embed="rId94"/>
                    <a:stretch>
                      <a:fillRect/>
                    </a:stretch>
                  </pic:blipFill>
                  <pic:spPr>
                    <a:xfrm>
                      <a:off x="0" y="0"/>
                      <a:ext cx="5760720" cy="2652395"/>
                    </a:xfrm>
                    <a:prstGeom prst="rect">
                      <a:avLst/>
                    </a:prstGeom>
                  </pic:spPr>
                </pic:pic>
              </a:graphicData>
            </a:graphic>
          </wp:inline>
        </w:drawing>
      </w:r>
    </w:p>
    <w:p w14:paraId="5E4C4C95" w14:textId="5953FD80" w:rsidR="00656E10" w:rsidRPr="00656E10" w:rsidRDefault="00656E10" w:rsidP="0049047F">
      <w:pPr>
        <w:spacing w:before="120" w:after="120" w:line="360" w:lineRule="auto"/>
        <w:jc w:val="both"/>
        <w:rPr>
          <w:lang w:eastAsia="hu-HU"/>
        </w:rPr>
      </w:pPr>
      <w:r w:rsidRPr="00656E10">
        <w:rPr>
          <w:lang w:eastAsia="hu-HU"/>
        </w:rPr>
        <w:t>Megjelenik az Allokálási sorok tömeges exportálása felugró ablak.</w:t>
      </w:r>
    </w:p>
    <w:p w14:paraId="0B49BFE4" w14:textId="691FD44C" w:rsidR="00656E10" w:rsidRDefault="00656E10" w:rsidP="0049047F">
      <w:pPr>
        <w:spacing w:before="120" w:after="120" w:line="360" w:lineRule="auto"/>
        <w:jc w:val="both"/>
        <w:rPr>
          <w:lang w:eastAsia="hu-HU"/>
        </w:rPr>
      </w:pPr>
      <w:r w:rsidRPr="00656E10">
        <w:rPr>
          <w:lang w:eastAsia="hu-HU"/>
        </w:rPr>
        <w:lastRenderedPageBreak/>
        <w:t xml:space="preserve">Meg kell adni annak az időszaknak a kezdő- és végdátumát, amelynek napon belüli allokálási adatait exportálni kívánja a felhasználó. A mező kitöltése nem kötelező. </w:t>
      </w:r>
    </w:p>
    <w:p w14:paraId="038DBADF" w14:textId="00EF4E0A" w:rsidR="00EE7CA6" w:rsidRDefault="00EE7CA6" w:rsidP="0049047F">
      <w:pPr>
        <w:spacing w:before="120" w:after="120" w:line="360" w:lineRule="auto"/>
        <w:jc w:val="both"/>
        <w:rPr>
          <w:lang w:eastAsia="hu-HU"/>
        </w:rPr>
      </w:pPr>
      <w:r w:rsidRPr="009F1D98">
        <w:rPr>
          <w:lang w:eastAsia="hu-HU"/>
        </w:rPr>
        <w:t>A</w:t>
      </w:r>
      <w:r>
        <w:rPr>
          <w:lang w:eastAsia="hu-HU"/>
        </w:rPr>
        <w:t>z „</w:t>
      </w:r>
      <w:r w:rsidR="00AF255E">
        <w:rPr>
          <w:lang w:eastAsia="hu-HU"/>
        </w:rPr>
        <w:t xml:space="preserve">Allokáló </w:t>
      </w:r>
      <w:r>
        <w:rPr>
          <w:lang w:eastAsia="hu-HU"/>
        </w:rPr>
        <w:t xml:space="preserve">NNO” és „Hálózati pont” </w:t>
      </w:r>
      <w:r w:rsidRPr="009F1D98">
        <w:rPr>
          <w:lang w:eastAsia="hu-HU"/>
        </w:rPr>
        <w:t>mező</w:t>
      </w:r>
      <w:r>
        <w:rPr>
          <w:lang w:eastAsia="hu-HU"/>
        </w:rPr>
        <w:t>k</w:t>
      </w:r>
      <w:r w:rsidRPr="009F1D98">
        <w:rPr>
          <w:lang w:eastAsia="hu-HU"/>
        </w:rPr>
        <w:t xml:space="preserve"> kitöltése nem kötelező.</w:t>
      </w:r>
    </w:p>
    <w:p w14:paraId="69AC5E70" w14:textId="77777777" w:rsidR="005D71F5" w:rsidRPr="001D0751" w:rsidRDefault="005D71F5" w:rsidP="005D71F5">
      <w:pPr>
        <w:spacing w:before="120" w:after="120"/>
        <w:jc w:val="both"/>
        <w:rPr>
          <w:rFonts w:cs="Arial"/>
        </w:rPr>
      </w:pPr>
      <w:r>
        <w:rPr>
          <w:rFonts w:cs="Arial"/>
        </w:rPr>
        <w:t xml:space="preserve">Az „Egy szereplős pontok is” jelölő bejelölésével az egy szereplős pontok is bekerülnek az exportált fájlba. </w:t>
      </w:r>
    </w:p>
    <w:p w14:paraId="4A01BF04" w14:textId="0839EEC3" w:rsidR="00656E10" w:rsidRDefault="00AD66B9" w:rsidP="0049047F">
      <w:pPr>
        <w:spacing w:before="120" w:after="120" w:line="360" w:lineRule="auto"/>
        <w:jc w:val="both"/>
        <w:rPr>
          <w:lang w:eastAsia="hu-HU"/>
        </w:rPr>
      </w:pPr>
      <w:r w:rsidRPr="00AD66B9">
        <w:rPr>
          <w:noProof/>
          <w:lang w:eastAsia="hu-HU"/>
        </w:rPr>
        <w:drawing>
          <wp:inline distT="0" distB="0" distL="0" distR="0" wp14:anchorId="318957D4" wp14:editId="42B9420A">
            <wp:extent cx="5760720" cy="1965960"/>
            <wp:effectExtent l="0" t="0" r="0" b="0"/>
            <wp:docPr id="468" name="Kép 468"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Kép 468" descr="A képen szöveg látható&#10;&#10;Automatikusan generált leírás"/>
                    <pic:cNvPicPr/>
                  </pic:nvPicPr>
                  <pic:blipFill>
                    <a:blip r:embed="rId100"/>
                    <a:stretch>
                      <a:fillRect/>
                    </a:stretch>
                  </pic:blipFill>
                  <pic:spPr>
                    <a:xfrm>
                      <a:off x="0" y="0"/>
                      <a:ext cx="5760720" cy="1965960"/>
                    </a:xfrm>
                    <a:prstGeom prst="rect">
                      <a:avLst/>
                    </a:prstGeom>
                  </pic:spPr>
                </pic:pic>
              </a:graphicData>
            </a:graphic>
          </wp:inline>
        </w:drawing>
      </w:r>
    </w:p>
    <w:p w14:paraId="2E9D8D74" w14:textId="0E2A161F" w:rsidR="00656E10" w:rsidRPr="00656E10" w:rsidRDefault="00656E10" w:rsidP="0049047F">
      <w:pPr>
        <w:spacing w:before="120" w:after="120" w:line="360" w:lineRule="auto"/>
        <w:jc w:val="both"/>
        <w:rPr>
          <w:lang w:eastAsia="hu-HU"/>
        </w:rPr>
      </w:pPr>
      <w:r w:rsidRPr="00656E10">
        <w:rPr>
          <w:lang w:eastAsia="hu-HU"/>
        </w:rPr>
        <w:t xml:space="preserve">A rendszer exportálja a szűrési feltételeknek megfelelő adathalmazt, egy előre kialakított formátumú Excel fájlba. Ha egy gáznapra több napon belüli típusú allokálás is készült, akkor az exportálás során mindig csak az utolsó verzió kerül bele az Excel fájlba. Felhasználónak az exportált Excel fájlban a zölddel jelölt mezők szerkesztésére van lehetősége. Azok az Allokálási tételek, melyeknek adott időszakra nincs allokálási adata, nem generálódnak le az </w:t>
      </w:r>
      <w:proofErr w:type="spellStart"/>
      <w:r w:rsidRPr="00656E10">
        <w:rPr>
          <w:lang w:eastAsia="hu-HU"/>
        </w:rPr>
        <w:t>excelben</w:t>
      </w:r>
      <w:proofErr w:type="spellEnd"/>
      <w:r w:rsidRPr="00656E10">
        <w:rPr>
          <w:lang w:eastAsia="hu-HU"/>
        </w:rPr>
        <w:t>.</w:t>
      </w:r>
    </w:p>
    <w:p w14:paraId="2AD676AA" w14:textId="48052FE0" w:rsidR="00C85CD7" w:rsidRDefault="00A26A69" w:rsidP="0049047F">
      <w:pPr>
        <w:pStyle w:val="Bekezdsszmozs"/>
        <w:spacing w:line="360" w:lineRule="auto"/>
        <w:jc w:val="both"/>
      </w:pPr>
      <w:bookmarkStart w:id="977" w:name="_Toc519518204"/>
      <w:bookmarkStart w:id="978" w:name="_Toc520292029"/>
      <w:bookmarkStart w:id="979" w:name="_Toc525281130"/>
      <w:bookmarkStart w:id="980" w:name="_Toc525533824"/>
      <w:bookmarkStart w:id="981" w:name="_Toc525549827"/>
      <w:bookmarkStart w:id="982" w:name="_Toc525550049"/>
      <w:bookmarkStart w:id="983" w:name="_Toc525559814"/>
      <w:bookmarkStart w:id="984" w:name="_Toc519518205"/>
      <w:bookmarkStart w:id="985" w:name="_Toc520292030"/>
      <w:bookmarkStart w:id="986" w:name="_Toc525281131"/>
      <w:bookmarkStart w:id="987" w:name="_Toc525533825"/>
      <w:bookmarkStart w:id="988" w:name="_Toc525549828"/>
      <w:bookmarkStart w:id="989" w:name="_Toc525550050"/>
      <w:bookmarkStart w:id="990" w:name="_Toc525559815"/>
      <w:bookmarkStart w:id="991" w:name="_Toc519518206"/>
      <w:bookmarkStart w:id="992" w:name="_Toc520292031"/>
      <w:bookmarkStart w:id="993" w:name="_Toc525281132"/>
      <w:bookmarkStart w:id="994" w:name="_Toc525533826"/>
      <w:bookmarkStart w:id="995" w:name="_Toc525549829"/>
      <w:bookmarkStart w:id="996" w:name="_Toc525550051"/>
      <w:bookmarkStart w:id="997" w:name="_Toc525559816"/>
      <w:bookmarkStart w:id="998" w:name="_Toc519518207"/>
      <w:bookmarkStart w:id="999" w:name="_Toc520292032"/>
      <w:bookmarkStart w:id="1000" w:name="_Toc525281133"/>
      <w:bookmarkStart w:id="1001" w:name="_Toc525533827"/>
      <w:bookmarkStart w:id="1002" w:name="_Toc525549830"/>
      <w:bookmarkStart w:id="1003" w:name="_Toc525550052"/>
      <w:bookmarkStart w:id="1004" w:name="_Toc525559817"/>
      <w:bookmarkStart w:id="1005" w:name="_Toc519518208"/>
      <w:bookmarkStart w:id="1006" w:name="_Toc520292033"/>
      <w:bookmarkStart w:id="1007" w:name="_Toc525281134"/>
      <w:bookmarkStart w:id="1008" w:name="_Toc525533828"/>
      <w:bookmarkStart w:id="1009" w:name="_Toc525549831"/>
      <w:bookmarkStart w:id="1010" w:name="_Toc525550053"/>
      <w:bookmarkStart w:id="1011" w:name="_Toc525559818"/>
      <w:bookmarkStart w:id="1012" w:name="_Toc519518209"/>
      <w:bookmarkStart w:id="1013" w:name="_Toc520292034"/>
      <w:bookmarkStart w:id="1014" w:name="_Toc525281135"/>
      <w:bookmarkStart w:id="1015" w:name="_Toc525533829"/>
      <w:bookmarkStart w:id="1016" w:name="_Toc525549832"/>
      <w:bookmarkStart w:id="1017" w:name="_Toc525550054"/>
      <w:bookmarkStart w:id="1018" w:name="_Toc525559819"/>
      <w:bookmarkStart w:id="1019" w:name="_Toc519518210"/>
      <w:bookmarkStart w:id="1020" w:name="_Toc520292035"/>
      <w:bookmarkStart w:id="1021" w:name="_Toc525281136"/>
      <w:bookmarkStart w:id="1022" w:name="_Toc525533830"/>
      <w:bookmarkStart w:id="1023" w:name="_Toc525549833"/>
      <w:bookmarkStart w:id="1024" w:name="_Toc525550055"/>
      <w:bookmarkStart w:id="1025" w:name="_Toc525559820"/>
      <w:bookmarkStart w:id="1026" w:name="_Toc519518211"/>
      <w:bookmarkStart w:id="1027" w:name="_Toc520292036"/>
      <w:bookmarkStart w:id="1028" w:name="_Toc525281137"/>
      <w:bookmarkStart w:id="1029" w:name="_Toc525533831"/>
      <w:bookmarkStart w:id="1030" w:name="_Toc525549834"/>
      <w:bookmarkStart w:id="1031" w:name="_Toc525550056"/>
      <w:bookmarkStart w:id="1032" w:name="_Toc525559821"/>
      <w:bookmarkStart w:id="1033" w:name="_Toc519518212"/>
      <w:bookmarkStart w:id="1034" w:name="_Toc520292037"/>
      <w:bookmarkStart w:id="1035" w:name="_Toc525281138"/>
      <w:bookmarkStart w:id="1036" w:name="_Toc525533832"/>
      <w:bookmarkStart w:id="1037" w:name="_Toc525549835"/>
      <w:bookmarkStart w:id="1038" w:name="_Toc525550057"/>
      <w:bookmarkStart w:id="1039" w:name="_Toc525559822"/>
      <w:bookmarkStart w:id="1040" w:name="_Toc519518213"/>
      <w:bookmarkStart w:id="1041" w:name="_Toc520292038"/>
      <w:bookmarkStart w:id="1042" w:name="_Toc525281139"/>
      <w:bookmarkStart w:id="1043" w:name="_Toc525533833"/>
      <w:bookmarkStart w:id="1044" w:name="_Toc525549836"/>
      <w:bookmarkStart w:id="1045" w:name="_Toc525550058"/>
      <w:bookmarkStart w:id="1046" w:name="_Toc525559823"/>
      <w:bookmarkStart w:id="1047" w:name="_Toc515528751"/>
      <w:bookmarkStart w:id="1048" w:name="_Toc1994798"/>
      <w:bookmarkStart w:id="1049" w:name="ImportPeakhourAllocation"/>
      <w:bookmarkStart w:id="1050" w:name="_Toc156220883"/>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r w:rsidRPr="00A26A69">
        <w:t>Óracsúcs adatok TÖMEGES importálás</w:t>
      </w:r>
      <w:bookmarkEnd w:id="1047"/>
      <w:bookmarkEnd w:id="1048"/>
      <w:bookmarkEnd w:id="1050"/>
    </w:p>
    <w:bookmarkEnd w:id="1049"/>
    <w:p w14:paraId="50A8E7AF" w14:textId="77777777" w:rsidR="00656E10" w:rsidRPr="00656E10" w:rsidRDefault="00656E10" w:rsidP="0049047F">
      <w:pPr>
        <w:spacing w:before="120" w:after="120" w:line="360" w:lineRule="auto"/>
        <w:jc w:val="both"/>
      </w:pPr>
      <w:r w:rsidRPr="00656E10">
        <w:t>Nyissuk meg az Allokálás menüpont Óracsúcs allokálások nézetét. Kívánt tételsor kijelölése után kattintsunk az Allokálás tömeges import funkciógombra.</w:t>
      </w:r>
    </w:p>
    <w:p w14:paraId="63CCB808" w14:textId="413F1D18" w:rsidR="00C85CD7" w:rsidRDefault="00AD66B9" w:rsidP="0049047F">
      <w:pPr>
        <w:spacing w:before="120" w:after="120" w:line="360" w:lineRule="auto"/>
        <w:jc w:val="both"/>
      </w:pPr>
      <w:r w:rsidRPr="00AD66B9">
        <w:rPr>
          <w:noProof/>
          <w:lang w:eastAsia="hu-HU"/>
        </w:rPr>
        <w:drawing>
          <wp:inline distT="0" distB="0" distL="0" distR="0" wp14:anchorId="2D4C0706" wp14:editId="0954A0D9">
            <wp:extent cx="5760720" cy="2652395"/>
            <wp:effectExtent l="0" t="0" r="0" b="0"/>
            <wp:docPr id="467" name="Kép 467" descr="A képen szöveg, képernyőkép, számítóg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Kép 457" descr="A képen szöveg, képernyőkép, számítógép látható&#10;&#10;Automatikusan generált leírás"/>
                    <pic:cNvPicPr/>
                  </pic:nvPicPr>
                  <pic:blipFill>
                    <a:blip r:embed="rId94"/>
                    <a:stretch>
                      <a:fillRect/>
                    </a:stretch>
                  </pic:blipFill>
                  <pic:spPr>
                    <a:xfrm>
                      <a:off x="0" y="0"/>
                      <a:ext cx="5760720" cy="2652395"/>
                    </a:xfrm>
                    <a:prstGeom prst="rect">
                      <a:avLst/>
                    </a:prstGeom>
                  </pic:spPr>
                </pic:pic>
              </a:graphicData>
            </a:graphic>
          </wp:inline>
        </w:drawing>
      </w:r>
    </w:p>
    <w:p w14:paraId="4105DD12" w14:textId="0272B839" w:rsidR="009F1D98" w:rsidRPr="009F1D98" w:rsidRDefault="009F1D98" w:rsidP="0049047F">
      <w:pPr>
        <w:spacing w:before="120" w:after="120" w:line="360" w:lineRule="auto"/>
        <w:jc w:val="both"/>
      </w:pPr>
      <w:r w:rsidRPr="009F1D98">
        <w:lastRenderedPageBreak/>
        <w:t xml:space="preserve">A „Tallózás” gombra kattintva válaszuk </w:t>
      </w:r>
      <w:proofErr w:type="gramStart"/>
      <w:r w:rsidRPr="009F1D98">
        <w:t>ki  a</w:t>
      </w:r>
      <w:proofErr w:type="gramEnd"/>
      <w:r w:rsidRPr="009F1D98">
        <w:t xml:space="preserve"> betöltendő Excel fájlt a fájlrendszerből. A kiválasztott fájl hivatkozása ekkor bekerül az „Importálandó fájl” mezőbe. Ezt követően kattin</w:t>
      </w:r>
      <w:r w:rsidR="008F3CE7">
        <w:t>t</w:t>
      </w:r>
      <w:r w:rsidRPr="009F1D98">
        <w:t>sunk az „Importálás” gombra.</w:t>
      </w:r>
    </w:p>
    <w:p w14:paraId="3B02EB2E" w14:textId="1010EA2F" w:rsidR="00C85CD7" w:rsidRDefault="00C85CD7" w:rsidP="0049047F">
      <w:pPr>
        <w:spacing w:before="120" w:after="120" w:line="360" w:lineRule="auto"/>
        <w:jc w:val="both"/>
      </w:pPr>
      <w:r>
        <w:rPr>
          <w:noProof/>
          <w:lang w:eastAsia="hu-HU"/>
        </w:rPr>
        <w:drawing>
          <wp:inline distT="0" distB="0" distL="0" distR="0" wp14:anchorId="2FBE4777" wp14:editId="6B3DC254">
            <wp:extent cx="5761355" cy="1316990"/>
            <wp:effectExtent l="0" t="0" r="0" b="0"/>
            <wp:docPr id="128" name="Kép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1355" cy="1316990"/>
                    </a:xfrm>
                    <a:prstGeom prst="rect">
                      <a:avLst/>
                    </a:prstGeom>
                    <a:noFill/>
                  </pic:spPr>
                </pic:pic>
              </a:graphicData>
            </a:graphic>
          </wp:inline>
        </w:drawing>
      </w:r>
    </w:p>
    <w:p w14:paraId="0459A7B6" w14:textId="1C3ADE27" w:rsidR="009F1D98" w:rsidRDefault="009F1D98" w:rsidP="0049047F">
      <w:pPr>
        <w:spacing w:before="120" w:after="120" w:line="360" w:lineRule="auto"/>
        <w:jc w:val="both"/>
      </w:pPr>
      <w:r w:rsidRPr="009F1D98">
        <w:t>A</w:t>
      </w:r>
      <w:r w:rsidRPr="009F1D98" w:rsidDel="00B045C6">
        <w:t xml:space="preserve"> rendszer mutatja, hogy a betöltés </w:t>
      </w:r>
      <w:r w:rsidRPr="009F1D98">
        <w:t>folyamatban van, majd megjelenik az „Importálás eredménye” ablak. Itt megtekinthetők az esetleges hibák, melyek a rendszer által végzett ellenőrzés során adódnak. A listás megjelenítőben verziókezelten megjelennek a betöltött adatok.</w:t>
      </w:r>
    </w:p>
    <w:p w14:paraId="1009DFE1" w14:textId="77777777" w:rsidR="00356480" w:rsidRDefault="00356480" w:rsidP="00356480">
      <w:pPr>
        <w:pStyle w:val="Cmsor2"/>
        <w:numPr>
          <w:ilvl w:val="1"/>
          <w:numId w:val="1"/>
        </w:numPr>
        <w:spacing w:line="360" w:lineRule="auto"/>
        <w:jc w:val="both"/>
      </w:pPr>
      <w:bookmarkStart w:id="1051" w:name="_Toc156220884"/>
      <w:r>
        <w:t xml:space="preserve">Óracsúcs </w:t>
      </w:r>
      <w:proofErr w:type="spellStart"/>
      <w:r>
        <w:t>nom</w:t>
      </w:r>
      <w:proofErr w:type="spellEnd"/>
      <w:r>
        <w:t xml:space="preserve"> </w:t>
      </w:r>
      <w:proofErr w:type="spellStart"/>
      <w:r>
        <w:t>soronkénti</w:t>
      </w:r>
      <w:proofErr w:type="spellEnd"/>
      <w:r>
        <w:t xml:space="preserve"> allokálások listázása</w:t>
      </w:r>
      <w:bookmarkEnd w:id="1051"/>
    </w:p>
    <w:p w14:paraId="65DE65F8" w14:textId="77777777" w:rsidR="00356480" w:rsidRDefault="00356480" w:rsidP="00356480">
      <w:pPr>
        <w:spacing w:before="120" w:after="120" w:line="360" w:lineRule="auto"/>
        <w:jc w:val="both"/>
        <w:rPr>
          <w:lang w:eastAsia="hu-HU"/>
        </w:rPr>
      </w:pPr>
      <w:r>
        <w:rPr>
          <w:lang w:eastAsia="hu-HU"/>
        </w:rPr>
        <w:t xml:space="preserve">Nyissuk meg az Allokálás menüpont Óracsúcs </w:t>
      </w:r>
      <w:proofErr w:type="spellStart"/>
      <w:r>
        <w:rPr>
          <w:lang w:eastAsia="hu-HU"/>
        </w:rPr>
        <w:t>nom</w:t>
      </w:r>
      <w:proofErr w:type="spellEnd"/>
      <w:r>
        <w:rPr>
          <w:lang w:eastAsia="hu-HU"/>
        </w:rPr>
        <w:t xml:space="preserve"> </w:t>
      </w:r>
      <w:proofErr w:type="spellStart"/>
      <w:r>
        <w:rPr>
          <w:lang w:eastAsia="hu-HU"/>
        </w:rPr>
        <w:t>soronkénti</w:t>
      </w:r>
      <w:proofErr w:type="spellEnd"/>
      <w:r>
        <w:rPr>
          <w:lang w:eastAsia="hu-HU"/>
        </w:rPr>
        <w:t xml:space="preserve"> allokálások nézetét.</w:t>
      </w:r>
    </w:p>
    <w:p w14:paraId="1FFAD3E1" w14:textId="58295F93" w:rsidR="00356480" w:rsidRDefault="00AD66B9" w:rsidP="00356480">
      <w:pPr>
        <w:spacing w:before="120" w:after="120" w:line="360" w:lineRule="auto"/>
        <w:jc w:val="both"/>
        <w:rPr>
          <w:lang w:eastAsia="hu-HU"/>
        </w:rPr>
      </w:pPr>
      <w:r w:rsidRPr="00AD66B9">
        <w:rPr>
          <w:noProof/>
          <w:lang w:eastAsia="hu-HU"/>
        </w:rPr>
        <w:drawing>
          <wp:inline distT="0" distB="0" distL="0" distR="0" wp14:anchorId="4644812A" wp14:editId="77C3D3BF">
            <wp:extent cx="5760720" cy="2662555"/>
            <wp:effectExtent l="0" t="0" r="0" b="4445"/>
            <wp:docPr id="471" name="Kép 471"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Kép 471" descr="A képen szöveg, képernyőkép, beltéri látható&#10;&#10;Automatikusan generált leírás"/>
                    <pic:cNvPicPr/>
                  </pic:nvPicPr>
                  <pic:blipFill>
                    <a:blip r:embed="rId102"/>
                    <a:stretch>
                      <a:fillRect/>
                    </a:stretch>
                  </pic:blipFill>
                  <pic:spPr>
                    <a:xfrm>
                      <a:off x="0" y="0"/>
                      <a:ext cx="5760720" cy="2662555"/>
                    </a:xfrm>
                    <a:prstGeom prst="rect">
                      <a:avLst/>
                    </a:prstGeom>
                  </pic:spPr>
                </pic:pic>
              </a:graphicData>
            </a:graphic>
          </wp:inline>
        </w:drawing>
      </w:r>
    </w:p>
    <w:p w14:paraId="749F3115" w14:textId="247AD7DF" w:rsidR="00356480" w:rsidRDefault="00356480" w:rsidP="00356480">
      <w:pPr>
        <w:spacing w:before="120" w:after="120" w:line="360" w:lineRule="auto"/>
        <w:jc w:val="both"/>
        <w:rPr>
          <w:lang w:eastAsia="hu-HU"/>
        </w:rPr>
      </w:pPr>
      <w:r>
        <w:rPr>
          <w:lang w:eastAsia="hu-HU"/>
        </w:rPr>
        <w:t xml:space="preserve">Megjelennek az allokálás tételsorok. A rendszer mindig az utolsó verziót jeleníti meg. A képernyő alsó felén lévő listában az egyes óracsúcs allokálás tételek kibontva jelennek meg: az adott gáznapra és hálózati pontra vonatkozóan, </w:t>
      </w:r>
      <w:proofErr w:type="spellStart"/>
      <w:r>
        <w:rPr>
          <w:lang w:eastAsia="hu-HU"/>
        </w:rPr>
        <w:t>rendszerhasználónként</w:t>
      </w:r>
      <w:proofErr w:type="spellEnd"/>
      <w:r>
        <w:rPr>
          <w:lang w:eastAsia="hu-HU"/>
        </w:rPr>
        <w:t xml:space="preserve">, RH partner bontásban is megjelennek, hogy a gáznap melyik gázórájában volt legnagyobb a fogyasztás. </w:t>
      </w:r>
    </w:p>
    <w:p w14:paraId="5B1D685E" w14:textId="1270C6A2" w:rsidR="00B32A90" w:rsidRDefault="00B32A90" w:rsidP="00B32A90">
      <w:pPr>
        <w:spacing w:before="120" w:after="120" w:line="360" w:lineRule="auto"/>
        <w:jc w:val="both"/>
        <w:rPr>
          <w:lang w:eastAsia="hu-HU"/>
        </w:rPr>
      </w:pPr>
      <w:r>
        <w:rPr>
          <w:lang w:eastAsia="hu-HU"/>
        </w:rPr>
        <w:t>A felületen lehetőség van gyorsszűrésre az alábbi mezőkre vonatkozóan:</w:t>
      </w:r>
    </w:p>
    <w:p w14:paraId="1239CACC" w14:textId="0B80F6DE" w:rsidR="00B32A90" w:rsidRPr="00B31B54" w:rsidRDefault="00B32A90" w:rsidP="00B32A90">
      <w:pPr>
        <w:pStyle w:val="Listaszerbekezds"/>
        <w:numPr>
          <w:ilvl w:val="0"/>
          <w:numId w:val="43"/>
        </w:numPr>
        <w:spacing w:after="120"/>
        <w:jc w:val="both"/>
        <w:rPr>
          <w:rFonts w:ascii="Arial" w:eastAsia="Calibri" w:hAnsi="Arial" w:cs="Times New Roman"/>
          <w:szCs w:val="22"/>
        </w:rPr>
      </w:pPr>
      <w:r w:rsidRPr="00B31B54">
        <w:rPr>
          <w:rFonts w:ascii="Arial" w:eastAsia="Calibri" w:hAnsi="Arial" w:cs="Times New Roman"/>
          <w:szCs w:val="22"/>
        </w:rPr>
        <w:t>Allokáló NNO: NNO felhasználóval bejelentkezve a mező alapértelmezetten felveszi a bejelentkezett NNO nevét és nem módosítható;</w:t>
      </w:r>
      <w:r w:rsidRPr="00B31B54" w:rsidDel="00016DDA">
        <w:rPr>
          <w:rFonts w:ascii="Arial" w:eastAsia="Calibri" w:hAnsi="Arial" w:cs="Times New Roman"/>
          <w:szCs w:val="22"/>
        </w:rPr>
        <w:t xml:space="preserve"> </w:t>
      </w:r>
      <w:r w:rsidRPr="00B31B54">
        <w:rPr>
          <w:rFonts w:ascii="Arial" w:eastAsia="Calibri" w:hAnsi="Arial" w:cs="Times New Roman"/>
          <w:szCs w:val="22"/>
        </w:rPr>
        <w:t xml:space="preserve">Allokáló NNO a hálózati pontont megadott partner, aki az allokálási feladatokat végzi. Amennyiben a hálózati ponton az </w:t>
      </w:r>
      <w:r w:rsidRPr="00B31B54">
        <w:rPr>
          <w:rFonts w:ascii="Arial" w:eastAsia="Calibri" w:hAnsi="Arial" w:cs="Times New Roman"/>
          <w:szCs w:val="22"/>
        </w:rPr>
        <w:lastRenderedPageBreak/>
        <w:t>NNO és Allokáló NNO külö</w:t>
      </w:r>
      <w:r w:rsidR="00D05761" w:rsidRPr="00B31B54">
        <w:rPr>
          <w:rFonts w:ascii="Arial" w:eastAsia="Calibri" w:hAnsi="Arial" w:cs="Times New Roman"/>
          <w:szCs w:val="22"/>
        </w:rPr>
        <w:t>n</w:t>
      </w:r>
      <w:r w:rsidRPr="00B31B54">
        <w:rPr>
          <w:rFonts w:ascii="Arial" w:eastAsia="Calibri" w:hAnsi="Arial" w:cs="Times New Roman"/>
          <w:szCs w:val="22"/>
        </w:rPr>
        <w:t xml:space="preserve">böző partnerek akkor csak az Allokáló NNO-ként beállított partner látja az hozzá tartozó pontokhoz tartozó allokálási sorokat. </w:t>
      </w:r>
    </w:p>
    <w:p w14:paraId="4E25B61F" w14:textId="77777777" w:rsidR="00B32A90" w:rsidRPr="00B31B54" w:rsidRDefault="00B32A90" w:rsidP="00B32A90">
      <w:pPr>
        <w:pStyle w:val="Listaszerbekezds"/>
        <w:numPr>
          <w:ilvl w:val="0"/>
          <w:numId w:val="43"/>
        </w:numPr>
        <w:spacing w:after="120"/>
        <w:jc w:val="both"/>
        <w:rPr>
          <w:rFonts w:ascii="Arial" w:eastAsia="Calibri" w:hAnsi="Arial" w:cs="Times New Roman"/>
          <w:szCs w:val="22"/>
        </w:rPr>
      </w:pPr>
      <w:r w:rsidRPr="00B31B54">
        <w:rPr>
          <w:rFonts w:ascii="Arial" w:eastAsia="Calibri" w:hAnsi="Arial" w:cs="Times New Roman"/>
          <w:szCs w:val="22"/>
        </w:rPr>
        <w:t>Hálózati pont: (Hálózati pont nevére és kódjára is kereshetünk, egyszerre több érték is megadható)</w:t>
      </w:r>
    </w:p>
    <w:p w14:paraId="056C806D" w14:textId="77777777" w:rsidR="00F96CF9" w:rsidRPr="00A22ECC" w:rsidRDefault="00F96CF9" w:rsidP="00F96CF9">
      <w:pPr>
        <w:pStyle w:val="Listaszerbekezds"/>
        <w:numPr>
          <w:ilvl w:val="0"/>
          <w:numId w:val="43"/>
        </w:numPr>
        <w:spacing w:after="120"/>
        <w:jc w:val="both"/>
        <w:rPr>
          <w:rFonts w:ascii="Arial" w:eastAsia="Calibri" w:hAnsi="Arial" w:cs="Times New Roman"/>
          <w:szCs w:val="22"/>
        </w:rPr>
      </w:pPr>
      <w:r w:rsidRPr="00A22ECC">
        <w:rPr>
          <w:rFonts w:ascii="Arial" w:eastAsia="Calibri" w:hAnsi="Arial" w:cs="Times New Roman"/>
          <w:szCs w:val="22"/>
        </w:rPr>
        <w:t xml:space="preserve">Időszak kezdete: </w:t>
      </w:r>
      <w:r>
        <w:rPr>
          <w:rFonts w:ascii="Arial" w:eastAsia="Calibri" w:hAnsi="Arial" w:cs="Times New Roman"/>
          <w:szCs w:val="22"/>
        </w:rPr>
        <w:t xml:space="preserve">Alapértelmezetten az </w:t>
      </w:r>
      <w:r w:rsidRPr="00A22ECC">
        <w:rPr>
          <w:rFonts w:ascii="Arial" w:eastAsia="Calibri" w:hAnsi="Arial" w:cs="Times New Roman"/>
          <w:szCs w:val="22"/>
        </w:rPr>
        <w:t xml:space="preserve">aktuális </w:t>
      </w:r>
      <w:r>
        <w:rPr>
          <w:rFonts w:ascii="Arial" w:eastAsia="Calibri" w:hAnsi="Arial" w:cs="Times New Roman"/>
          <w:szCs w:val="22"/>
        </w:rPr>
        <w:t>hónap első</w:t>
      </w:r>
      <w:r w:rsidRPr="00A22ECC">
        <w:rPr>
          <w:rFonts w:ascii="Arial" w:eastAsia="Calibri" w:hAnsi="Arial" w:cs="Times New Roman"/>
          <w:szCs w:val="22"/>
        </w:rPr>
        <w:t xml:space="preserve"> gáznap</w:t>
      </w:r>
      <w:r>
        <w:rPr>
          <w:rFonts w:ascii="Arial" w:eastAsia="Calibri" w:hAnsi="Arial" w:cs="Times New Roman"/>
          <w:szCs w:val="22"/>
        </w:rPr>
        <w:t>ja</w:t>
      </w:r>
      <w:r w:rsidRPr="00A22ECC">
        <w:rPr>
          <w:rFonts w:ascii="Arial" w:eastAsia="Calibri" w:hAnsi="Arial" w:cs="Times New Roman"/>
          <w:szCs w:val="22"/>
        </w:rPr>
        <w:t xml:space="preserve"> </w:t>
      </w:r>
    </w:p>
    <w:p w14:paraId="2E87881A" w14:textId="77777777" w:rsidR="00F96CF9" w:rsidRPr="00A22ECC" w:rsidRDefault="00F96CF9" w:rsidP="00F96CF9">
      <w:pPr>
        <w:pStyle w:val="Listaszerbekezds"/>
        <w:numPr>
          <w:ilvl w:val="0"/>
          <w:numId w:val="43"/>
        </w:numPr>
        <w:spacing w:after="120"/>
        <w:jc w:val="both"/>
        <w:rPr>
          <w:rFonts w:ascii="Arial" w:eastAsia="Calibri" w:hAnsi="Arial" w:cs="Times New Roman"/>
          <w:szCs w:val="22"/>
        </w:rPr>
      </w:pPr>
      <w:r w:rsidRPr="00A22ECC">
        <w:rPr>
          <w:rFonts w:ascii="Arial" w:eastAsia="Calibri" w:hAnsi="Arial" w:cs="Times New Roman"/>
          <w:szCs w:val="22"/>
        </w:rPr>
        <w:t xml:space="preserve">Időszak vége: </w:t>
      </w:r>
      <w:r>
        <w:rPr>
          <w:rFonts w:ascii="Arial" w:eastAsia="Calibri" w:hAnsi="Arial" w:cs="Times New Roman"/>
          <w:szCs w:val="22"/>
        </w:rPr>
        <w:t xml:space="preserve">Alapértelmezetten az aktuális </w:t>
      </w:r>
      <w:r w:rsidRPr="00A22ECC">
        <w:rPr>
          <w:rFonts w:ascii="Arial" w:eastAsia="Calibri" w:hAnsi="Arial" w:cs="Times New Roman"/>
          <w:szCs w:val="22"/>
        </w:rPr>
        <w:t>gáznap</w:t>
      </w:r>
    </w:p>
    <w:p w14:paraId="17B84D32" w14:textId="77777777" w:rsidR="00B32A90" w:rsidRPr="0009240D" w:rsidRDefault="00B32A90" w:rsidP="00356480">
      <w:pPr>
        <w:spacing w:before="120" w:after="120" w:line="360" w:lineRule="auto"/>
        <w:jc w:val="both"/>
        <w:rPr>
          <w:lang w:eastAsia="hu-HU"/>
        </w:rPr>
      </w:pPr>
    </w:p>
    <w:p w14:paraId="1A2AE45F" w14:textId="77777777" w:rsidR="00356480" w:rsidRDefault="00356480" w:rsidP="00356480">
      <w:pPr>
        <w:pStyle w:val="Cmsor3"/>
        <w:numPr>
          <w:ilvl w:val="2"/>
          <w:numId w:val="1"/>
        </w:numPr>
        <w:spacing w:after="120" w:line="360" w:lineRule="auto"/>
        <w:jc w:val="both"/>
      </w:pPr>
      <w:bookmarkStart w:id="1052" w:name="_Toc156220885"/>
      <w:r>
        <w:t xml:space="preserve">Óracsúcs </w:t>
      </w:r>
      <w:proofErr w:type="spellStart"/>
      <w:r>
        <w:t>nom</w:t>
      </w:r>
      <w:proofErr w:type="spellEnd"/>
      <w:r>
        <w:t xml:space="preserve"> </w:t>
      </w:r>
      <w:proofErr w:type="spellStart"/>
      <w:r>
        <w:t>soronkénti</w:t>
      </w:r>
      <w:proofErr w:type="spellEnd"/>
      <w:r>
        <w:t xml:space="preserve"> allokálás adatlap megtekintése</w:t>
      </w:r>
      <w:bookmarkEnd w:id="1052"/>
    </w:p>
    <w:p w14:paraId="7A87E028" w14:textId="77777777" w:rsidR="00356480" w:rsidRDefault="00356480" w:rsidP="00356480">
      <w:pPr>
        <w:spacing w:before="120" w:after="120" w:line="360" w:lineRule="auto"/>
        <w:jc w:val="both"/>
        <w:rPr>
          <w:lang w:eastAsia="hu-HU"/>
        </w:rPr>
      </w:pPr>
      <w:r w:rsidRPr="00726730">
        <w:rPr>
          <w:lang w:eastAsia="hu-HU"/>
        </w:rPr>
        <w:t>Nyissuk meg az Allokálás menüpont Óracsúcs</w:t>
      </w:r>
      <w:r>
        <w:rPr>
          <w:lang w:eastAsia="hu-HU"/>
        </w:rPr>
        <w:t xml:space="preserve"> </w:t>
      </w:r>
      <w:proofErr w:type="spellStart"/>
      <w:r>
        <w:rPr>
          <w:lang w:eastAsia="hu-HU"/>
        </w:rPr>
        <w:t>nom</w:t>
      </w:r>
      <w:proofErr w:type="spellEnd"/>
      <w:r>
        <w:rPr>
          <w:lang w:eastAsia="hu-HU"/>
        </w:rPr>
        <w:t xml:space="preserve"> </w:t>
      </w:r>
      <w:proofErr w:type="spellStart"/>
      <w:r>
        <w:rPr>
          <w:lang w:eastAsia="hu-HU"/>
        </w:rPr>
        <w:t>soronkénti</w:t>
      </w:r>
      <w:proofErr w:type="spellEnd"/>
      <w:r w:rsidRPr="00726730">
        <w:rPr>
          <w:lang w:eastAsia="hu-HU"/>
        </w:rPr>
        <w:t xml:space="preserve"> allokálások nézetét. Kattintsunk az Azonosító oszlopban lévő hivatkozásra. Az „Allokálások”</w:t>
      </w:r>
      <w:r>
        <w:rPr>
          <w:lang w:eastAsia="hu-HU"/>
        </w:rPr>
        <w:t xml:space="preserve"> fül</w:t>
      </w:r>
      <w:r w:rsidRPr="00726730">
        <w:rPr>
          <w:lang w:eastAsia="hu-HU"/>
        </w:rPr>
        <w:t xml:space="preserve"> legyen kiválasztva.</w:t>
      </w:r>
    </w:p>
    <w:p w14:paraId="49AF61F5" w14:textId="44808404" w:rsidR="00356480" w:rsidRPr="00726730" w:rsidRDefault="00AD66B9" w:rsidP="00356480">
      <w:pPr>
        <w:spacing w:before="120" w:after="120" w:line="360" w:lineRule="auto"/>
        <w:jc w:val="both"/>
        <w:rPr>
          <w:lang w:eastAsia="hu-HU"/>
        </w:rPr>
      </w:pPr>
      <w:r w:rsidRPr="00AD66B9">
        <w:rPr>
          <w:noProof/>
          <w:lang w:eastAsia="hu-HU"/>
        </w:rPr>
        <w:drawing>
          <wp:inline distT="0" distB="0" distL="0" distR="0" wp14:anchorId="1155650C" wp14:editId="73A392DB">
            <wp:extent cx="5760720" cy="2646045"/>
            <wp:effectExtent l="0" t="0" r="0" b="1905"/>
            <wp:docPr id="475" name="Kép 475"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Kép 475" descr="A képen szöveg látható&#10;&#10;Automatikusan generált leírás"/>
                    <pic:cNvPicPr/>
                  </pic:nvPicPr>
                  <pic:blipFill>
                    <a:blip r:embed="rId103"/>
                    <a:stretch>
                      <a:fillRect/>
                    </a:stretch>
                  </pic:blipFill>
                  <pic:spPr>
                    <a:xfrm>
                      <a:off x="0" y="0"/>
                      <a:ext cx="5760720" cy="2646045"/>
                    </a:xfrm>
                    <a:prstGeom prst="rect">
                      <a:avLst/>
                    </a:prstGeom>
                  </pic:spPr>
                </pic:pic>
              </a:graphicData>
            </a:graphic>
          </wp:inline>
        </w:drawing>
      </w:r>
    </w:p>
    <w:p w14:paraId="684DBE8E" w14:textId="77777777" w:rsidR="00356480" w:rsidRDefault="00356480" w:rsidP="00356480">
      <w:pPr>
        <w:pStyle w:val="Cmsor4"/>
        <w:numPr>
          <w:ilvl w:val="3"/>
          <w:numId w:val="1"/>
        </w:numPr>
        <w:spacing w:before="120" w:after="120" w:line="360" w:lineRule="auto"/>
        <w:jc w:val="both"/>
      </w:pPr>
      <w:r>
        <w:t xml:space="preserve">Óracsúcs </w:t>
      </w:r>
      <w:proofErr w:type="spellStart"/>
      <w:r>
        <w:t>nom</w:t>
      </w:r>
      <w:proofErr w:type="spellEnd"/>
      <w:r>
        <w:t xml:space="preserve"> </w:t>
      </w:r>
      <w:proofErr w:type="spellStart"/>
      <w:r>
        <w:t>soronkénti</w:t>
      </w:r>
      <w:proofErr w:type="spellEnd"/>
      <w:r>
        <w:t xml:space="preserve"> allokálás verziók megtekintése</w:t>
      </w:r>
    </w:p>
    <w:p w14:paraId="09944387" w14:textId="77777777" w:rsidR="00356480" w:rsidRPr="00726730" w:rsidRDefault="00356480" w:rsidP="00356480">
      <w:pPr>
        <w:spacing w:before="120" w:after="120" w:line="360" w:lineRule="auto"/>
        <w:jc w:val="both"/>
        <w:rPr>
          <w:lang w:eastAsia="hu-HU"/>
        </w:rPr>
      </w:pPr>
      <w:r w:rsidRPr="00726730">
        <w:rPr>
          <w:lang w:eastAsia="hu-HU"/>
        </w:rPr>
        <w:t xml:space="preserve">Nyissuk meg az Allokálás menüpont Óracsúcs </w:t>
      </w:r>
      <w:proofErr w:type="spellStart"/>
      <w:r>
        <w:rPr>
          <w:lang w:eastAsia="hu-HU"/>
        </w:rPr>
        <w:t>nom</w:t>
      </w:r>
      <w:proofErr w:type="spellEnd"/>
      <w:r>
        <w:rPr>
          <w:lang w:eastAsia="hu-HU"/>
        </w:rPr>
        <w:t xml:space="preserve"> </w:t>
      </w:r>
      <w:proofErr w:type="spellStart"/>
      <w:r>
        <w:rPr>
          <w:lang w:eastAsia="hu-HU"/>
        </w:rPr>
        <w:t>soronkénti</w:t>
      </w:r>
      <w:proofErr w:type="spellEnd"/>
      <w:r>
        <w:rPr>
          <w:lang w:eastAsia="hu-HU"/>
        </w:rPr>
        <w:t xml:space="preserve"> </w:t>
      </w:r>
      <w:r w:rsidRPr="00726730">
        <w:rPr>
          <w:lang w:eastAsia="hu-HU"/>
        </w:rPr>
        <w:t>allokálások nézetét.</w:t>
      </w:r>
    </w:p>
    <w:p w14:paraId="17EF41C6" w14:textId="77777777" w:rsidR="00356480" w:rsidRDefault="00356480" w:rsidP="00356480">
      <w:pPr>
        <w:spacing w:before="120" w:after="120" w:line="360" w:lineRule="auto"/>
        <w:jc w:val="both"/>
        <w:rPr>
          <w:lang w:eastAsia="hu-HU"/>
        </w:rPr>
      </w:pPr>
      <w:r w:rsidRPr="00726730">
        <w:rPr>
          <w:lang w:eastAsia="hu-HU"/>
        </w:rPr>
        <w:t>Kattintsunk az Azonosító oszlopban lévő hivatkozásra. Az „Allokálás verziók” legyen kiválasztva.</w:t>
      </w:r>
    </w:p>
    <w:p w14:paraId="50BB1774" w14:textId="04BC591C" w:rsidR="00356480" w:rsidRPr="00726730" w:rsidRDefault="00AD66B9" w:rsidP="00356480">
      <w:pPr>
        <w:spacing w:before="120" w:after="120" w:line="360" w:lineRule="auto"/>
        <w:jc w:val="both"/>
        <w:rPr>
          <w:lang w:eastAsia="hu-HU"/>
        </w:rPr>
      </w:pPr>
      <w:r w:rsidRPr="00AD66B9">
        <w:rPr>
          <w:noProof/>
          <w:lang w:eastAsia="hu-HU"/>
        </w:rPr>
        <w:lastRenderedPageBreak/>
        <w:drawing>
          <wp:inline distT="0" distB="0" distL="0" distR="0" wp14:anchorId="48B33D6B" wp14:editId="443F1AE0">
            <wp:extent cx="5760720" cy="2650490"/>
            <wp:effectExtent l="0" t="0" r="0" b="0"/>
            <wp:docPr id="476" name="Kép 476"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Kép 476" descr="A képen asztal látható&#10;&#10;Automatikusan generált leírás"/>
                    <pic:cNvPicPr/>
                  </pic:nvPicPr>
                  <pic:blipFill>
                    <a:blip r:embed="rId104"/>
                    <a:stretch>
                      <a:fillRect/>
                    </a:stretch>
                  </pic:blipFill>
                  <pic:spPr>
                    <a:xfrm>
                      <a:off x="0" y="0"/>
                      <a:ext cx="5760720" cy="2650490"/>
                    </a:xfrm>
                    <a:prstGeom prst="rect">
                      <a:avLst/>
                    </a:prstGeom>
                  </pic:spPr>
                </pic:pic>
              </a:graphicData>
            </a:graphic>
          </wp:inline>
        </w:drawing>
      </w:r>
    </w:p>
    <w:p w14:paraId="347FA4C4" w14:textId="77777777" w:rsidR="00356480" w:rsidRDefault="00356480" w:rsidP="00356480">
      <w:pPr>
        <w:spacing w:before="120" w:after="120" w:line="360" w:lineRule="auto"/>
        <w:jc w:val="both"/>
        <w:rPr>
          <w:lang w:eastAsia="hu-HU"/>
        </w:rPr>
      </w:pPr>
      <w:r w:rsidRPr="00726730">
        <w:rPr>
          <w:lang w:eastAsia="hu-HU"/>
        </w:rPr>
        <w:t>Megjelen</w:t>
      </w:r>
      <w:r>
        <w:rPr>
          <w:lang w:eastAsia="hu-HU"/>
        </w:rPr>
        <w:t>ik az adott allokálás tétel verzióinak listája.</w:t>
      </w:r>
    </w:p>
    <w:p w14:paraId="1FE0D510" w14:textId="77777777" w:rsidR="00356480" w:rsidRDefault="00356480" w:rsidP="00356480">
      <w:pPr>
        <w:pStyle w:val="Cmsor5"/>
        <w:numPr>
          <w:ilvl w:val="4"/>
          <w:numId w:val="1"/>
        </w:numPr>
        <w:spacing w:before="120" w:after="120" w:line="360" w:lineRule="auto"/>
        <w:jc w:val="both"/>
      </w:pPr>
      <w:r>
        <w:t>Óracsúcs allokálás verziók adatlap megtekintése</w:t>
      </w:r>
    </w:p>
    <w:p w14:paraId="0F5A82D5" w14:textId="77777777" w:rsidR="00356480" w:rsidRPr="00726730" w:rsidRDefault="00356480" w:rsidP="00356480">
      <w:pPr>
        <w:spacing w:before="120" w:after="120" w:line="360" w:lineRule="auto"/>
        <w:jc w:val="both"/>
        <w:rPr>
          <w:lang w:eastAsia="hu-HU"/>
        </w:rPr>
      </w:pPr>
      <w:r w:rsidRPr="00726730">
        <w:rPr>
          <w:lang w:eastAsia="hu-HU"/>
        </w:rPr>
        <w:t>Nyissuk meg az Allokálás menüpont Óracsúcs allokálások nézetét</w:t>
      </w:r>
      <w:r>
        <w:rPr>
          <w:lang w:eastAsia="hu-HU"/>
        </w:rPr>
        <w:t>, a listában kattintsunk az Azonosító oszlopban lévő hivatkozásra</w:t>
      </w:r>
      <w:r w:rsidRPr="00726730">
        <w:rPr>
          <w:lang w:eastAsia="hu-HU"/>
        </w:rPr>
        <w:t xml:space="preserve">. </w:t>
      </w:r>
    </w:p>
    <w:p w14:paraId="1E59EBD0" w14:textId="77777777" w:rsidR="00356480" w:rsidRPr="00726730" w:rsidRDefault="00356480" w:rsidP="00356480">
      <w:pPr>
        <w:spacing w:before="120" w:after="120" w:line="360" w:lineRule="auto"/>
        <w:jc w:val="both"/>
        <w:rPr>
          <w:lang w:eastAsia="hu-HU"/>
        </w:rPr>
      </w:pPr>
      <w:r w:rsidRPr="00726730">
        <w:rPr>
          <w:lang w:eastAsia="hu-HU"/>
        </w:rPr>
        <w:t xml:space="preserve">Az „Allokálás verziók” </w:t>
      </w:r>
      <w:r>
        <w:rPr>
          <w:lang w:eastAsia="hu-HU"/>
        </w:rPr>
        <w:t>fül l</w:t>
      </w:r>
      <w:r w:rsidRPr="00726730">
        <w:rPr>
          <w:lang w:eastAsia="hu-HU"/>
        </w:rPr>
        <w:t>egyen kiválasztva. Kattintsunk az Azonosító oszlopban lévő hivatkozásra.</w:t>
      </w:r>
    </w:p>
    <w:p w14:paraId="7AB85A82" w14:textId="77777777" w:rsidR="00356480" w:rsidRDefault="00356480" w:rsidP="00356480">
      <w:pPr>
        <w:spacing w:before="120" w:after="120" w:line="360" w:lineRule="auto"/>
        <w:jc w:val="both"/>
        <w:rPr>
          <w:lang w:eastAsia="hu-HU"/>
        </w:rPr>
      </w:pPr>
      <w:r>
        <w:rPr>
          <w:noProof/>
        </w:rPr>
        <w:drawing>
          <wp:inline distT="0" distB="0" distL="0" distR="0" wp14:anchorId="5DBCC945" wp14:editId="2E825753">
            <wp:extent cx="5760720" cy="2654935"/>
            <wp:effectExtent l="0" t="0" r="0" b="0"/>
            <wp:docPr id="486" name="Kép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760720" cy="2654935"/>
                    </a:xfrm>
                    <a:prstGeom prst="rect">
                      <a:avLst/>
                    </a:prstGeom>
                  </pic:spPr>
                </pic:pic>
              </a:graphicData>
            </a:graphic>
          </wp:inline>
        </w:drawing>
      </w:r>
      <w:r w:rsidRPr="00726730">
        <w:rPr>
          <w:lang w:eastAsia="hu-HU"/>
        </w:rPr>
        <w:t>Megjelenik a kijelölt verzió adatlapja.</w:t>
      </w:r>
    </w:p>
    <w:p w14:paraId="0D75262A" w14:textId="77777777" w:rsidR="00356480" w:rsidRDefault="00356480" w:rsidP="00356480">
      <w:pPr>
        <w:pStyle w:val="Cmsor2"/>
        <w:numPr>
          <w:ilvl w:val="1"/>
          <w:numId w:val="1"/>
        </w:numPr>
        <w:spacing w:line="360" w:lineRule="auto"/>
        <w:jc w:val="both"/>
      </w:pPr>
      <w:bookmarkStart w:id="1053" w:name="_Toc156220886"/>
      <w:r w:rsidRPr="00A26A69">
        <w:t xml:space="preserve">Óracsúcs </w:t>
      </w:r>
      <w:proofErr w:type="spellStart"/>
      <w:r>
        <w:t>nom</w:t>
      </w:r>
      <w:proofErr w:type="spellEnd"/>
      <w:r>
        <w:t xml:space="preserve"> </w:t>
      </w:r>
      <w:proofErr w:type="spellStart"/>
      <w:r>
        <w:t>soronkénti</w:t>
      </w:r>
      <w:proofErr w:type="spellEnd"/>
      <w:r>
        <w:t xml:space="preserve"> </w:t>
      </w:r>
      <w:r w:rsidRPr="00A26A69">
        <w:t>allokálás szerkesztése</w:t>
      </w:r>
      <w:bookmarkEnd w:id="1053"/>
    </w:p>
    <w:p w14:paraId="6245D353" w14:textId="77777777" w:rsidR="00356480" w:rsidRDefault="00356480" w:rsidP="00356480">
      <w:pPr>
        <w:spacing w:before="120" w:after="120" w:line="360" w:lineRule="auto"/>
        <w:jc w:val="both"/>
        <w:rPr>
          <w:lang w:eastAsia="hu-HU"/>
        </w:rPr>
      </w:pPr>
      <w:r w:rsidRPr="00576960">
        <w:rPr>
          <w:lang w:eastAsia="hu-HU"/>
        </w:rPr>
        <w:t>Nyissuk</w:t>
      </w:r>
      <w:r>
        <w:rPr>
          <w:lang w:eastAsia="hu-HU"/>
        </w:rPr>
        <w:t xml:space="preserve"> meg az Allokálás menüpont Óracsúcs </w:t>
      </w:r>
      <w:proofErr w:type="spellStart"/>
      <w:r>
        <w:rPr>
          <w:lang w:eastAsia="hu-HU"/>
        </w:rPr>
        <w:t>nom</w:t>
      </w:r>
      <w:proofErr w:type="spellEnd"/>
      <w:r>
        <w:rPr>
          <w:lang w:eastAsia="hu-HU"/>
        </w:rPr>
        <w:t xml:space="preserve"> </w:t>
      </w:r>
      <w:proofErr w:type="spellStart"/>
      <w:r>
        <w:rPr>
          <w:lang w:eastAsia="hu-HU"/>
        </w:rPr>
        <w:t>soronkénti</w:t>
      </w:r>
      <w:proofErr w:type="spellEnd"/>
      <w:r>
        <w:rPr>
          <w:lang w:eastAsia="hu-HU"/>
        </w:rPr>
        <w:t xml:space="preserve"> </w:t>
      </w:r>
      <w:r w:rsidRPr="00576960">
        <w:rPr>
          <w:lang w:eastAsia="hu-HU"/>
        </w:rPr>
        <w:t>allokálások nézetét.</w:t>
      </w:r>
      <w:r>
        <w:rPr>
          <w:lang w:eastAsia="hu-HU"/>
        </w:rPr>
        <w:t xml:space="preserve"> Majd a kívánt tételsort kijelölve kattintsunk az Szerkesztés funkciógombra.</w:t>
      </w:r>
    </w:p>
    <w:p w14:paraId="2BC90E97" w14:textId="35C74BA3" w:rsidR="00356480" w:rsidRDefault="00356480" w:rsidP="00356480">
      <w:pPr>
        <w:spacing w:before="120" w:after="120" w:line="360" w:lineRule="auto"/>
        <w:jc w:val="both"/>
        <w:rPr>
          <w:lang w:eastAsia="hu-HU"/>
        </w:rPr>
      </w:pPr>
      <w:r>
        <w:rPr>
          <w:noProof/>
        </w:rPr>
        <w:lastRenderedPageBreak/>
        <mc:AlternateContent>
          <mc:Choice Requires="wps">
            <w:drawing>
              <wp:anchor distT="0" distB="0" distL="114300" distR="114300" simplePos="0" relativeHeight="251658240" behindDoc="0" locked="0" layoutInCell="1" allowOverlap="1" wp14:anchorId="595CDD46" wp14:editId="5AA1A344">
                <wp:simplePos x="0" y="0"/>
                <wp:positionH relativeFrom="column">
                  <wp:posOffset>929005</wp:posOffset>
                </wp:positionH>
                <wp:positionV relativeFrom="paragraph">
                  <wp:posOffset>52532</wp:posOffset>
                </wp:positionV>
                <wp:extent cx="360218" cy="200891"/>
                <wp:effectExtent l="0" t="0" r="20955" b="27940"/>
                <wp:wrapNone/>
                <wp:docPr id="490" name="Téglalap 490"/>
                <wp:cNvGraphicFramePr/>
                <a:graphic xmlns:a="http://schemas.openxmlformats.org/drawingml/2006/main">
                  <a:graphicData uri="http://schemas.microsoft.com/office/word/2010/wordprocessingShape">
                    <wps:wsp>
                      <wps:cNvSpPr/>
                      <wps:spPr>
                        <a:xfrm>
                          <a:off x="0" y="0"/>
                          <a:ext cx="360218" cy="200891"/>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ACE210" id="Téglalap 490" o:spid="_x0000_s1026" style="position:absolute;margin-left:73.15pt;margin-top:4.15pt;width:28.35pt;height:15.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" filled="f" strokecolor="red" strokeweight="2pt"/>
            </w:pict>
          </mc:Fallback>
        </mc:AlternateContent>
      </w:r>
      <w:r w:rsidR="00AD66B9" w:rsidRPr="00AD66B9">
        <w:rPr>
          <w:noProof/>
          <w:lang w:eastAsia="hu-HU"/>
        </w:rPr>
        <w:drawing>
          <wp:inline distT="0" distB="0" distL="0" distR="0" wp14:anchorId="39AD86BB" wp14:editId="6BB14100">
            <wp:extent cx="5760720" cy="2662555"/>
            <wp:effectExtent l="0" t="0" r="0" b="4445"/>
            <wp:docPr id="477" name="Kép 477"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Kép 471" descr="A képen szöveg, képernyőkép, beltéri látható&#10;&#10;Automatikusan generált leírás"/>
                    <pic:cNvPicPr/>
                  </pic:nvPicPr>
                  <pic:blipFill>
                    <a:blip r:embed="rId102"/>
                    <a:stretch>
                      <a:fillRect/>
                    </a:stretch>
                  </pic:blipFill>
                  <pic:spPr>
                    <a:xfrm>
                      <a:off x="0" y="0"/>
                      <a:ext cx="5760720" cy="2662555"/>
                    </a:xfrm>
                    <a:prstGeom prst="rect">
                      <a:avLst/>
                    </a:prstGeom>
                  </pic:spPr>
                </pic:pic>
              </a:graphicData>
            </a:graphic>
          </wp:inline>
        </w:drawing>
      </w:r>
    </w:p>
    <w:p w14:paraId="5B417EDC" w14:textId="77777777" w:rsidR="00356480" w:rsidRDefault="00356480" w:rsidP="00356480">
      <w:pPr>
        <w:spacing w:before="120" w:after="120" w:line="360" w:lineRule="auto"/>
        <w:jc w:val="both"/>
        <w:rPr>
          <w:lang w:eastAsia="hu-HU"/>
        </w:rPr>
      </w:pPr>
      <w:r>
        <w:rPr>
          <w:lang w:eastAsia="hu-HU"/>
        </w:rPr>
        <w:t xml:space="preserve">Megnyílik egy ablak, amelyben megjelenik a kijelölt tételsorhoz tartozóan egy lista, ahol </w:t>
      </w:r>
      <w:proofErr w:type="spellStart"/>
      <w:r>
        <w:rPr>
          <w:lang w:eastAsia="hu-HU"/>
        </w:rPr>
        <w:t>Rendszerhasználónként</w:t>
      </w:r>
      <w:proofErr w:type="spellEnd"/>
      <w:r>
        <w:rPr>
          <w:lang w:eastAsia="hu-HU"/>
        </w:rPr>
        <w:t xml:space="preserve"> képződnek az óracsúcs allokálási tételek, RH partner bontásban (</w:t>
      </w:r>
      <w:proofErr w:type="spellStart"/>
      <w:r>
        <w:rPr>
          <w:lang w:eastAsia="hu-HU"/>
        </w:rPr>
        <w:t>nominálás</w:t>
      </w:r>
      <w:proofErr w:type="spellEnd"/>
      <w:r>
        <w:rPr>
          <w:lang w:eastAsia="hu-HU"/>
        </w:rPr>
        <w:t xml:space="preserve"> arányosan). A felhasználó az RH partnerekre a rendszer által </w:t>
      </w:r>
      <w:proofErr w:type="spellStart"/>
      <w:r>
        <w:rPr>
          <w:lang w:eastAsia="hu-HU"/>
        </w:rPr>
        <w:t>nominálás</w:t>
      </w:r>
      <w:proofErr w:type="spellEnd"/>
      <w:r>
        <w:rPr>
          <w:lang w:eastAsia="hu-HU"/>
        </w:rPr>
        <w:t xml:space="preserve"> arányosan osztott „Óracsúcs mennyiséget módosíthatja, és ennek következtében a rendszer </w:t>
      </w:r>
      <w:proofErr w:type="spellStart"/>
      <w:r>
        <w:rPr>
          <w:lang w:eastAsia="hu-HU"/>
        </w:rPr>
        <w:t>automaikusan</w:t>
      </w:r>
      <w:proofErr w:type="spellEnd"/>
      <w:r>
        <w:rPr>
          <w:lang w:eastAsia="hu-HU"/>
        </w:rPr>
        <w:t xml:space="preserve"> kitölti a Rendszerhasználó óracsúcs mennyiségét. Az óracsúcs gázórájának módosítására nincs lehetőség. </w:t>
      </w:r>
    </w:p>
    <w:p w14:paraId="7AACAD1D" w14:textId="77777777" w:rsidR="00356480" w:rsidRPr="00D14877" w:rsidRDefault="00356480" w:rsidP="00356480">
      <w:pPr>
        <w:spacing w:before="120" w:after="120" w:line="360" w:lineRule="auto"/>
        <w:jc w:val="both"/>
        <w:rPr>
          <w:lang w:eastAsia="hu-HU"/>
        </w:rPr>
      </w:pPr>
      <w:r>
        <w:rPr>
          <w:noProof/>
          <w:lang w:eastAsia="hu-HU"/>
        </w:rPr>
        <w:drawing>
          <wp:inline distT="0" distB="0" distL="0" distR="0" wp14:anchorId="3956CD0F" wp14:editId="2991E93C">
            <wp:extent cx="5760720" cy="2818765"/>
            <wp:effectExtent l="0" t="0" r="0" b="635"/>
            <wp:docPr id="488" name="Kép 488" descr="A képen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Képkivágás3.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760720" cy="2818765"/>
                    </a:xfrm>
                    <a:prstGeom prst="rect">
                      <a:avLst/>
                    </a:prstGeom>
                  </pic:spPr>
                </pic:pic>
              </a:graphicData>
            </a:graphic>
          </wp:inline>
        </w:drawing>
      </w:r>
      <w:r w:rsidRPr="00D97366">
        <w:rPr>
          <w:lang w:eastAsia="hu-HU"/>
        </w:rPr>
        <w:t>A módosítások végrehajtása után mentsük.</w:t>
      </w:r>
      <w:r w:rsidRPr="00D14877">
        <w:rPr>
          <w:rFonts w:asciiTheme="minorHAnsi" w:eastAsiaTheme="minorHAnsi" w:hAnsiTheme="minorHAnsi" w:cstheme="minorBidi"/>
        </w:rPr>
        <w:t xml:space="preserve"> </w:t>
      </w:r>
      <w:r w:rsidRPr="00D14877">
        <w:rPr>
          <w:lang w:eastAsia="hu-HU"/>
        </w:rPr>
        <w:t>Új verzió jön létre az allokálások között.</w:t>
      </w:r>
    </w:p>
    <w:p w14:paraId="4D7A20A7" w14:textId="77777777" w:rsidR="00356480" w:rsidRDefault="00356480" w:rsidP="00356480">
      <w:pPr>
        <w:pStyle w:val="Cmsor2"/>
        <w:numPr>
          <w:ilvl w:val="1"/>
          <w:numId w:val="1"/>
        </w:numPr>
        <w:spacing w:line="360" w:lineRule="auto"/>
        <w:jc w:val="both"/>
      </w:pPr>
      <w:bookmarkStart w:id="1054" w:name="_Toc156220887"/>
      <w:r w:rsidRPr="00A26A69">
        <w:t>Óracsúcs</w:t>
      </w:r>
      <w:r>
        <w:t xml:space="preserve"> </w:t>
      </w:r>
      <w:proofErr w:type="spellStart"/>
      <w:r>
        <w:t>nom</w:t>
      </w:r>
      <w:proofErr w:type="spellEnd"/>
      <w:r>
        <w:t xml:space="preserve"> </w:t>
      </w:r>
      <w:proofErr w:type="spellStart"/>
      <w:r>
        <w:t>soronkénti</w:t>
      </w:r>
      <w:proofErr w:type="spellEnd"/>
      <w:r w:rsidRPr="00A26A69">
        <w:t xml:space="preserve"> adatok TÖMEGES exportálása</w:t>
      </w:r>
      <w:bookmarkEnd w:id="1054"/>
    </w:p>
    <w:p w14:paraId="61438EE4" w14:textId="77777777" w:rsidR="00356480" w:rsidRPr="00656E10" w:rsidRDefault="00356480" w:rsidP="00356480">
      <w:pPr>
        <w:spacing w:before="120" w:after="120" w:line="360" w:lineRule="auto"/>
        <w:jc w:val="both"/>
        <w:rPr>
          <w:lang w:eastAsia="hu-HU"/>
        </w:rPr>
      </w:pPr>
      <w:r w:rsidRPr="00656E10">
        <w:rPr>
          <w:lang w:eastAsia="hu-HU"/>
        </w:rPr>
        <w:t xml:space="preserve">Nyissuk meg az Allokálás menüpont Óracsúcs </w:t>
      </w:r>
      <w:proofErr w:type="spellStart"/>
      <w:r>
        <w:rPr>
          <w:lang w:eastAsia="hu-HU"/>
        </w:rPr>
        <w:t>nom</w:t>
      </w:r>
      <w:proofErr w:type="spellEnd"/>
      <w:r>
        <w:rPr>
          <w:lang w:eastAsia="hu-HU"/>
        </w:rPr>
        <w:t xml:space="preserve"> </w:t>
      </w:r>
      <w:proofErr w:type="spellStart"/>
      <w:r>
        <w:rPr>
          <w:lang w:eastAsia="hu-HU"/>
        </w:rPr>
        <w:t>soronkénti</w:t>
      </w:r>
      <w:proofErr w:type="spellEnd"/>
      <w:r>
        <w:rPr>
          <w:lang w:eastAsia="hu-HU"/>
        </w:rPr>
        <w:t xml:space="preserve"> </w:t>
      </w:r>
      <w:r w:rsidRPr="00656E10">
        <w:rPr>
          <w:lang w:eastAsia="hu-HU"/>
        </w:rPr>
        <w:t xml:space="preserve">allokálások nézetét. </w:t>
      </w:r>
      <w:r>
        <w:rPr>
          <w:lang w:eastAsia="hu-HU"/>
        </w:rPr>
        <w:t>Tetszőleges</w:t>
      </w:r>
      <w:r w:rsidRPr="00656E10">
        <w:rPr>
          <w:lang w:eastAsia="hu-HU"/>
        </w:rPr>
        <w:t xml:space="preserve"> tételsor kijelölése után kattintsunk az </w:t>
      </w:r>
      <w:r>
        <w:rPr>
          <w:lang w:eastAsia="hu-HU"/>
        </w:rPr>
        <w:t xml:space="preserve">„Óracsúcs </w:t>
      </w:r>
      <w:proofErr w:type="spellStart"/>
      <w:r>
        <w:rPr>
          <w:lang w:eastAsia="hu-HU"/>
        </w:rPr>
        <w:t>nom</w:t>
      </w:r>
      <w:proofErr w:type="spellEnd"/>
      <w:r>
        <w:rPr>
          <w:lang w:eastAsia="hu-HU"/>
        </w:rPr>
        <w:t xml:space="preserve"> soronként tömeges export”</w:t>
      </w:r>
      <w:r w:rsidRPr="00656E10">
        <w:rPr>
          <w:lang w:eastAsia="hu-HU"/>
        </w:rPr>
        <w:t xml:space="preserve"> funkciógombra.</w:t>
      </w:r>
    </w:p>
    <w:p w14:paraId="77CDB411" w14:textId="642C479F" w:rsidR="00356480" w:rsidRDefault="00356480" w:rsidP="00356480">
      <w:pPr>
        <w:spacing w:before="120" w:after="120" w:line="360" w:lineRule="auto"/>
        <w:jc w:val="both"/>
      </w:pPr>
      <w:r>
        <w:rPr>
          <w:noProof/>
        </w:rPr>
        <w:lastRenderedPageBreak/>
        <mc:AlternateContent>
          <mc:Choice Requires="wps">
            <w:drawing>
              <wp:anchor distT="0" distB="0" distL="114300" distR="114300" simplePos="0" relativeHeight="251658241" behindDoc="0" locked="0" layoutInCell="1" allowOverlap="1" wp14:anchorId="3A907524" wp14:editId="52EAC529">
                <wp:simplePos x="0" y="0"/>
                <wp:positionH relativeFrom="column">
                  <wp:posOffset>1259205</wp:posOffset>
                </wp:positionH>
                <wp:positionV relativeFrom="paragraph">
                  <wp:posOffset>51435</wp:posOffset>
                </wp:positionV>
                <wp:extent cx="850900" cy="215900"/>
                <wp:effectExtent l="0" t="0" r="25400" b="12700"/>
                <wp:wrapNone/>
                <wp:docPr id="481" name="Téglalap 481"/>
                <wp:cNvGraphicFramePr/>
                <a:graphic xmlns:a="http://schemas.openxmlformats.org/drawingml/2006/main">
                  <a:graphicData uri="http://schemas.microsoft.com/office/word/2010/wordprocessingShape">
                    <wps:wsp>
                      <wps:cNvSpPr/>
                      <wps:spPr>
                        <a:xfrm>
                          <a:off x="0" y="0"/>
                          <a:ext cx="850900" cy="2159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6A875" id="Téglalap 481" o:spid="_x0000_s1026" style="position:absolute;margin-left:99.15pt;margin-top:4.05pt;width:67pt;height: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" filled="f" strokecolor="red" strokeweight="2pt"/>
            </w:pict>
          </mc:Fallback>
        </mc:AlternateContent>
      </w:r>
      <w:r w:rsidR="00AD66B9" w:rsidRPr="00AD66B9">
        <w:rPr>
          <w:noProof/>
          <w:lang w:eastAsia="hu-HU"/>
        </w:rPr>
        <w:drawing>
          <wp:inline distT="0" distB="0" distL="0" distR="0" wp14:anchorId="5186D0BE" wp14:editId="50E7B58A">
            <wp:extent cx="5760720" cy="2662555"/>
            <wp:effectExtent l="0" t="0" r="0" b="4445"/>
            <wp:docPr id="479" name="Kép 479"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Kép 471" descr="A képen szöveg, képernyőkép, beltéri látható&#10;&#10;Automatikusan generált leírás"/>
                    <pic:cNvPicPr/>
                  </pic:nvPicPr>
                  <pic:blipFill>
                    <a:blip r:embed="rId102"/>
                    <a:stretch>
                      <a:fillRect/>
                    </a:stretch>
                  </pic:blipFill>
                  <pic:spPr>
                    <a:xfrm>
                      <a:off x="0" y="0"/>
                      <a:ext cx="5760720" cy="2662555"/>
                    </a:xfrm>
                    <a:prstGeom prst="rect">
                      <a:avLst/>
                    </a:prstGeom>
                  </pic:spPr>
                </pic:pic>
              </a:graphicData>
            </a:graphic>
          </wp:inline>
        </w:drawing>
      </w:r>
      <w:r>
        <w:t>Megjelenik az „Allokálási sorok tömeges exportálása” felugróablak.</w:t>
      </w:r>
    </w:p>
    <w:p w14:paraId="071E2F61" w14:textId="77777777" w:rsidR="00EE7CA6" w:rsidRDefault="00356480" w:rsidP="00356480">
      <w:pPr>
        <w:spacing w:before="120" w:after="120" w:line="360" w:lineRule="auto"/>
        <w:jc w:val="both"/>
        <w:rPr>
          <w:lang w:eastAsia="hu-HU"/>
        </w:rPr>
      </w:pPr>
      <w:r w:rsidRPr="009F1D98">
        <w:rPr>
          <w:lang w:eastAsia="hu-HU"/>
        </w:rPr>
        <w:t xml:space="preserve">Meg kell adni annak az időszaknak a kezdő- és végdátumát, amelynek napon belüli allokálási adatait exportálni kívánja a felhasználó. </w:t>
      </w:r>
    </w:p>
    <w:p w14:paraId="2981D7F4" w14:textId="6782594A" w:rsidR="00356480" w:rsidRDefault="00356480" w:rsidP="00356480">
      <w:pPr>
        <w:spacing w:before="120" w:after="120" w:line="360" w:lineRule="auto"/>
        <w:jc w:val="both"/>
        <w:rPr>
          <w:lang w:eastAsia="hu-HU"/>
        </w:rPr>
      </w:pPr>
      <w:r w:rsidRPr="009F1D98">
        <w:rPr>
          <w:lang w:eastAsia="hu-HU"/>
        </w:rPr>
        <w:t>A</w:t>
      </w:r>
      <w:r>
        <w:rPr>
          <w:lang w:eastAsia="hu-HU"/>
        </w:rPr>
        <w:t>z „</w:t>
      </w:r>
      <w:r w:rsidR="001A3F12">
        <w:rPr>
          <w:lang w:eastAsia="hu-HU"/>
        </w:rPr>
        <w:t xml:space="preserve">Allokáló </w:t>
      </w:r>
      <w:r>
        <w:rPr>
          <w:lang w:eastAsia="hu-HU"/>
        </w:rPr>
        <w:t xml:space="preserve">NNO” és „Hálózati pont” </w:t>
      </w:r>
      <w:r w:rsidRPr="009F1D98">
        <w:rPr>
          <w:lang w:eastAsia="hu-HU"/>
        </w:rPr>
        <w:t>mező</w:t>
      </w:r>
      <w:r>
        <w:rPr>
          <w:lang w:eastAsia="hu-HU"/>
        </w:rPr>
        <w:t>k</w:t>
      </w:r>
      <w:r w:rsidRPr="009F1D98">
        <w:rPr>
          <w:lang w:eastAsia="hu-HU"/>
        </w:rPr>
        <w:t xml:space="preserve"> kitöltése nem kötelező. </w:t>
      </w:r>
    </w:p>
    <w:p w14:paraId="2A13155F" w14:textId="77777777" w:rsidR="005D71F5" w:rsidRPr="001D0751" w:rsidRDefault="005D71F5" w:rsidP="005D71F5">
      <w:pPr>
        <w:spacing w:before="120" w:after="120"/>
        <w:jc w:val="both"/>
        <w:rPr>
          <w:rFonts w:cs="Arial"/>
        </w:rPr>
      </w:pPr>
      <w:r>
        <w:rPr>
          <w:rFonts w:cs="Arial"/>
        </w:rPr>
        <w:t xml:space="preserve">Az „Egy szereplős pontok is” jelölő bejelölésével az egy szereplős pontok is bekerülnek az exportált fájlba. </w:t>
      </w:r>
    </w:p>
    <w:p w14:paraId="3DB37EC5" w14:textId="77777777" w:rsidR="005D71F5" w:rsidRDefault="005D71F5" w:rsidP="00356480">
      <w:pPr>
        <w:spacing w:before="120" w:after="120" w:line="360" w:lineRule="auto"/>
        <w:jc w:val="both"/>
        <w:rPr>
          <w:lang w:eastAsia="hu-HU"/>
        </w:rPr>
      </w:pPr>
    </w:p>
    <w:p w14:paraId="75467524" w14:textId="594C89ED" w:rsidR="00356480" w:rsidRDefault="005D71F5" w:rsidP="00356480">
      <w:pPr>
        <w:spacing w:before="120" w:after="120" w:line="360" w:lineRule="auto"/>
        <w:jc w:val="both"/>
        <w:rPr>
          <w:lang w:eastAsia="hu-HU"/>
        </w:rPr>
      </w:pPr>
      <w:r w:rsidRPr="005D71F5">
        <w:rPr>
          <w:noProof/>
        </w:rPr>
        <w:t xml:space="preserve"> </w:t>
      </w:r>
      <w:r w:rsidR="00AD66B9" w:rsidRPr="00AD66B9">
        <w:rPr>
          <w:noProof/>
        </w:rPr>
        <w:drawing>
          <wp:inline distT="0" distB="0" distL="0" distR="0" wp14:anchorId="685430A5" wp14:editId="3A0D64C7">
            <wp:extent cx="5760720" cy="2194560"/>
            <wp:effectExtent l="0" t="0" r="0" b="0"/>
            <wp:docPr id="493" name="Kép 493"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Kép 493" descr="A képen szöveg látható&#10;&#10;Automatikusan generált leírás"/>
                    <pic:cNvPicPr/>
                  </pic:nvPicPr>
                  <pic:blipFill>
                    <a:blip r:embed="rId107"/>
                    <a:stretch>
                      <a:fillRect/>
                    </a:stretch>
                  </pic:blipFill>
                  <pic:spPr>
                    <a:xfrm>
                      <a:off x="0" y="0"/>
                      <a:ext cx="5760720" cy="2194560"/>
                    </a:xfrm>
                    <a:prstGeom prst="rect">
                      <a:avLst/>
                    </a:prstGeom>
                  </pic:spPr>
                </pic:pic>
              </a:graphicData>
            </a:graphic>
          </wp:inline>
        </w:drawing>
      </w:r>
      <w:r w:rsidR="00356480" w:rsidRPr="009F1D98">
        <w:rPr>
          <w:lang w:eastAsia="hu-HU"/>
        </w:rPr>
        <w:t xml:space="preserve">A rendszer exportálja a szűrési feltételeknek megfelelő adathalmazt, egy előre kialakított formátumú Excel fájlba. </w:t>
      </w:r>
      <w:r w:rsidR="00356480">
        <w:rPr>
          <w:lang w:eastAsia="hu-HU"/>
        </w:rPr>
        <w:t>a</w:t>
      </w:r>
      <w:r w:rsidR="00356480" w:rsidRPr="009F1D98">
        <w:rPr>
          <w:lang w:eastAsia="hu-HU"/>
        </w:rPr>
        <w:t xml:space="preserve">z exportálás során mindig csak az utolsó verzió kerül bele az Excel fájlba. Felhasználónak az exportált Excel fájlban a zölddel jelölt mezők szerkesztésére van lehetősége. Azok az Allokálási tételek, melyeknek adott időszakra nincs allokálási adata, nem generálódnak le az </w:t>
      </w:r>
      <w:r w:rsidR="00356480">
        <w:rPr>
          <w:lang w:eastAsia="hu-HU"/>
        </w:rPr>
        <w:t>E</w:t>
      </w:r>
      <w:r w:rsidR="00356480" w:rsidRPr="009F1D98">
        <w:rPr>
          <w:lang w:eastAsia="hu-HU"/>
        </w:rPr>
        <w:t>xcelben.</w:t>
      </w:r>
    </w:p>
    <w:p w14:paraId="2B08ED8D" w14:textId="77777777" w:rsidR="00356480" w:rsidRDefault="00356480" w:rsidP="00356480">
      <w:pPr>
        <w:pStyle w:val="Bekezdsszmozs"/>
        <w:numPr>
          <w:ilvl w:val="1"/>
          <w:numId w:val="1"/>
        </w:numPr>
        <w:tabs>
          <w:tab w:val="clear" w:pos="851"/>
        </w:tabs>
        <w:spacing w:line="360" w:lineRule="auto"/>
        <w:ind w:left="0" w:firstLine="0"/>
        <w:jc w:val="both"/>
      </w:pPr>
      <w:bookmarkStart w:id="1055" w:name="_Toc156220888"/>
      <w:r w:rsidRPr="00A26A69">
        <w:lastRenderedPageBreak/>
        <w:t>Óracsúcs</w:t>
      </w:r>
      <w:r>
        <w:t xml:space="preserve"> </w:t>
      </w:r>
      <w:proofErr w:type="spellStart"/>
      <w:r>
        <w:t>nom</w:t>
      </w:r>
      <w:proofErr w:type="spellEnd"/>
      <w:r>
        <w:t xml:space="preserve"> </w:t>
      </w:r>
      <w:proofErr w:type="spellStart"/>
      <w:r>
        <w:t>soronkénti</w:t>
      </w:r>
      <w:proofErr w:type="spellEnd"/>
      <w:r w:rsidRPr="00A26A69">
        <w:t xml:space="preserve"> adatok TÖMEGES importálás</w:t>
      </w:r>
      <w:bookmarkEnd w:id="1055"/>
    </w:p>
    <w:p w14:paraId="108DFD49" w14:textId="77777777" w:rsidR="00356480" w:rsidRPr="00656E10" w:rsidRDefault="00356480" w:rsidP="00356480">
      <w:pPr>
        <w:spacing w:before="120" w:after="120" w:line="360" w:lineRule="auto"/>
        <w:jc w:val="both"/>
      </w:pPr>
      <w:r w:rsidRPr="00656E10">
        <w:t xml:space="preserve">Nyissuk meg az Allokálás menüpont Óracsúcs </w:t>
      </w:r>
      <w:proofErr w:type="spellStart"/>
      <w:r>
        <w:t>nom</w:t>
      </w:r>
      <w:proofErr w:type="spellEnd"/>
      <w:r>
        <w:t xml:space="preserve"> </w:t>
      </w:r>
      <w:proofErr w:type="spellStart"/>
      <w:r>
        <w:t>soronkénti</w:t>
      </w:r>
      <w:proofErr w:type="spellEnd"/>
      <w:r>
        <w:t xml:space="preserve"> </w:t>
      </w:r>
      <w:r w:rsidRPr="00656E10">
        <w:t>allokálások nézetét. Kívánt tételsor kijelölése után kattintsunk a</w:t>
      </w:r>
      <w:r>
        <w:t xml:space="preserve">z „Óracsúcs </w:t>
      </w:r>
      <w:proofErr w:type="spellStart"/>
      <w:r>
        <w:t>nom</w:t>
      </w:r>
      <w:proofErr w:type="spellEnd"/>
      <w:r>
        <w:t xml:space="preserve"> soronként tömeges import” </w:t>
      </w:r>
      <w:r w:rsidRPr="00656E10">
        <w:t>funkciógombra.</w:t>
      </w:r>
    </w:p>
    <w:p w14:paraId="323AA2CD" w14:textId="3C4D3B59" w:rsidR="00356480" w:rsidRPr="009F1D98" w:rsidRDefault="00356480" w:rsidP="00356480">
      <w:pPr>
        <w:spacing w:before="120" w:after="120" w:line="360" w:lineRule="auto"/>
        <w:jc w:val="both"/>
      </w:pPr>
      <w:r>
        <w:rPr>
          <w:noProof/>
        </w:rPr>
        <mc:AlternateContent>
          <mc:Choice Requires="wps">
            <w:drawing>
              <wp:anchor distT="0" distB="0" distL="114300" distR="114300" simplePos="0" relativeHeight="251658242" behindDoc="0" locked="0" layoutInCell="1" allowOverlap="1" wp14:anchorId="6E508116" wp14:editId="217520E1">
                <wp:simplePos x="0" y="0"/>
                <wp:positionH relativeFrom="column">
                  <wp:posOffset>2084705</wp:posOffset>
                </wp:positionH>
                <wp:positionV relativeFrom="paragraph">
                  <wp:posOffset>62230</wp:posOffset>
                </wp:positionV>
                <wp:extent cx="920750" cy="215900"/>
                <wp:effectExtent l="0" t="0" r="12700" b="12700"/>
                <wp:wrapNone/>
                <wp:docPr id="491" name="Téglalap 491"/>
                <wp:cNvGraphicFramePr/>
                <a:graphic xmlns:a="http://schemas.openxmlformats.org/drawingml/2006/main">
                  <a:graphicData uri="http://schemas.microsoft.com/office/word/2010/wordprocessingShape">
                    <wps:wsp>
                      <wps:cNvSpPr/>
                      <wps:spPr>
                        <a:xfrm>
                          <a:off x="0" y="0"/>
                          <a:ext cx="920750" cy="2159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D9707" id="Téglalap 491" o:spid="_x0000_s1026" style="position:absolute;margin-left:164.15pt;margin-top:4.9pt;width:72.5pt;height: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" filled="f" strokecolor="red" strokeweight="2pt"/>
            </w:pict>
          </mc:Fallback>
        </mc:AlternateContent>
      </w:r>
      <w:r w:rsidR="00AD66B9" w:rsidRPr="00AD66B9">
        <w:rPr>
          <w:noProof/>
          <w:lang w:eastAsia="hu-HU"/>
        </w:rPr>
        <w:drawing>
          <wp:inline distT="0" distB="0" distL="0" distR="0" wp14:anchorId="79EA8CCF" wp14:editId="32B14512">
            <wp:extent cx="5760720" cy="2662555"/>
            <wp:effectExtent l="0" t="0" r="0" b="4445"/>
            <wp:docPr id="482" name="Kép 482"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Kép 471" descr="A képen szöveg, képernyőkép, beltéri látható&#10;&#10;Automatikusan generált leírás"/>
                    <pic:cNvPicPr/>
                  </pic:nvPicPr>
                  <pic:blipFill>
                    <a:blip r:embed="rId102"/>
                    <a:stretch>
                      <a:fillRect/>
                    </a:stretch>
                  </pic:blipFill>
                  <pic:spPr>
                    <a:xfrm>
                      <a:off x="0" y="0"/>
                      <a:ext cx="5760720" cy="2662555"/>
                    </a:xfrm>
                    <a:prstGeom prst="rect">
                      <a:avLst/>
                    </a:prstGeom>
                  </pic:spPr>
                </pic:pic>
              </a:graphicData>
            </a:graphic>
          </wp:inline>
        </w:drawing>
      </w:r>
      <w:r w:rsidRPr="009F1D98">
        <w:t>A „Tallózás” gombra kattintva válaszuk ki a betöltendő Excel fájlt a fájlrendszerből. A kiválasztott fájl hivatkozása ekkor bekerül az „Importálandó fájl” mezőbe. Ezt követően kattin</w:t>
      </w:r>
      <w:r>
        <w:t>t</w:t>
      </w:r>
      <w:r w:rsidRPr="009F1D98">
        <w:t>sunk az „Importálás” gombra.</w:t>
      </w:r>
    </w:p>
    <w:p w14:paraId="0E845EAE" w14:textId="77777777" w:rsidR="00356480" w:rsidRDefault="00356480" w:rsidP="00356480">
      <w:pPr>
        <w:spacing w:before="120" w:after="120" w:line="360" w:lineRule="auto"/>
        <w:jc w:val="center"/>
      </w:pPr>
      <w:r>
        <w:rPr>
          <w:noProof/>
        </w:rPr>
        <w:drawing>
          <wp:inline distT="0" distB="0" distL="0" distR="0" wp14:anchorId="63C55311" wp14:editId="2410AC90">
            <wp:extent cx="4781550" cy="1123950"/>
            <wp:effectExtent l="0" t="0" r="0" b="0"/>
            <wp:docPr id="492" name="Kép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781550" cy="1123950"/>
                    </a:xfrm>
                    <a:prstGeom prst="rect">
                      <a:avLst/>
                    </a:prstGeom>
                  </pic:spPr>
                </pic:pic>
              </a:graphicData>
            </a:graphic>
          </wp:inline>
        </w:drawing>
      </w:r>
    </w:p>
    <w:p w14:paraId="0730E247" w14:textId="77777777" w:rsidR="00356480" w:rsidRDefault="00356480" w:rsidP="00356480">
      <w:pPr>
        <w:spacing w:before="120" w:after="120" w:line="360" w:lineRule="auto"/>
        <w:jc w:val="both"/>
      </w:pPr>
      <w:r w:rsidRPr="009F1D98">
        <w:t>A</w:t>
      </w:r>
      <w:r w:rsidRPr="009F1D98" w:rsidDel="00B045C6">
        <w:t xml:space="preserve"> rendszer mutatja, hogy a betöltés </w:t>
      </w:r>
      <w:r w:rsidRPr="009F1D98">
        <w:t>folyamatban van</w:t>
      </w:r>
      <w:r>
        <w:t>. Az importálás eredményéről a rendszer e-mail értesítést küld a partner elsődleges operatív kapcsolattar számára, ahol</w:t>
      </w:r>
      <w:r w:rsidRPr="009F1D98">
        <w:t xml:space="preserve"> megtekinthetők az esetleges hibák, melyek a rendszer által végzett ellenőrzés során adódnak. A listás megjelenítőben verziókezelten megjelennek a betöltött adatok.</w:t>
      </w:r>
    </w:p>
    <w:p w14:paraId="672FFB4D" w14:textId="77777777" w:rsidR="00FE448C" w:rsidRPr="009F1D98" w:rsidRDefault="00FE448C" w:rsidP="0049047F">
      <w:pPr>
        <w:spacing w:before="120" w:after="120" w:line="360" w:lineRule="auto"/>
        <w:jc w:val="both"/>
      </w:pPr>
    </w:p>
    <w:p w14:paraId="3193CD0C" w14:textId="72039E23" w:rsidR="00F446DC" w:rsidRDefault="00F446DC" w:rsidP="0049047F">
      <w:pPr>
        <w:pStyle w:val="Cmsor1"/>
        <w:spacing w:before="120" w:after="120" w:line="360" w:lineRule="auto"/>
        <w:jc w:val="both"/>
      </w:pPr>
      <w:bookmarkStart w:id="1056" w:name="_Toc519518215"/>
      <w:bookmarkStart w:id="1057" w:name="_Toc520292040"/>
      <w:bookmarkStart w:id="1058" w:name="_Toc525281141"/>
      <w:bookmarkStart w:id="1059" w:name="_Toc525533835"/>
      <w:bookmarkStart w:id="1060" w:name="_Toc525549838"/>
      <w:bookmarkStart w:id="1061" w:name="_Toc525550060"/>
      <w:bookmarkStart w:id="1062" w:name="_Toc525559825"/>
      <w:bookmarkStart w:id="1063" w:name="_Toc520292041"/>
      <w:bookmarkStart w:id="1064" w:name="_Toc525281142"/>
      <w:bookmarkStart w:id="1065" w:name="_Toc525533836"/>
      <w:bookmarkStart w:id="1066" w:name="_Toc525549839"/>
      <w:bookmarkStart w:id="1067" w:name="_Toc525550061"/>
      <w:bookmarkStart w:id="1068" w:name="_Toc525559826"/>
      <w:bookmarkStart w:id="1069" w:name="_Toc520292042"/>
      <w:bookmarkStart w:id="1070" w:name="_Toc525281143"/>
      <w:bookmarkStart w:id="1071" w:name="_Toc525533837"/>
      <w:bookmarkStart w:id="1072" w:name="_Toc525549840"/>
      <w:bookmarkStart w:id="1073" w:name="_Toc525550062"/>
      <w:bookmarkStart w:id="1074" w:name="_Toc525559827"/>
      <w:bookmarkStart w:id="1075" w:name="_Toc520292043"/>
      <w:bookmarkStart w:id="1076" w:name="_Toc525281144"/>
      <w:bookmarkStart w:id="1077" w:name="_Toc525533838"/>
      <w:bookmarkStart w:id="1078" w:name="_Toc525549841"/>
      <w:bookmarkStart w:id="1079" w:name="_Toc525550063"/>
      <w:bookmarkStart w:id="1080" w:name="_Toc525559828"/>
      <w:bookmarkStart w:id="1081" w:name="_Toc520292044"/>
      <w:bookmarkStart w:id="1082" w:name="_Toc525281145"/>
      <w:bookmarkStart w:id="1083" w:name="_Toc525533839"/>
      <w:bookmarkStart w:id="1084" w:name="_Toc525549842"/>
      <w:bookmarkStart w:id="1085" w:name="_Toc525550064"/>
      <w:bookmarkStart w:id="1086" w:name="_Toc525559829"/>
      <w:bookmarkStart w:id="1087" w:name="_Toc520292045"/>
      <w:bookmarkStart w:id="1088" w:name="_Toc525281146"/>
      <w:bookmarkStart w:id="1089" w:name="_Toc525533840"/>
      <w:bookmarkStart w:id="1090" w:name="_Toc525549843"/>
      <w:bookmarkStart w:id="1091" w:name="_Toc525550065"/>
      <w:bookmarkStart w:id="1092" w:name="_Toc525559830"/>
      <w:bookmarkStart w:id="1093" w:name="_Toc520292046"/>
      <w:bookmarkStart w:id="1094" w:name="_Toc525281147"/>
      <w:bookmarkStart w:id="1095" w:name="_Toc525533841"/>
      <w:bookmarkStart w:id="1096" w:name="_Toc525549844"/>
      <w:bookmarkStart w:id="1097" w:name="_Toc525550066"/>
      <w:bookmarkStart w:id="1098" w:name="_Toc525559831"/>
      <w:bookmarkStart w:id="1099" w:name="_Toc520292047"/>
      <w:bookmarkStart w:id="1100" w:name="_Toc525281148"/>
      <w:bookmarkStart w:id="1101" w:name="_Toc525533842"/>
      <w:bookmarkStart w:id="1102" w:name="_Toc525549845"/>
      <w:bookmarkStart w:id="1103" w:name="_Toc525550067"/>
      <w:bookmarkStart w:id="1104" w:name="_Toc525559832"/>
      <w:bookmarkStart w:id="1105" w:name="_Toc520292048"/>
      <w:bookmarkStart w:id="1106" w:name="_Toc525281149"/>
      <w:bookmarkStart w:id="1107" w:name="_Toc525533843"/>
      <w:bookmarkStart w:id="1108" w:name="_Toc525549846"/>
      <w:bookmarkStart w:id="1109" w:name="_Toc525550068"/>
      <w:bookmarkStart w:id="1110" w:name="_Toc525559833"/>
      <w:bookmarkStart w:id="1111" w:name="_Toc520292049"/>
      <w:bookmarkStart w:id="1112" w:name="_Toc525281150"/>
      <w:bookmarkStart w:id="1113" w:name="_Toc525533844"/>
      <w:bookmarkStart w:id="1114" w:name="_Toc525549847"/>
      <w:bookmarkStart w:id="1115" w:name="_Toc525550069"/>
      <w:bookmarkStart w:id="1116" w:name="_Toc525559834"/>
      <w:bookmarkStart w:id="1117" w:name="_Toc520292050"/>
      <w:bookmarkStart w:id="1118" w:name="_Toc525281151"/>
      <w:bookmarkStart w:id="1119" w:name="_Toc525533845"/>
      <w:bookmarkStart w:id="1120" w:name="_Toc525549848"/>
      <w:bookmarkStart w:id="1121" w:name="_Toc525550070"/>
      <w:bookmarkStart w:id="1122" w:name="_Toc525559835"/>
      <w:bookmarkStart w:id="1123" w:name="_Toc520292051"/>
      <w:bookmarkStart w:id="1124" w:name="_Toc525281152"/>
      <w:bookmarkStart w:id="1125" w:name="_Toc525533846"/>
      <w:bookmarkStart w:id="1126" w:name="_Toc525549849"/>
      <w:bookmarkStart w:id="1127" w:name="_Toc525550071"/>
      <w:bookmarkStart w:id="1128" w:name="_Toc525559836"/>
      <w:bookmarkStart w:id="1129" w:name="_Toc520292052"/>
      <w:bookmarkStart w:id="1130" w:name="_Toc525281153"/>
      <w:bookmarkStart w:id="1131" w:name="_Toc525533847"/>
      <w:bookmarkStart w:id="1132" w:name="_Toc525549850"/>
      <w:bookmarkStart w:id="1133" w:name="_Toc525550072"/>
      <w:bookmarkStart w:id="1134" w:name="_Toc525559837"/>
      <w:bookmarkStart w:id="1135" w:name="_Toc520292053"/>
      <w:bookmarkStart w:id="1136" w:name="_Toc525281154"/>
      <w:bookmarkStart w:id="1137" w:name="_Toc525533848"/>
      <w:bookmarkStart w:id="1138" w:name="_Toc525549851"/>
      <w:bookmarkStart w:id="1139" w:name="_Toc525550073"/>
      <w:bookmarkStart w:id="1140" w:name="_Toc525559838"/>
      <w:bookmarkStart w:id="1141" w:name="_Toc520292054"/>
      <w:bookmarkStart w:id="1142" w:name="_Toc525281155"/>
      <w:bookmarkStart w:id="1143" w:name="_Toc525533849"/>
      <w:bookmarkStart w:id="1144" w:name="_Toc525549852"/>
      <w:bookmarkStart w:id="1145" w:name="_Toc525550074"/>
      <w:bookmarkStart w:id="1146" w:name="_Toc525559839"/>
      <w:bookmarkStart w:id="1147" w:name="_Toc517886291"/>
      <w:bookmarkStart w:id="1148" w:name="_Toc519518218"/>
      <w:bookmarkStart w:id="1149" w:name="_Toc520292055"/>
      <w:bookmarkStart w:id="1150" w:name="_Toc525281156"/>
      <w:bookmarkStart w:id="1151" w:name="_Toc525533850"/>
      <w:bookmarkStart w:id="1152" w:name="_Toc525549853"/>
      <w:bookmarkStart w:id="1153" w:name="_Toc525550075"/>
      <w:bookmarkStart w:id="1154" w:name="_Toc525559840"/>
      <w:bookmarkStart w:id="1155" w:name="_Toc517886292"/>
      <w:bookmarkStart w:id="1156" w:name="_Toc519518219"/>
      <w:bookmarkStart w:id="1157" w:name="_Toc520292056"/>
      <w:bookmarkStart w:id="1158" w:name="_Toc525281157"/>
      <w:bookmarkStart w:id="1159" w:name="_Toc525533851"/>
      <w:bookmarkStart w:id="1160" w:name="_Toc525549854"/>
      <w:bookmarkStart w:id="1161" w:name="_Toc525550076"/>
      <w:bookmarkStart w:id="1162" w:name="_Toc525559841"/>
      <w:bookmarkStart w:id="1163" w:name="_Toc517886293"/>
      <w:bookmarkStart w:id="1164" w:name="_Toc519518220"/>
      <w:bookmarkStart w:id="1165" w:name="_Toc520292057"/>
      <w:bookmarkStart w:id="1166" w:name="_Toc525281158"/>
      <w:bookmarkStart w:id="1167" w:name="_Toc525533852"/>
      <w:bookmarkStart w:id="1168" w:name="_Toc525549855"/>
      <w:bookmarkStart w:id="1169" w:name="_Toc525550077"/>
      <w:bookmarkStart w:id="1170" w:name="_Toc525559842"/>
      <w:bookmarkStart w:id="1171" w:name="_Toc517886294"/>
      <w:bookmarkStart w:id="1172" w:name="_Toc519518221"/>
      <w:bookmarkStart w:id="1173" w:name="_Toc520292058"/>
      <w:bookmarkStart w:id="1174" w:name="_Toc525281159"/>
      <w:bookmarkStart w:id="1175" w:name="_Toc525533853"/>
      <w:bookmarkStart w:id="1176" w:name="_Toc525549856"/>
      <w:bookmarkStart w:id="1177" w:name="_Toc525550078"/>
      <w:bookmarkStart w:id="1178" w:name="_Toc525559843"/>
      <w:bookmarkStart w:id="1179" w:name="_Toc517886295"/>
      <w:bookmarkStart w:id="1180" w:name="_Toc519518222"/>
      <w:bookmarkStart w:id="1181" w:name="_Toc520292059"/>
      <w:bookmarkStart w:id="1182" w:name="_Toc525281160"/>
      <w:bookmarkStart w:id="1183" w:name="_Toc525533854"/>
      <w:bookmarkStart w:id="1184" w:name="_Toc525549857"/>
      <w:bookmarkStart w:id="1185" w:name="_Toc525550079"/>
      <w:bookmarkStart w:id="1186" w:name="_Toc525559844"/>
      <w:bookmarkStart w:id="1187" w:name="_Toc517886296"/>
      <w:bookmarkStart w:id="1188" w:name="_Toc519518223"/>
      <w:bookmarkStart w:id="1189" w:name="_Toc520292060"/>
      <w:bookmarkStart w:id="1190" w:name="_Toc525281161"/>
      <w:bookmarkStart w:id="1191" w:name="_Toc525533855"/>
      <w:bookmarkStart w:id="1192" w:name="_Toc525549858"/>
      <w:bookmarkStart w:id="1193" w:name="_Toc525550080"/>
      <w:bookmarkStart w:id="1194" w:name="_Toc525559845"/>
      <w:bookmarkStart w:id="1195" w:name="_Toc517886297"/>
      <w:bookmarkStart w:id="1196" w:name="_Toc519518224"/>
      <w:bookmarkStart w:id="1197" w:name="_Toc520292061"/>
      <w:bookmarkStart w:id="1198" w:name="_Toc525281162"/>
      <w:bookmarkStart w:id="1199" w:name="_Toc525533856"/>
      <w:bookmarkStart w:id="1200" w:name="_Toc525549859"/>
      <w:bookmarkStart w:id="1201" w:name="_Toc525550081"/>
      <w:bookmarkStart w:id="1202" w:name="_Toc525559846"/>
      <w:bookmarkStart w:id="1203" w:name="_Toc520292062"/>
      <w:bookmarkStart w:id="1204" w:name="_Toc525281163"/>
      <w:bookmarkStart w:id="1205" w:name="_Toc525533857"/>
      <w:bookmarkStart w:id="1206" w:name="_Toc525549860"/>
      <w:bookmarkStart w:id="1207" w:name="_Toc525550082"/>
      <w:bookmarkStart w:id="1208" w:name="_Toc525559847"/>
      <w:bookmarkStart w:id="1209" w:name="_Toc520292063"/>
      <w:bookmarkStart w:id="1210" w:name="_Toc525281164"/>
      <w:bookmarkStart w:id="1211" w:name="_Toc525533858"/>
      <w:bookmarkStart w:id="1212" w:name="_Toc525549861"/>
      <w:bookmarkStart w:id="1213" w:name="_Toc525550083"/>
      <w:bookmarkStart w:id="1214" w:name="_Toc525559848"/>
      <w:bookmarkStart w:id="1215" w:name="_Toc520292064"/>
      <w:bookmarkStart w:id="1216" w:name="_Toc525281165"/>
      <w:bookmarkStart w:id="1217" w:name="_Toc525533859"/>
      <w:bookmarkStart w:id="1218" w:name="_Toc525549862"/>
      <w:bookmarkStart w:id="1219" w:name="_Toc525550084"/>
      <w:bookmarkStart w:id="1220" w:name="_Toc525559849"/>
      <w:bookmarkStart w:id="1221" w:name="_Toc520292065"/>
      <w:bookmarkStart w:id="1222" w:name="_Toc525281166"/>
      <w:bookmarkStart w:id="1223" w:name="_Toc525533860"/>
      <w:bookmarkStart w:id="1224" w:name="_Toc525549863"/>
      <w:bookmarkStart w:id="1225" w:name="_Toc525550085"/>
      <w:bookmarkStart w:id="1226" w:name="_Toc525559850"/>
      <w:bookmarkStart w:id="1227" w:name="_Toc520292066"/>
      <w:bookmarkStart w:id="1228" w:name="_Toc525281167"/>
      <w:bookmarkStart w:id="1229" w:name="_Toc525533861"/>
      <w:bookmarkStart w:id="1230" w:name="_Toc525549864"/>
      <w:bookmarkStart w:id="1231" w:name="_Toc525550086"/>
      <w:bookmarkStart w:id="1232" w:name="_Toc525559851"/>
      <w:bookmarkStart w:id="1233" w:name="_Toc520292067"/>
      <w:bookmarkStart w:id="1234" w:name="_Toc525281168"/>
      <w:bookmarkStart w:id="1235" w:name="_Toc525533862"/>
      <w:bookmarkStart w:id="1236" w:name="_Toc525549865"/>
      <w:bookmarkStart w:id="1237" w:name="_Toc525550087"/>
      <w:bookmarkStart w:id="1238" w:name="_Toc525559852"/>
      <w:bookmarkStart w:id="1239" w:name="_Toc520292068"/>
      <w:bookmarkStart w:id="1240" w:name="_Toc525281169"/>
      <w:bookmarkStart w:id="1241" w:name="_Toc525533863"/>
      <w:bookmarkStart w:id="1242" w:name="_Toc525549866"/>
      <w:bookmarkStart w:id="1243" w:name="_Toc525550088"/>
      <w:bookmarkStart w:id="1244" w:name="_Toc525559853"/>
      <w:bookmarkStart w:id="1245" w:name="_Toc517886299"/>
      <w:bookmarkStart w:id="1246" w:name="_Toc519518226"/>
      <w:bookmarkStart w:id="1247" w:name="_Toc520292069"/>
      <w:bookmarkStart w:id="1248" w:name="_Toc525281170"/>
      <w:bookmarkStart w:id="1249" w:name="_Toc525533864"/>
      <w:bookmarkStart w:id="1250" w:name="_Toc525549867"/>
      <w:bookmarkStart w:id="1251" w:name="_Toc525550089"/>
      <w:bookmarkStart w:id="1252" w:name="_Toc525559854"/>
      <w:bookmarkStart w:id="1253" w:name="_Toc517886300"/>
      <w:bookmarkStart w:id="1254" w:name="_Toc519518227"/>
      <w:bookmarkStart w:id="1255" w:name="_Toc520292070"/>
      <w:bookmarkStart w:id="1256" w:name="_Toc525281171"/>
      <w:bookmarkStart w:id="1257" w:name="_Toc525533865"/>
      <w:bookmarkStart w:id="1258" w:name="_Toc525549868"/>
      <w:bookmarkStart w:id="1259" w:name="_Toc525550090"/>
      <w:bookmarkStart w:id="1260" w:name="_Toc525559855"/>
      <w:bookmarkStart w:id="1261" w:name="_Toc517886301"/>
      <w:bookmarkStart w:id="1262" w:name="_Toc519518228"/>
      <w:bookmarkStart w:id="1263" w:name="_Toc520292071"/>
      <w:bookmarkStart w:id="1264" w:name="_Toc525281172"/>
      <w:bookmarkStart w:id="1265" w:name="_Toc525533866"/>
      <w:bookmarkStart w:id="1266" w:name="_Toc525549869"/>
      <w:bookmarkStart w:id="1267" w:name="_Toc525550091"/>
      <w:bookmarkStart w:id="1268" w:name="_Toc525559856"/>
      <w:bookmarkStart w:id="1269" w:name="_Toc517886302"/>
      <w:bookmarkStart w:id="1270" w:name="_Toc519518229"/>
      <w:bookmarkStart w:id="1271" w:name="_Toc520292072"/>
      <w:bookmarkStart w:id="1272" w:name="_Toc525281173"/>
      <w:bookmarkStart w:id="1273" w:name="_Toc525533867"/>
      <w:bookmarkStart w:id="1274" w:name="_Toc525549870"/>
      <w:bookmarkStart w:id="1275" w:name="_Toc525550092"/>
      <w:bookmarkStart w:id="1276" w:name="_Toc525559857"/>
      <w:bookmarkStart w:id="1277" w:name="_Toc517886303"/>
      <w:bookmarkStart w:id="1278" w:name="_Toc519518230"/>
      <w:bookmarkStart w:id="1279" w:name="_Toc520292073"/>
      <w:bookmarkStart w:id="1280" w:name="_Toc525281174"/>
      <w:bookmarkStart w:id="1281" w:name="_Toc525533868"/>
      <w:bookmarkStart w:id="1282" w:name="_Toc525549871"/>
      <w:bookmarkStart w:id="1283" w:name="_Toc525550093"/>
      <w:bookmarkStart w:id="1284" w:name="_Toc525559858"/>
      <w:bookmarkStart w:id="1285" w:name="_Toc515528767"/>
      <w:bookmarkStart w:id="1286" w:name="_Toc1994804"/>
      <w:bookmarkStart w:id="1287" w:name="_Toc156220889"/>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r>
        <w:t>Elszámolás/ Számlázás</w:t>
      </w:r>
      <w:bookmarkEnd w:id="1285"/>
      <w:bookmarkEnd w:id="1286"/>
      <w:bookmarkEnd w:id="1287"/>
    </w:p>
    <w:p w14:paraId="0FD687C6" w14:textId="7C03F6DD" w:rsidR="00C576C6" w:rsidRPr="00C576C6" w:rsidRDefault="00C576C6" w:rsidP="0049047F">
      <w:pPr>
        <w:pStyle w:val="Cmsor2"/>
        <w:spacing w:line="360" w:lineRule="auto"/>
        <w:jc w:val="both"/>
      </w:pPr>
      <w:bookmarkStart w:id="1288" w:name="_Toc515528768"/>
      <w:bookmarkStart w:id="1289" w:name="_Toc1994805"/>
      <w:bookmarkStart w:id="1290" w:name="_Toc156220890"/>
      <w:r>
        <w:t>Dokumentumtár</w:t>
      </w:r>
      <w:bookmarkEnd w:id="1288"/>
      <w:bookmarkEnd w:id="1289"/>
      <w:bookmarkEnd w:id="1290"/>
    </w:p>
    <w:p w14:paraId="73372000" w14:textId="4941C660" w:rsidR="00580062" w:rsidRDefault="00580062" w:rsidP="0049047F">
      <w:pPr>
        <w:pStyle w:val="Cmsor3"/>
        <w:spacing w:after="120" w:line="360" w:lineRule="auto"/>
        <w:jc w:val="both"/>
      </w:pPr>
      <w:bookmarkStart w:id="1291" w:name="_Toc515528769"/>
      <w:bookmarkStart w:id="1292" w:name="_Toc1994806"/>
      <w:bookmarkStart w:id="1293" w:name="ListGeneratedReports"/>
      <w:bookmarkStart w:id="1294" w:name="_Toc156220891"/>
      <w:r>
        <w:t>Dokumentumtár listázása</w:t>
      </w:r>
      <w:bookmarkEnd w:id="1291"/>
      <w:bookmarkEnd w:id="1292"/>
      <w:bookmarkEnd w:id="1294"/>
    </w:p>
    <w:bookmarkEnd w:id="1293"/>
    <w:p w14:paraId="7B64223E" w14:textId="4C00C2A9" w:rsidR="00916E46" w:rsidRDefault="00916E46" w:rsidP="0049047F">
      <w:pPr>
        <w:spacing w:before="120" w:after="120" w:line="360" w:lineRule="auto"/>
        <w:jc w:val="both"/>
      </w:pPr>
      <w:r w:rsidRPr="00916E46">
        <w:t xml:space="preserve">Nyissuk meg az Elszámolás / Számlázás menüpont </w:t>
      </w:r>
      <w:r>
        <w:t>Dokumentum tár</w:t>
      </w:r>
      <w:r w:rsidRPr="00916E46">
        <w:t xml:space="preserve"> nézetét</w:t>
      </w:r>
      <w:r>
        <w:t xml:space="preserve">. </w:t>
      </w:r>
    </w:p>
    <w:p w14:paraId="4128A12B" w14:textId="1ED3A2B7" w:rsidR="00580062" w:rsidRDefault="00FB2268" w:rsidP="0049047F">
      <w:pPr>
        <w:spacing w:before="120" w:after="120" w:line="360" w:lineRule="auto"/>
        <w:jc w:val="both"/>
      </w:pPr>
      <w:r>
        <w:rPr>
          <w:noProof/>
          <w:lang w:eastAsia="hu-HU"/>
        </w:rPr>
        <w:lastRenderedPageBreak/>
        <w:drawing>
          <wp:inline distT="0" distB="0" distL="0" distR="0" wp14:anchorId="7F612224" wp14:editId="62F76DCC">
            <wp:extent cx="5760720" cy="2618740"/>
            <wp:effectExtent l="0" t="0" r="0" b="0"/>
            <wp:docPr id="155" name="Kép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760720" cy="2618740"/>
                    </a:xfrm>
                    <a:prstGeom prst="rect">
                      <a:avLst/>
                    </a:prstGeom>
                  </pic:spPr>
                </pic:pic>
              </a:graphicData>
            </a:graphic>
          </wp:inline>
        </w:drawing>
      </w:r>
    </w:p>
    <w:p w14:paraId="0ABCE079" w14:textId="7C5DB6E7" w:rsidR="00916E46" w:rsidRPr="00580062" w:rsidRDefault="00916E46" w:rsidP="0049047F">
      <w:pPr>
        <w:spacing w:before="120" w:after="120" w:line="360" w:lineRule="auto"/>
        <w:jc w:val="both"/>
      </w:pPr>
      <w:r w:rsidRPr="00916E46">
        <w:t xml:space="preserve">Megjelenik a </w:t>
      </w:r>
      <w:r>
        <w:t>dokumentumok szűrhető listás nézete. A dokumentumok</w:t>
      </w:r>
      <w:r w:rsidRPr="00916E46">
        <w:t xml:space="preserve"> hierarchiája a bal oldali </w:t>
      </w:r>
      <w:r>
        <w:t>mappa</w:t>
      </w:r>
      <w:r w:rsidRPr="00916E46">
        <w:t xml:space="preserve"> szerkezetben megtekinthető</w:t>
      </w:r>
      <w:r>
        <w:t>.</w:t>
      </w:r>
      <w:r w:rsidR="000B184B">
        <w:t xml:space="preserve"> NNO csak a saját dokumentumait láthatja.</w:t>
      </w:r>
    </w:p>
    <w:p w14:paraId="4B55E941" w14:textId="345FC02D" w:rsidR="00580062" w:rsidRDefault="00580062" w:rsidP="0049047F">
      <w:pPr>
        <w:pStyle w:val="Cmsor3"/>
        <w:spacing w:after="120" w:line="360" w:lineRule="auto"/>
        <w:jc w:val="both"/>
      </w:pPr>
      <w:bookmarkStart w:id="1295" w:name="_Toc515528770"/>
      <w:bookmarkStart w:id="1296" w:name="_Toc1994807"/>
      <w:bookmarkStart w:id="1297" w:name="DownloadGeneratedReport"/>
      <w:bookmarkStart w:id="1298" w:name="_Toc156220892"/>
      <w:r w:rsidRPr="00C576C6">
        <w:t>Dokumentumok</w:t>
      </w:r>
      <w:r>
        <w:t xml:space="preserve"> letöltése</w:t>
      </w:r>
      <w:bookmarkEnd w:id="1295"/>
      <w:bookmarkEnd w:id="1296"/>
      <w:bookmarkEnd w:id="1298"/>
      <w:r>
        <w:t xml:space="preserve"> </w:t>
      </w:r>
    </w:p>
    <w:bookmarkEnd w:id="1297"/>
    <w:p w14:paraId="585C4F6B" w14:textId="4378BF6F" w:rsidR="000D629E" w:rsidRDefault="000D629E" w:rsidP="0049047F">
      <w:pPr>
        <w:spacing w:before="120" w:after="120" w:line="360" w:lineRule="auto"/>
        <w:jc w:val="both"/>
      </w:pPr>
      <w:r w:rsidRPr="000D629E">
        <w:t>Nyissuk meg az Elszámolás / Számlázás menüpont Dokumentum tár nézetét.</w:t>
      </w:r>
      <w:r>
        <w:t xml:space="preserve"> Válasszuk ki a kívánt mappát, majd kattintsunk a Letöltés funkciógombra, vagy a Letöltés oszlopban található ikonra.</w:t>
      </w:r>
    </w:p>
    <w:p w14:paraId="6990C6CF" w14:textId="17DB6332" w:rsidR="00580062" w:rsidRDefault="00FB2268" w:rsidP="0049047F">
      <w:pPr>
        <w:spacing w:before="120" w:after="120" w:line="360" w:lineRule="auto"/>
        <w:jc w:val="both"/>
      </w:pPr>
      <w:r>
        <w:rPr>
          <w:noProof/>
          <w:lang w:eastAsia="hu-HU"/>
        </w:rPr>
        <w:drawing>
          <wp:inline distT="0" distB="0" distL="0" distR="0" wp14:anchorId="132C4B26" wp14:editId="0562020B">
            <wp:extent cx="5760720" cy="2618740"/>
            <wp:effectExtent l="0" t="0" r="0" b="0"/>
            <wp:docPr id="148" name="Kép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760720" cy="2618740"/>
                    </a:xfrm>
                    <a:prstGeom prst="rect">
                      <a:avLst/>
                    </a:prstGeom>
                  </pic:spPr>
                </pic:pic>
              </a:graphicData>
            </a:graphic>
          </wp:inline>
        </w:drawing>
      </w:r>
    </w:p>
    <w:p w14:paraId="36D54A35" w14:textId="6508C84B" w:rsidR="000D629E" w:rsidRDefault="000D629E" w:rsidP="0049047F">
      <w:pPr>
        <w:spacing w:before="120" w:after="120" w:line="360" w:lineRule="auto"/>
        <w:jc w:val="both"/>
      </w:pPr>
      <w:r>
        <w:t xml:space="preserve">A fájl letöltésre kerül, a rendszer felajánlja, hogy </w:t>
      </w:r>
      <w:proofErr w:type="gramStart"/>
      <w:r>
        <w:t>mentse</w:t>
      </w:r>
      <w:proofErr w:type="gramEnd"/>
      <w:r>
        <w:t xml:space="preserve"> vagy csak megnyissa a dokumentumot. A dokumentum típusa oszlopban található meg, hogy milyen formátumban kerül letöltésre a fájl.</w:t>
      </w:r>
      <w:r w:rsidR="000B184B">
        <w:t xml:space="preserve"> NNO csak a saját dokumentumait töltheti le.</w:t>
      </w:r>
    </w:p>
    <w:p w14:paraId="39E25148" w14:textId="7FD4E5E6" w:rsidR="00580062" w:rsidRDefault="00580062" w:rsidP="0049047F">
      <w:pPr>
        <w:pStyle w:val="Cmsor3"/>
        <w:spacing w:after="120" w:line="360" w:lineRule="auto"/>
        <w:jc w:val="both"/>
      </w:pPr>
      <w:bookmarkStart w:id="1299" w:name="_Toc515528771"/>
      <w:bookmarkStart w:id="1300" w:name="_Toc1994808"/>
      <w:bookmarkStart w:id="1301" w:name="UploadGeneratedReport"/>
      <w:bookmarkStart w:id="1302" w:name="_Toc156220893"/>
      <w:r>
        <w:t>Dokumentumok feltöltése</w:t>
      </w:r>
      <w:bookmarkEnd w:id="1299"/>
      <w:bookmarkEnd w:id="1300"/>
      <w:bookmarkEnd w:id="1302"/>
      <w:r>
        <w:t xml:space="preserve"> </w:t>
      </w:r>
    </w:p>
    <w:bookmarkEnd w:id="1301"/>
    <w:p w14:paraId="2584A2FD" w14:textId="274BB172" w:rsidR="000D629E" w:rsidRDefault="000D629E" w:rsidP="0049047F">
      <w:pPr>
        <w:spacing w:before="120" w:after="120" w:line="360" w:lineRule="auto"/>
        <w:jc w:val="both"/>
      </w:pPr>
      <w:r w:rsidRPr="000D629E">
        <w:t xml:space="preserve">Nyissuk meg az Elszámolás / Számlázás menüpont Dokumentum tár nézetét. Válasszuk ki a kívánt mappát, majd kattintsunk a </w:t>
      </w:r>
      <w:r>
        <w:t xml:space="preserve">Feltöltés </w:t>
      </w:r>
      <w:r w:rsidRPr="000D629E">
        <w:t>funkciógombra</w:t>
      </w:r>
      <w:r>
        <w:t>.</w:t>
      </w:r>
    </w:p>
    <w:p w14:paraId="1BBB6A97" w14:textId="03217DB4" w:rsidR="00580062" w:rsidRDefault="00FB2268" w:rsidP="0049047F">
      <w:pPr>
        <w:spacing w:before="120" w:after="120" w:line="360" w:lineRule="auto"/>
        <w:jc w:val="both"/>
      </w:pPr>
      <w:r>
        <w:rPr>
          <w:noProof/>
          <w:lang w:eastAsia="hu-HU"/>
        </w:rPr>
        <w:lastRenderedPageBreak/>
        <w:drawing>
          <wp:inline distT="0" distB="0" distL="0" distR="0" wp14:anchorId="07C129F3" wp14:editId="68F1674E">
            <wp:extent cx="5760720" cy="2618740"/>
            <wp:effectExtent l="0" t="0" r="0" b="0"/>
            <wp:docPr id="143" name="Kép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760720" cy="2618740"/>
                    </a:xfrm>
                    <a:prstGeom prst="rect">
                      <a:avLst/>
                    </a:prstGeom>
                  </pic:spPr>
                </pic:pic>
              </a:graphicData>
            </a:graphic>
          </wp:inline>
        </w:drawing>
      </w:r>
    </w:p>
    <w:p w14:paraId="719B118B" w14:textId="6D8B5719" w:rsidR="000D629E" w:rsidRDefault="000D629E" w:rsidP="0049047F">
      <w:pPr>
        <w:spacing w:before="120" w:after="120" w:line="360" w:lineRule="auto"/>
        <w:jc w:val="both"/>
      </w:pPr>
      <w:r>
        <w:t>Megjelenik egy Dokumentum kézi feltöltés elnevezésű ablak, a</w:t>
      </w:r>
      <w:r w:rsidRPr="000D629E">
        <w:t xml:space="preserve"> „Tallózás” gombra kattintva válaszuk ki a betöltendő fájlt a fájlrendszerből</w:t>
      </w:r>
      <w:r>
        <w:t>, majd a kötelező adatokat adjuk meg.</w:t>
      </w:r>
    </w:p>
    <w:p w14:paraId="7FB0283C" w14:textId="47B039BE" w:rsidR="00580062" w:rsidRDefault="00580062" w:rsidP="0049047F">
      <w:pPr>
        <w:spacing w:before="120" w:after="120" w:line="360" w:lineRule="auto"/>
        <w:jc w:val="center"/>
      </w:pPr>
      <w:r>
        <w:rPr>
          <w:noProof/>
          <w:lang w:eastAsia="hu-HU"/>
        </w:rPr>
        <w:drawing>
          <wp:inline distT="0" distB="0" distL="0" distR="0" wp14:anchorId="3854DA57" wp14:editId="019A2354">
            <wp:extent cx="5760720" cy="3448685"/>
            <wp:effectExtent l="0" t="0" r="0" b="0"/>
            <wp:docPr id="149" name="Kép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760720" cy="3448685"/>
                    </a:xfrm>
                    <a:prstGeom prst="rect">
                      <a:avLst/>
                    </a:prstGeom>
                  </pic:spPr>
                </pic:pic>
              </a:graphicData>
            </a:graphic>
          </wp:inline>
        </w:drawing>
      </w:r>
    </w:p>
    <w:p w14:paraId="4EA400E5" w14:textId="2F0E94EB" w:rsidR="000D629E" w:rsidRDefault="000D629E" w:rsidP="0049047F">
      <w:pPr>
        <w:spacing w:before="120" w:after="120" w:line="360" w:lineRule="auto"/>
        <w:jc w:val="both"/>
      </w:pPr>
      <w:r>
        <w:t>Az összes csillagozott mező kitöltése után elérhetővé válik a Feltöltés gomb, melyre kattintva importálódnak az adatok a rendszerbe. A kiválasztott Mappában ezután meg tudjuk tekinteni a feltöltött dokumentumot.</w:t>
      </w:r>
    </w:p>
    <w:p w14:paraId="7BCF89ED" w14:textId="6FBA1337" w:rsidR="00DF2DEC" w:rsidRDefault="00DF2DEC" w:rsidP="0049047F">
      <w:pPr>
        <w:pStyle w:val="Cmsor1"/>
        <w:spacing w:before="120" w:after="120" w:line="360" w:lineRule="auto"/>
        <w:jc w:val="both"/>
      </w:pPr>
      <w:bookmarkStart w:id="1303" w:name="_Toc517886309"/>
      <w:bookmarkStart w:id="1304" w:name="_Toc519518236"/>
      <w:bookmarkStart w:id="1305" w:name="_Toc520292079"/>
      <w:bookmarkStart w:id="1306" w:name="_Toc525281180"/>
      <w:bookmarkStart w:id="1307" w:name="_Toc525533874"/>
      <w:bookmarkStart w:id="1308" w:name="_Toc525549877"/>
      <w:bookmarkStart w:id="1309" w:name="_Toc525550099"/>
      <w:bookmarkStart w:id="1310" w:name="_Toc525559864"/>
      <w:bookmarkStart w:id="1311" w:name="_Toc517886310"/>
      <w:bookmarkStart w:id="1312" w:name="_Toc519518237"/>
      <w:bookmarkStart w:id="1313" w:name="_Toc520292080"/>
      <w:bookmarkStart w:id="1314" w:name="_Toc525281181"/>
      <w:bookmarkStart w:id="1315" w:name="_Toc525533875"/>
      <w:bookmarkStart w:id="1316" w:name="_Toc525549878"/>
      <w:bookmarkStart w:id="1317" w:name="_Toc525550100"/>
      <w:bookmarkStart w:id="1318" w:name="_Toc525559865"/>
      <w:bookmarkStart w:id="1319" w:name="_Toc517886311"/>
      <w:bookmarkStart w:id="1320" w:name="_Toc519518238"/>
      <w:bookmarkStart w:id="1321" w:name="_Toc520292081"/>
      <w:bookmarkStart w:id="1322" w:name="_Toc525281182"/>
      <w:bookmarkStart w:id="1323" w:name="_Toc525533876"/>
      <w:bookmarkStart w:id="1324" w:name="_Toc525549879"/>
      <w:bookmarkStart w:id="1325" w:name="_Toc525550101"/>
      <w:bookmarkStart w:id="1326" w:name="_Toc525559866"/>
      <w:bookmarkStart w:id="1327" w:name="_Toc517886312"/>
      <w:bookmarkStart w:id="1328" w:name="_Toc519518239"/>
      <w:bookmarkStart w:id="1329" w:name="_Toc520292082"/>
      <w:bookmarkStart w:id="1330" w:name="_Toc525281183"/>
      <w:bookmarkStart w:id="1331" w:name="_Toc525533877"/>
      <w:bookmarkStart w:id="1332" w:name="_Toc525549880"/>
      <w:bookmarkStart w:id="1333" w:name="_Toc525550102"/>
      <w:bookmarkStart w:id="1334" w:name="_Toc525559867"/>
      <w:bookmarkStart w:id="1335" w:name="_Toc517886313"/>
      <w:bookmarkStart w:id="1336" w:name="_Toc519518240"/>
      <w:bookmarkStart w:id="1337" w:name="_Toc520292083"/>
      <w:bookmarkStart w:id="1338" w:name="_Toc525281184"/>
      <w:bookmarkStart w:id="1339" w:name="_Toc525533878"/>
      <w:bookmarkStart w:id="1340" w:name="_Toc525549881"/>
      <w:bookmarkStart w:id="1341" w:name="_Toc525550103"/>
      <w:bookmarkStart w:id="1342" w:name="_Toc525559868"/>
      <w:bookmarkStart w:id="1343" w:name="_Toc517886314"/>
      <w:bookmarkStart w:id="1344" w:name="_Toc519518241"/>
      <w:bookmarkStart w:id="1345" w:name="_Toc520292084"/>
      <w:bookmarkStart w:id="1346" w:name="_Toc525281185"/>
      <w:bookmarkStart w:id="1347" w:name="_Toc525533879"/>
      <w:bookmarkStart w:id="1348" w:name="_Toc525549882"/>
      <w:bookmarkStart w:id="1349" w:name="_Toc525550104"/>
      <w:bookmarkStart w:id="1350" w:name="_Toc525559869"/>
      <w:bookmarkStart w:id="1351" w:name="_Toc517886315"/>
      <w:bookmarkStart w:id="1352" w:name="_Toc519518242"/>
      <w:bookmarkStart w:id="1353" w:name="_Toc520292085"/>
      <w:bookmarkStart w:id="1354" w:name="_Toc525281186"/>
      <w:bookmarkStart w:id="1355" w:name="_Toc525533880"/>
      <w:bookmarkStart w:id="1356" w:name="_Toc525549883"/>
      <w:bookmarkStart w:id="1357" w:name="_Toc525550105"/>
      <w:bookmarkStart w:id="1358" w:name="_Toc525559870"/>
      <w:bookmarkStart w:id="1359" w:name="_Toc517886316"/>
      <w:bookmarkStart w:id="1360" w:name="_Toc519518243"/>
      <w:bookmarkStart w:id="1361" w:name="_Toc520292086"/>
      <w:bookmarkStart w:id="1362" w:name="_Toc525281187"/>
      <w:bookmarkStart w:id="1363" w:name="_Toc525533881"/>
      <w:bookmarkStart w:id="1364" w:name="_Toc525549884"/>
      <w:bookmarkStart w:id="1365" w:name="_Toc525550106"/>
      <w:bookmarkStart w:id="1366" w:name="_Toc525559871"/>
      <w:bookmarkStart w:id="1367" w:name="_Toc517886317"/>
      <w:bookmarkStart w:id="1368" w:name="_Toc519518244"/>
      <w:bookmarkStart w:id="1369" w:name="_Toc520292087"/>
      <w:bookmarkStart w:id="1370" w:name="_Toc525281188"/>
      <w:bookmarkStart w:id="1371" w:name="_Toc525533882"/>
      <w:bookmarkStart w:id="1372" w:name="_Toc525549885"/>
      <w:bookmarkStart w:id="1373" w:name="_Toc525550107"/>
      <w:bookmarkStart w:id="1374" w:name="_Toc525559872"/>
      <w:bookmarkStart w:id="1375" w:name="_Toc1994811"/>
      <w:bookmarkStart w:id="1376" w:name="_Toc156220894"/>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r>
        <w:t>Üzemeltetés</w:t>
      </w:r>
      <w:r w:rsidR="00AF4180">
        <w:t xml:space="preserve"> / Karbantartás</w:t>
      </w:r>
      <w:bookmarkEnd w:id="1375"/>
      <w:bookmarkEnd w:id="1376"/>
    </w:p>
    <w:p w14:paraId="2E005A76" w14:textId="77777777" w:rsidR="00AF4180" w:rsidRPr="003F0E76" w:rsidRDefault="00AF4180" w:rsidP="0049047F">
      <w:pPr>
        <w:spacing w:before="120" w:after="120" w:line="360" w:lineRule="auto"/>
        <w:jc w:val="both"/>
        <w:rPr>
          <w:rFonts w:asciiTheme="minorHAnsi" w:hAnsiTheme="minorHAnsi"/>
        </w:rPr>
      </w:pPr>
      <w:r w:rsidRPr="003F0E76">
        <w:t>Három típusát különböztetjük meg a munkáknak: Éves karbantartás, Vezeték tisztítás, Heti</w:t>
      </w:r>
    </w:p>
    <w:p w14:paraId="5E9B299F" w14:textId="77777777" w:rsidR="00AF4180" w:rsidRPr="003F0E76" w:rsidRDefault="00AF4180" w:rsidP="0049047F">
      <w:pPr>
        <w:spacing w:before="120" w:after="120" w:line="360" w:lineRule="auto"/>
        <w:jc w:val="both"/>
      </w:pPr>
      <w:r w:rsidRPr="003F0E76">
        <w:t xml:space="preserve">Az éves karbantartási munkák a vezetékek vagy elemi pontok technikai kapacitását befolyásolhatják, a teljesíthető kapacitás mértékéig csökkenthetik. A vezetéktisztítás, avagy </w:t>
      </w:r>
      <w:proofErr w:type="spellStart"/>
      <w:r w:rsidRPr="003F0E76">
        <w:lastRenderedPageBreak/>
        <w:t>görényezés</w:t>
      </w:r>
      <w:proofErr w:type="spellEnd"/>
      <w:r w:rsidRPr="003F0E76">
        <w:t xml:space="preserve">, tárolókat és </w:t>
      </w:r>
      <w:proofErr w:type="spellStart"/>
      <w:r w:rsidRPr="003F0E76">
        <w:t>interkonnekt</w:t>
      </w:r>
      <w:proofErr w:type="spellEnd"/>
      <w:r w:rsidRPr="003F0E76">
        <w:t xml:space="preserve"> (határkeresztező) pontokat érint, fogyasztókat nem. A heti munkák nem érintenek kapacitást, de a heti ütemtervbe az éves munkák adott hétre eső része is bekerül. </w:t>
      </w:r>
    </w:p>
    <w:p w14:paraId="4D00E122" w14:textId="0EA857A2" w:rsidR="00AF4180" w:rsidRPr="0049047F" w:rsidRDefault="00AF4180" w:rsidP="0049047F">
      <w:pPr>
        <w:spacing w:before="120" w:after="120" w:line="360" w:lineRule="auto"/>
        <w:jc w:val="both"/>
        <w:rPr>
          <w:lang w:eastAsia="hu-HU"/>
        </w:rPr>
      </w:pPr>
      <w:r w:rsidRPr="003F0E76">
        <w:t>A karbantartási munkák heti vezetői</w:t>
      </w:r>
      <w:r w:rsidR="001A3F12">
        <w:t>,</w:t>
      </w:r>
      <w:r w:rsidRPr="003F0E76">
        <w:t xml:space="preserve"> valamint éves ütemtervbe rendezhetőek. Az ütemtervek tárolása </w:t>
      </w:r>
      <w:proofErr w:type="spellStart"/>
      <w:r w:rsidRPr="003F0E76">
        <w:t>verziózottan</w:t>
      </w:r>
      <w:proofErr w:type="spellEnd"/>
      <w:r w:rsidRPr="003F0E76">
        <w:t xml:space="preserve"> történik. Amennyiben egy adott évre a karbantartási munkákon bármilyen változás történik, az ütemtervet újra kell generálni.</w:t>
      </w:r>
    </w:p>
    <w:p w14:paraId="5C51741D" w14:textId="68D6AFA2" w:rsidR="001A70BA" w:rsidRPr="0067624E" w:rsidRDefault="001A70BA" w:rsidP="0049047F">
      <w:pPr>
        <w:pStyle w:val="Cmsor2"/>
        <w:spacing w:line="360" w:lineRule="auto"/>
        <w:jc w:val="both"/>
      </w:pPr>
      <w:bookmarkStart w:id="1377" w:name="_Toc1994812"/>
      <w:bookmarkStart w:id="1378" w:name="ListMaintenanceWorks"/>
      <w:bookmarkStart w:id="1379" w:name="_Toc156220895"/>
      <w:r w:rsidRPr="0049047F">
        <w:rPr>
          <w:color w:val="auto"/>
        </w:rPr>
        <w:t>Karbantartási munkák listázása</w:t>
      </w:r>
      <w:bookmarkEnd w:id="1377"/>
      <w:bookmarkEnd w:id="1379"/>
    </w:p>
    <w:bookmarkEnd w:id="1378"/>
    <w:p w14:paraId="0F1CCDC5" w14:textId="1F39C187" w:rsidR="001A70BA" w:rsidRPr="003F0E76" w:rsidRDefault="001A70BA" w:rsidP="0049047F">
      <w:pPr>
        <w:spacing w:before="120" w:after="120" w:line="360" w:lineRule="auto"/>
        <w:jc w:val="both"/>
        <w:rPr>
          <w:lang w:eastAsia="hu-HU"/>
        </w:rPr>
      </w:pPr>
      <w:r w:rsidRPr="003F0E76">
        <w:rPr>
          <w:lang w:eastAsia="hu-HU"/>
        </w:rPr>
        <w:t>Nyissuk meg az Üzemeltetés menüpont Karbantartási munkák nézetét.</w:t>
      </w:r>
    </w:p>
    <w:p w14:paraId="05C20A40" w14:textId="70F24CC3" w:rsidR="001A70BA" w:rsidRPr="003F0E76" w:rsidRDefault="001A70BA" w:rsidP="0049047F">
      <w:pPr>
        <w:spacing w:before="120" w:after="120" w:line="360" w:lineRule="auto"/>
        <w:jc w:val="both"/>
        <w:rPr>
          <w:lang w:eastAsia="hu-HU"/>
        </w:rPr>
      </w:pPr>
      <w:r w:rsidRPr="003F0E76">
        <w:rPr>
          <w:noProof/>
          <w:lang w:eastAsia="hu-HU"/>
        </w:rPr>
        <w:drawing>
          <wp:inline distT="0" distB="0" distL="0" distR="0" wp14:anchorId="1A77BD11" wp14:editId="5C05838B">
            <wp:extent cx="5760720" cy="2760980"/>
            <wp:effectExtent l="0" t="0" r="0" b="1270"/>
            <wp:docPr id="141" name="Kép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760720" cy="2760980"/>
                    </a:xfrm>
                    <a:prstGeom prst="rect">
                      <a:avLst/>
                    </a:prstGeom>
                  </pic:spPr>
                </pic:pic>
              </a:graphicData>
            </a:graphic>
          </wp:inline>
        </w:drawing>
      </w:r>
    </w:p>
    <w:p w14:paraId="4F75AA11" w14:textId="1599399E" w:rsidR="001A70BA" w:rsidRPr="0049047F" w:rsidRDefault="001A70BA" w:rsidP="0049047F">
      <w:pPr>
        <w:spacing w:before="120" w:after="120" w:line="360" w:lineRule="auto"/>
        <w:jc w:val="both"/>
        <w:rPr>
          <w:lang w:eastAsia="hu-HU"/>
        </w:rPr>
      </w:pPr>
      <w:r w:rsidRPr="003F0E76">
        <w:rPr>
          <w:lang w:eastAsia="hu-HU"/>
        </w:rPr>
        <w:t>Megjelenik a Karbantartási munkákat listázó képernyő, ami szűrhető, kereshető.</w:t>
      </w:r>
    </w:p>
    <w:p w14:paraId="4A0EF72B" w14:textId="2062A3D8" w:rsidR="00DF2DEC" w:rsidRPr="0067624E" w:rsidRDefault="00DF2DEC" w:rsidP="0049047F">
      <w:pPr>
        <w:pStyle w:val="Cmsor2"/>
        <w:spacing w:line="360" w:lineRule="auto"/>
        <w:jc w:val="both"/>
      </w:pPr>
      <w:bookmarkStart w:id="1380" w:name="_Toc1994813"/>
      <w:bookmarkStart w:id="1381" w:name="ListNNOMaintenanceWorks"/>
      <w:bookmarkStart w:id="1382" w:name="_Toc156220896"/>
      <w:r w:rsidRPr="0049047F">
        <w:rPr>
          <w:color w:val="auto"/>
        </w:rPr>
        <w:t>Karbantartási munkák listázása NNO-k számára</w:t>
      </w:r>
      <w:bookmarkEnd w:id="1380"/>
      <w:bookmarkEnd w:id="1382"/>
    </w:p>
    <w:bookmarkEnd w:id="1381"/>
    <w:p w14:paraId="5A6F699A" w14:textId="796A10EB" w:rsidR="00DF2DEC" w:rsidRPr="003F0E76" w:rsidRDefault="00DF2DEC" w:rsidP="0049047F">
      <w:pPr>
        <w:spacing w:before="120" w:after="120" w:line="360" w:lineRule="auto"/>
        <w:jc w:val="both"/>
        <w:rPr>
          <w:lang w:eastAsia="hu-HU"/>
        </w:rPr>
      </w:pPr>
      <w:r w:rsidRPr="003F0E76">
        <w:rPr>
          <w:lang w:eastAsia="hu-HU"/>
        </w:rPr>
        <w:t>Nyissuk meg az Üzemeltetés menüpont NNO Karbantartási munkák nézetét.</w:t>
      </w:r>
    </w:p>
    <w:p w14:paraId="75180612" w14:textId="0D19FFB3" w:rsidR="00DF2DEC" w:rsidRPr="003F0E76" w:rsidRDefault="0082385C" w:rsidP="0049047F">
      <w:pPr>
        <w:spacing w:before="120" w:after="120" w:line="360" w:lineRule="auto"/>
        <w:jc w:val="both"/>
        <w:rPr>
          <w:lang w:eastAsia="hu-HU"/>
        </w:rPr>
      </w:pPr>
      <w:r w:rsidRPr="003F0E76">
        <w:rPr>
          <w:noProof/>
          <w:lang w:eastAsia="hu-HU"/>
        </w:rPr>
        <w:lastRenderedPageBreak/>
        <w:drawing>
          <wp:inline distT="0" distB="0" distL="0" distR="0" wp14:anchorId="3973289B" wp14:editId="1621FF97">
            <wp:extent cx="5760720" cy="2777490"/>
            <wp:effectExtent l="0" t="0" r="0" b="3810"/>
            <wp:docPr id="450" name="Kép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760720" cy="2777490"/>
                    </a:xfrm>
                    <a:prstGeom prst="rect">
                      <a:avLst/>
                    </a:prstGeom>
                  </pic:spPr>
                </pic:pic>
              </a:graphicData>
            </a:graphic>
          </wp:inline>
        </w:drawing>
      </w:r>
    </w:p>
    <w:p w14:paraId="5EE8E3D1" w14:textId="4519FB7E" w:rsidR="00DF2DEC" w:rsidRPr="003F0E76" w:rsidRDefault="00DF2DEC" w:rsidP="0049047F">
      <w:pPr>
        <w:spacing w:before="120" w:after="120" w:line="360" w:lineRule="auto"/>
        <w:jc w:val="both"/>
        <w:rPr>
          <w:lang w:eastAsia="hu-HU"/>
        </w:rPr>
      </w:pPr>
      <w:r w:rsidRPr="003F0E76">
        <w:rPr>
          <w:lang w:eastAsia="hu-HU"/>
        </w:rPr>
        <w:t>NNO csak olyan Éves karbantartási munkát láthat, amelyen ő az érintett NNO. Ezeket a karbantartási munkákat listázza ez a képernyő.</w:t>
      </w:r>
    </w:p>
    <w:p w14:paraId="6358D679" w14:textId="049B6AEA" w:rsidR="00DF2DEC" w:rsidRPr="0067624E" w:rsidRDefault="0082385C" w:rsidP="0049047F">
      <w:pPr>
        <w:pStyle w:val="Cmsor2"/>
        <w:spacing w:line="360" w:lineRule="auto"/>
        <w:jc w:val="both"/>
      </w:pPr>
      <w:bookmarkStart w:id="1383" w:name="_Toc1994814"/>
      <w:bookmarkStart w:id="1384" w:name="NNOModifyMaintenanceWork"/>
      <w:bookmarkStart w:id="1385" w:name="_Toc156220897"/>
      <w:r w:rsidRPr="0049047F">
        <w:rPr>
          <w:color w:val="auto"/>
        </w:rPr>
        <w:t xml:space="preserve">Karbantartási munkál szerkesztése </w:t>
      </w:r>
      <w:r w:rsidR="00DF2DEC" w:rsidRPr="0049047F">
        <w:rPr>
          <w:color w:val="auto"/>
        </w:rPr>
        <w:t>NNO által</w:t>
      </w:r>
      <w:bookmarkEnd w:id="1383"/>
      <w:bookmarkEnd w:id="1385"/>
    </w:p>
    <w:bookmarkEnd w:id="1384"/>
    <w:p w14:paraId="55AD2EB2" w14:textId="299A7817" w:rsidR="00DF2DEC" w:rsidRPr="003F0E76" w:rsidRDefault="00DF2DEC" w:rsidP="0049047F">
      <w:pPr>
        <w:spacing w:before="120" w:after="120" w:line="360" w:lineRule="auto"/>
        <w:jc w:val="both"/>
        <w:rPr>
          <w:lang w:eastAsia="hu-HU"/>
        </w:rPr>
      </w:pPr>
      <w:r w:rsidRPr="003F0E76">
        <w:rPr>
          <w:lang w:eastAsia="hu-HU"/>
        </w:rPr>
        <w:t>Nyissuk meg az Üzemeltetés menüpont NNO Karbantartási munkák nézetét.</w:t>
      </w:r>
      <w:r w:rsidR="000B65D9" w:rsidRPr="003F0E76">
        <w:rPr>
          <w:lang w:eastAsia="hu-HU"/>
        </w:rPr>
        <w:t xml:space="preserve"> </w:t>
      </w:r>
      <w:r w:rsidRPr="003F0E76">
        <w:rPr>
          <w:lang w:eastAsia="hu-HU"/>
        </w:rPr>
        <w:t xml:space="preserve">Jelöljünk ki egy nem </w:t>
      </w:r>
      <w:proofErr w:type="spellStart"/>
      <w:r w:rsidRPr="003F0E76">
        <w:rPr>
          <w:lang w:eastAsia="hu-HU"/>
        </w:rPr>
        <w:t>törölt</w:t>
      </w:r>
      <w:proofErr w:type="spellEnd"/>
      <w:r w:rsidRPr="003F0E76">
        <w:rPr>
          <w:lang w:eastAsia="hu-HU"/>
        </w:rPr>
        <w:t xml:space="preserve"> és nem is lezárt státuszú karbantartási munkát. A munka kijelölésével elérhetővé válik az „NNO szerkeszt” funkciógomb.</w:t>
      </w:r>
    </w:p>
    <w:p w14:paraId="3812B5F8" w14:textId="6BD631AA" w:rsidR="00DF2DEC" w:rsidRPr="003F0E76" w:rsidRDefault="000B65D9" w:rsidP="0049047F">
      <w:pPr>
        <w:spacing w:before="120" w:after="120" w:line="360" w:lineRule="auto"/>
        <w:jc w:val="both"/>
        <w:rPr>
          <w:lang w:eastAsia="hu-HU"/>
        </w:rPr>
      </w:pPr>
      <w:r w:rsidRPr="003F0E76">
        <w:rPr>
          <w:noProof/>
          <w:lang w:eastAsia="hu-HU"/>
        </w:rPr>
        <w:drawing>
          <wp:inline distT="0" distB="0" distL="0" distR="0" wp14:anchorId="133C26F8" wp14:editId="708FFCF8">
            <wp:extent cx="5760720" cy="2766695"/>
            <wp:effectExtent l="0" t="0" r="0" b="0"/>
            <wp:docPr id="451" name="Kép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760720" cy="2766695"/>
                    </a:xfrm>
                    <a:prstGeom prst="rect">
                      <a:avLst/>
                    </a:prstGeom>
                  </pic:spPr>
                </pic:pic>
              </a:graphicData>
            </a:graphic>
          </wp:inline>
        </w:drawing>
      </w:r>
    </w:p>
    <w:p w14:paraId="50743597" w14:textId="00D0475E" w:rsidR="00DF2DEC" w:rsidRPr="003F0E76" w:rsidRDefault="00DF2DEC" w:rsidP="0049047F">
      <w:pPr>
        <w:spacing w:before="120" w:after="120" w:line="360" w:lineRule="auto"/>
        <w:jc w:val="both"/>
        <w:rPr>
          <w:lang w:eastAsia="hu-HU"/>
        </w:rPr>
      </w:pPr>
      <w:r w:rsidRPr="003F0E76">
        <w:rPr>
          <w:lang w:eastAsia="hu-HU"/>
        </w:rPr>
        <w:t>A gombnyomás hatására megjelenik egy szerkesztő ablak, amiben a kívánt mezőket módosítsuk, majd mentsünk.</w:t>
      </w:r>
    </w:p>
    <w:p w14:paraId="4BFE3C19" w14:textId="785D800C" w:rsidR="00DF2DEC" w:rsidRPr="003F0E76" w:rsidRDefault="000B65D9" w:rsidP="0049047F">
      <w:pPr>
        <w:spacing w:before="120" w:after="120" w:line="360" w:lineRule="auto"/>
        <w:jc w:val="center"/>
        <w:rPr>
          <w:lang w:eastAsia="hu-HU"/>
        </w:rPr>
      </w:pPr>
      <w:r w:rsidRPr="003F0E76">
        <w:rPr>
          <w:noProof/>
          <w:lang w:eastAsia="hu-HU"/>
        </w:rPr>
        <w:lastRenderedPageBreak/>
        <w:drawing>
          <wp:inline distT="0" distB="0" distL="0" distR="0" wp14:anchorId="360637BC" wp14:editId="2794E604">
            <wp:extent cx="5276850" cy="4067175"/>
            <wp:effectExtent l="0" t="0" r="0" b="9525"/>
            <wp:docPr id="456" name="Kép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276850" cy="4067175"/>
                    </a:xfrm>
                    <a:prstGeom prst="rect">
                      <a:avLst/>
                    </a:prstGeom>
                  </pic:spPr>
                </pic:pic>
              </a:graphicData>
            </a:graphic>
          </wp:inline>
        </w:drawing>
      </w:r>
    </w:p>
    <w:p w14:paraId="3D7ABAE5" w14:textId="3D82135E" w:rsidR="00DF2DEC" w:rsidRPr="003F0E76" w:rsidRDefault="00DF2DEC" w:rsidP="0049047F">
      <w:pPr>
        <w:spacing w:before="120" w:after="120" w:line="360" w:lineRule="auto"/>
        <w:jc w:val="both"/>
        <w:rPr>
          <w:lang w:eastAsia="hu-HU"/>
        </w:rPr>
      </w:pPr>
      <w:r w:rsidRPr="003F0E76">
        <w:rPr>
          <w:lang w:eastAsia="hu-HU"/>
        </w:rPr>
        <w:t>A karbantartási munka „Jóváhagyásra vár” állapotba kerül.</w:t>
      </w:r>
    </w:p>
    <w:p w14:paraId="422DD7F6" w14:textId="2051851C" w:rsidR="000B65D9" w:rsidRPr="0067624E" w:rsidRDefault="000B65D9" w:rsidP="0049047F">
      <w:pPr>
        <w:pStyle w:val="Cmsor2"/>
        <w:spacing w:line="360" w:lineRule="auto"/>
        <w:jc w:val="both"/>
      </w:pPr>
      <w:bookmarkStart w:id="1386" w:name="_Toc1994815"/>
      <w:bookmarkStart w:id="1387" w:name="RegioExcelImportMW"/>
      <w:bookmarkStart w:id="1388" w:name="_Toc156220898"/>
      <w:r w:rsidRPr="0049047F">
        <w:rPr>
          <w:color w:val="auto"/>
        </w:rPr>
        <w:t>Excel import NNO által</w:t>
      </w:r>
      <w:bookmarkEnd w:id="1386"/>
      <w:bookmarkEnd w:id="1388"/>
    </w:p>
    <w:bookmarkEnd w:id="1387"/>
    <w:p w14:paraId="38C4845D" w14:textId="1BE1B1A8" w:rsidR="000B65D9" w:rsidRPr="003F0E76" w:rsidRDefault="000B65D9" w:rsidP="0049047F">
      <w:pPr>
        <w:spacing w:before="120" w:after="120" w:line="360" w:lineRule="auto"/>
        <w:jc w:val="both"/>
        <w:rPr>
          <w:lang w:eastAsia="hu-HU"/>
        </w:rPr>
      </w:pPr>
      <w:r w:rsidRPr="003F0E76">
        <w:rPr>
          <w:lang w:eastAsia="hu-HU"/>
        </w:rPr>
        <w:t xml:space="preserve">Nyissuk meg az Üzemeltetés menüpont NNO Karbantartási munkák nézetét. A kívánt tételsor kijelölése után kattintsunk </w:t>
      </w:r>
      <w:proofErr w:type="gramStart"/>
      <w:r w:rsidRPr="003F0E76">
        <w:rPr>
          <w:lang w:eastAsia="hu-HU"/>
        </w:rPr>
        <w:t>az ”NNO</w:t>
      </w:r>
      <w:proofErr w:type="gramEnd"/>
      <w:r w:rsidRPr="003F0E76">
        <w:rPr>
          <w:lang w:eastAsia="hu-HU"/>
        </w:rPr>
        <w:t xml:space="preserve"> Excel import” funkciógombra.</w:t>
      </w:r>
    </w:p>
    <w:p w14:paraId="6616C2DE" w14:textId="461622C5" w:rsidR="000B65D9" w:rsidRPr="003F0E76" w:rsidRDefault="000B65D9" w:rsidP="0049047F">
      <w:pPr>
        <w:spacing w:before="120" w:after="120" w:line="360" w:lineRule="auto"/>
        <w:jc w:val="both"/>
        <w:rPr>
          <w:lang w:eastAsia="hu-HU"/>
        </w:rPr>
      </w:pPr>
      <w:r w:rsidRPr="003F0E76">
        <w:rPr>
          <w:noProof/>
          <w:lang w:eastAsia="hu-HU"/>
        </w:rPr>
        <w:drawing>
          <wp:inline distT="0" distB="0" distL="0" distR="0" wp14:anchorId="355DBA3C" wp14:editId="210E8BCE">
            <wp:extent cx="5761355" cy="2767965"/>
            <wp:effectExtent l="0" t="0" r="0" b="0"/>
            <wp:docPr id="474" name="Kép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61355" cy="2767965"/>
                    </a:xfrm>
                    <a:prstGeom prst="rect">
                      <a:avLst/>
                    </a:prstGeom>
                    <a:noFill/>
                  </pic:spPr>
                </pic:pic>
              </a:graphicData>
            </a:graphic>
          </wp:inline>
        </w:drawing>
      </w:r>
    </w:p>
    <w:p w14:paraId="123EABBF" w14:textId="56DDEEC1" w:rsidR="000B65D9" w:rsidRPr="003F0E76" w:rsidRDefault="000B65D9" w:rsidP="0049047F">
      <w:pPr>
        <w:spacing w:before="120" w:after="120" w:line="360" w:lineRule="auto"/>
        <w:jc w:val="both"/>
        <w:rPr>
          <w:lang w:eastAsia="hu-HU"/>
        </w:rPr>
      </w:pPr>
      <w:r w:rsidRPr="003F0E76">
        <w:rPr>
          <w:lang w:eastAsia="hu-HU"/>
        </w:rPr>
        <w:lastRenderedPageBreak/>
        <w:t xml:space="preserve">A „Tallózás” gombra kattintva válaszuk </w:t>
      </w:r>
      <w:proofErr w:type="gramStart"/>
      <w:r w:rsidRPr="003F0E76">
        <w:rPr>
          <w:lang w:eastAsia="hu-HU"/>
        </w:rPr>
        <w:t>ki  a</w:t>
      </w:r>
      <w:proofErr w:type="gramEnd"/>
      <w:r w:rsidRPr="003F0E76">
        <w:rPr>
          <w:lang w:eastAsia="hu-HU"/>
        </w:rPr>
        <w:t xml:space="preserve"> betöltendő Excel fájlt a fájlrendszerből. A kiválasztott fájl hivatkozása ekkor bekerül az „Importálandó fájl” mezőbe. Ezt követően kattintsunk az „Importálás” gombra.</w:t>
      </w:r>
    </w:p>
    <w:p w14:paraId="1B1D447F" w14:textId="15EF9458" w:rsidR="000B65D9" w:rsidRPr="003F0E76" w:rsidRDefault="000B65D9" w:rsidP="0049047F">
      <w:pPr>
        <w:spacing w:before="120" w:after="120" w:line="360" w:lineRule="auto"/>
        <w:jc w:val="center"/>
        <w:rPr>
          <w:lang w:eastAsia="hu-HU"/>
        </w:rPr>
      </w:pPr>
      <w:r w:rsidRPr="003F0E76">
        <w:rPr>
          <w:noProof/>
          <w:lang w:eastAsia="hu-HU"/>
        </w:rPr>
        <w:drawing>
          <wp:inline distT="0" distB="0" distL="0" distR="0" wp14:anchorId="231AAAD1" wp14:editId="5117EC44">
            <wp:extent cx="4057650" cy="962025"/>
            <wp:effectExtent l="0" t="0" r="0" b="9525"/>
            <wp:docPr id="478" name="Kép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057650" cy="962025"/>
                    </a:xfrm>
                    <a:prstGeom prst="rect">
                      <a:avLst/>
                    </a:prstGeom>
                  </pic:spPr>
                </pic:pic>
              </a:graphicData>
            </a:graphic>
          </wp:inline>
        </w:drawing>
      </w:r>
    </w:p>
    <w:p w14:paraId="094F83D9" w14:textId="239DB842" w:rsidR="000B65D9" w:rsidRPr="003F0E76" w:rsidRDefault="000B65D9" w:rsidP="0049047F">
      <w:pPr>
        <w:spacing w:before="120" w:after="120" w:line="360" w:lineRule="auto"/>
        <w:jc w:val="both"/>
        <w:rPr>
          <w:lang w:eastAsia="hu-HU"/>
        </w:rPr>
      </w:pPr>
      <w:r w:rsidRPr="003F0E76">
        <w:rPr>
          <w:lang w:eastAsia="hu-HU"/>
        </w:rPr>
        <w:t>A</w:t>
      </w:r>
      <w:r w:rsidRPr="003F0E76" w:rsidDel="00B045C6">
        <w:rPr>
          <w:lang w:eastAsia="hu-HU"/>
        </w:rPr>
        <w:t xml:space="preserve"> rendszer mutatja, hogy a betöltés </w:t>
      </w:r>
      <w:r w:rsidRPr="003F0E76">
        <w:rPr>
          <w:lang w:eastAsia="hu-HU"/>
        </w:rPr>
        <w:t>folyamatban van, majd megjelenik az „Importálás eredménye” ablak. Itt megtekinthetők az esetleges hibák, melyek a rendszer által végzett ellenőrzés során adódnak. Ha nincs rendszer által talált hiba a fájlban, akkor a változtatások mentésre kerülnek.</w:t>
      </w:r>
    </w:p>
    <w:p w14:paraId="726C3692" w14:textId="3A42D9EB" w:rsidR="000B65D9" w:rsidRDefault="00805C88" w:rsidP="0049047F">
      <w:pPr>
        <w:pStyle w:val="Cmsor1"/>
      </w:pPr>
      <w:bookmarkStart w:id="1389" w:name="_Toc1994816"/>
      <w:bookmarkStart w:id="1390" w:name="_Toc156220899"/>
      <w:r>
        <w:t>Szállít</w:t>
      </w:r>
      <w:r w:rsidR="008C0227">
        <w:t>t</w:t>
      </w:r>
      <w:r>
        <w:t xml:space="preserve">ató Rendszerüzemeltető </w:t>
      </w:r>
      <w:proofErr w:type="spellStart"/>
      <w:r>
        <w:t>Admin</w:t>
      </w:r>
      <w:proofErr w:type="spellEnd"/>
      <w:r w:rsidR="001769E4">
        <w:t xml:space="preserve"> / Elosztói Rendszerüzemeltető </w:t>
      </w:r>
      <w:proofErr w:type="spellStart"/>
      <w:r w:rsidR="001769E4">
        <w:t>Admin</w:t>
      </w:r>
      <w:proofErr w:type="spellEnd"/>
      <w:r>
        <w:t xml:space="preserve"> által elért funkciók</w:t>
      </w:r>
      <w:bookmarkEnd w:id="1389"/>
      <w:bookmarkEnd w:id="1390"/>
    </w:p>
    <w:p w14:paraId="1CB9DE4A" w14:textId="7BB00030" w:rsidR="00805C88" w:rsidRDefault="00805C88" w:rsidP="0049047F">
      <w:pPr>
        <w:pStyle w:val="Cmsor2"/>
      </w:pPr>
      <w:bookmarkStart w:id="1391" w:name="_Toc1994817"/>
      <w:bookmarkStart w:id="1392" w:name="_Toc156220900"/>
      <w:r>
        <w:t>Partnerek</w:t>
      </w:r>
      <w:bookmarkEnd w:id="1391"/>
      <w:bookmarkEnd w:id="1392"/>
    </w:p>
    <w:p w14:paraId="2A043311" w14:textId="37FAA89F" w:rsidR="00805C88" w:rsidRDefault="00805C88" w:rsidP="0049047F">
      <w:pPr>
        <w:pStyle w:val="Cmsor3"/>
      </w:pPr>
      <w:bookmarkStart w:id="1393" w:name="_Toc1994818"/>
      <w:bookmarkStart w:id="1394" w:name="ListPartners"/>
      <w:bookmarkStart w:id="1395" w:name="_Toc156220901"/>
      <w:r>
        <w:t>Partnerek listázása</w:t>
      </w:r>
      <w:bookmarkEnd w:id="1393"/>
      <w:bookmarkEnd w:id="1395"/>
    </w:p>
    <w:bookmarkEnd w:id="1394"/>
    <w:p w14:paraId="2623BF32" w14:textId="6F4642E5" w:rsidR="00805C88" w:rsidRDefault="00805C88">
      <w:pPr>
        <w:rPr>
          <w:lang w:eastAsia="hu-HU"/>
        </w:rPr>
      </w:pPr>
      <w:r w:rsidRPr="00805C88">
        <w:rPr>
          <w:lang w:eastAsia="hu-HU"/>
        </w:rPr>
        <w:t>Nyissuk meg a Törzsadatok menüpont Partnerek nézetét.</w:t>
      </w:r>
    </w:p>
    <w:p w14:paraId="75812CBF" w14:textId="3193D228" w:rsidR="00805C88" w:rsidRDefault="00D56AC0">
      <w:pPr>
        <w:rPr>
          <w:lang w:eastAsia="hu-HU"/>
        </w:rPr>
      </w:pPr>
      <w:r>
        <w:rPr>
          <w:noProof/>
          <w:lang w:eastAsia="hu-HU"/>
        </w:rPr>
        <w:drawing>
          <wp:inline distT="0" distB="0" distL="0" distR="0" wp14:anchorId="0EF22106" wp14:editId="2BEA527D">
            <wp:extent cx="5760720" cy="2672080"/>
            <wp:effectExtent l="0" t="0" r="0" b="0"/>
            <wp:docPr id="469" name="Kép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760720" cy="2672080"/>
                    </a:xfrm>
                    <a:prstGeom prst="rect">
                      <a:avLst/>
                    </a:prstGeom>
                  </pic:spPr>
                </pic:pic>
              </a:graphicData>
            </a:graphic>
          </wp:inline>
        </w:drawing>
      </w:r>
    </w:p>
    <w:p w14:paraId="7BE641B8" w14:textId="37C785FE" w:rsidR="00D56AC0" w:rsidRDefault="00D56AC0">
      <w:pPr>
        <w:rPr>
          <w:lang w:eastAsia="hu-HU"/>
        </w:rPr>
      </w:pPr>
      <w:r w:rsidRPr="00D56AC0">
        <w:rPr>
          <w:lang w:eastAsia="hu-HU"/>
        </w:rPr>
        <w:t>Megjelenik a listázó képernyő. A nézet táblázatos formában tartalmazza a partnereket és azok aktuálisan érvényes idősoros attribútumait, valamint kódját.</w:t>
      </w:r>
    </w:p>
    <w:p w14:paraId="1A6400BA" w14:textId="77777777" w:rsidR="00154512" w:rsidRDefault="00154512" w:rsidP="00154512">
      <w:pPr>
        <w:rPr>
          <w:lang w:eastAsia="hu-HU"/>
        </w:rPr>
      </w:pPr>
      <w:r>
        <w:rPr>
          <w:lang w:eastAsia="hu-HU"/>
        </w:rPr>
        <w:t>Az Adatmódosítási igénylés gombbal új adatmódosítási igényt tudunk felvenni.</w:t>
      </w:r>
    </w:p>
    <w:p w14:paraId="29E6AFE6" w14:textId="097C953A" w:rsidR="00154512" w:rsidRPr="0049047F" w:rsidRDefault="00154512" w:rsidP="00154512">
      <w:pPr>
        <w:rPr>
          <w:lang w:eastAsia="hu-HU"/>
        </w:rPr>
      </w:pPr>
      <w:r>
        <w:rPr>
          <w:lang w:eastAsia="hu-HU"/>
        </w:rPr>
        <w:t>A Törzsadatok/Partner kezelés/ Partner adatmódosítási igények listában tekinthetjük meg a létrehozott adatmódosítási igényeket.</w:t>
      </w:r>
    </w:p>
    <w:p w14:paraId="0D6ADC79" w14:textId="77777777" w:rsidR="00D56AC0" w:rsidRDefault="00D56AC0" w:rsidP="0049047F">
      <w:pPr>
        <w:pStyle w:val="Cmsor2"/>
      </w:pPr>
      <w:bookmarkStart w:id="1396" w:name="_Toc1994819"/>
      <w:bookmarkStart w:id="1397" w:name="_Toc156220902"/>
      <w:r>
        <w:t>Felhasználók</w:t>
      </w:r>
      <w:bookmarkEnd w:id="1396"/>
      <w:bookmarkEnd w:id="1397"/>
    </w:p>
    <w:p w14:paraId="78711888" w14:textId="77777777" w:rsidR="00D56AC0" w:rsidRDefault="00D56AC0" w:rsidP="0049047F">
      <w:pPr>
        <w:pStyle w:val="Cmsor3"/>
      </w:pPr>
      <w:bookmarkStart w:id="1398" w:name="_Toc1994820"/>
      <w:bookmarkStart w:id="1399" w:name="AddNewUserOwnPartner"/>
      <w:bookmarkStart w:id="1400" w:name="_Toc156220903"/>
      <w:r w:rsidRPr="00D56AC0">
        <w:rPr>
          <w:rFonts w:eastAsia="Calibri"/>
        </w:rPr>
        <w:t>Új felhasználó felvétele (saját szervezethez)</w:t>
      </w:r>
      <w:bookmarkEnd w:id="1398"/>
      <w:bookmarkEnd w:id="1400"/>
    </w:p>
    <w:bookmarkEnd w:id="1399"/>
    <w:p w14:paraId="612ECF70" w14:textId="77777777" w:rsidR="00D56AC0" w:rsidRDefault="00D56AC0" w:rsidP="0049047F">
      <w:pPr>
        <w:spacing w:before="120" w:after="120"/>
        <w:jc w:val="both"/>
      </w:pPr>
      <w:r w:rsidRPr="00D56AC0">
        <w:t>Nyissuk meg a Felhas</w:t>
      </w:r>
      <w:r>
        <w:t>ználók nézetét.</w:t>
      </w:r>
    </w:p>
    <w:p w14:paraId="35529426" w14:textId="2DF2C269" w:rsidR="00D56AC0" w:rsidRDefault="00D56AC0" w:rsidP="0049047F">
      <w:pPr>
        <w:spacing w:before="120" w:after="120"/>
        <w:jc w:val="both"/>
      </w:pPr>
      <w:r>
        <w:rPr>
          <w:noProof/>
          <w:lang w:eastAsia="hu-HU"/>
        </w:rPr>
        <w:lastRenderedPageBreak/>
        <w:drawing>
          <wp:inline distT="0" distB="0" distL="0" distR="0" wp14:anchorId="55190126" wp14:editId="2C522C5F">
            <wp:extent cx="5760720" cy="2675890"/>
            <wp:effectExtent l="0" t="0" r="0" b="0"/>
            <wp:docPr id="470" name="Kép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760720" cy="2675890"/>
                    </a:xfrm>
                    <a:prstGeom prst="rect">
                      <a:avLst/>
                    </a:prstGeom>
                  </pic:spPr>
                </pic:pic>
              </a:graphicData>
            </a:graphic>
          </wp:inline>
        </w:drawing>
      </w:r>
    </w:p>
    <w:p w14:paraId="0D28CCFB" w14:textId="0F8863D7" w:rsidR="007266B4" w:rsidRPr="00A24E25" w:rsidRDefault="00D56AC0" w:rsidP="0049047F">
      <w:pPr>
        <w:spacing w:before="120" w:after="120"/>
        <w:jc w:val="both"/>
      </w:pPr>
      <w:r>
        <w:t xml:space="preserve">Kattintsunk az </w:t>
      </w:r>
      <w:r w:rsidRPr="00D56AC0">
        <w:t>„Új</w:t>
      </w:r>
      <w:r>
        <w:t xml:space="preserve"> felhasználó (saját partnerhez</w:t>
      </w:r>
      <w:proofErr w:type="gramStart"/>
      <w:r>
        <w:t>)”-</w:t>
      </w:r>
      <w:proofErr w:type="gramEnd"/>
      <w:r>
        <w:t>re.</w:t>
      </w:r>
    </w:p>
    <w:p w14:paraId="2D04BFAF" w14:textId="0D82DE66" w:rsidR="007D7DF4" w:rsidRDefault="00E224A6" w:rsidP="0049047F">
      <w:pPr>
        <w:spacing w:before="120" w:after="120"/>
        <w:jc w:val="both"/>
      </w:pPr>
      <w:r w:rsidRPr="00E224A6">
        <w:rPr>
          <w:noProof/>
        </w:rPr>
        <w:drawing>
          <wp:inline distT="0" distB="0" distL="0" distR="0" wp14:anchorId="552C6EC9" wp14:editId="44151207">
            <wp:extent cx="5760720" cy="2872105"/>
            <wp:effectExtent l="0" t="0" r="0" b="4445"/>
            <wp:docPr id="621381715" name="Kép 1" descr="A képen képernyőkép, szoftver, Számítógépes iko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381715" name="Kép 1" descr="A képen képernyőkép, szoftver, Számítógépes ikon, szöveg látható&#10;&#10;Automatikusan generált leírás"/>
                    <pic:cNvPicPr/>
                  </pic:nvPicPr>
                  <pic:blipFill>
                    <a:blip r:embed="rId119"/>
                    <a:stretch>
                      <a:fillRect/>
                    </a:stretch>
                  </pic:blipFill>
                  <pic:spPr>
                    <a:xfrm>
                      <a:off x="0" y="0"/>
                      <a:ext cx="5760720" cy="2872105"/>
                    </a:xfrm>
                    <a:prstGeom prst="rect">
                      <a:avLst/>
                    </a:prstGeom>
                  </pic:spPr>
                </pic:pic>
              </a:graphicData>
            </a:graphic>
          </wp:inline>
        </w:drawing>
      </w:r>
    </w:p>
    <w:p w14:paraId="58FEF2CF" w14:textId="724DFB22" w:rsidR="00D56AC0" w:rsidRDefault="00D56AC0" w:rsidP="0049047F">
      <w:pPr>
        <w:spacing w:before="120" w:after="120"/>
        <w:jc w:val="both"/>
      </w:pPr>
      <w:r w:rsidRPr="00D56AC0">
        <w:t>A megjelenő lapon az adatok felvitele után válasszuk a Mentés gombot.</w:t>
      </w:r>
      <w:r>
        <w:t xml:space="preserve"> </w:t>
      </w:r>
      <w:r w:rsidRPr="00D56AC0">
        <w:t>Helyesen kitöltött adatok esetén a saját szervezetünkhöz tartozó felhasználó mentésre kerül az adatbázisban és megjelenik egy új sorban a</w:t>
      </w:r>
      <w:r>
        <w:t xml:space="preserve"> hozzárendelt</w:t>
      </w:r>
      <w:r w:rsidRPr="00D56AC0">
        <w:t xml:space="preserve"> felhasználókat listázó nézetben.</w:t>
      </w:r>
      <w:r>
        <w:t xml:space="preserve"> Új felhasználó felvételére a Partnerek menüpont alatt a képernyő alsó felében a Hozzárendelt felhasználók rész „Új felhasználó” funkciógomb megnyomásával.</w:t>
      </w:r>
      <w:r w:rsidR="00E224A6">
        <w:t xml:space="preserve"> Lehetőség van többfaktoros </w:t>
      </w:r>
      <w:proofErr w:type="spellStart"/>
      <w:r w:rsidR="00E224A6">
        <w:t>autentikációra</w:t>
      </w:r>
      <w:proofErr w:type="spellEnd"/>
      <w:r w:rsidR="00E224A6">
        <w:t xml:space="preserve"> is, ekkor a meghatalmazást kell feltölteni.</w:t>
      </w:r>
    </w:p>
    <w:p w14:paraId="78AAE73F" w14:textId="7FCC2D28" w:rsidR="00A24E25" w:rsidRDefault="00322B7C" w:rsidP="0049047F">
      <w:pPr>
        <w:pStyle w:val="Cmsor2"/>
      </w:pPr>
      <w:bookmarkStart w:id="1401" w:name="_Toc1994821"/>
      <w:bookmarkStart w:id="1402" w:name="DataTransfer"/>
      <w:bookmarkStart w:id="1403" w:name="_Toc156220904"/>
      <w:proofErr w:type="spellStart"/>
      <w:r>
        <w:t>Adatáttöltések</w:t>
      </w:r>
      <w:bookmarkEnd w:id="1401"/>
      <w:bookmarkEnd w:id="1403"/>
      <w:proofErr w:type="spellEnd"/>
    </w:p>
    <w:bookmarkEnd w:id="1402"/>
    <w:p w14:paraId="56ED5B8E" w14:textId="1A71EF61" w:rsidR="00322B7C" w:rsidRDefault="003D6F19" w:rsidP="0049047F">
      <w:pPr>
        <w:spacing w:before="120" w:after="120"/>
        <w:jc w:val="both"/>
        <w:rPr>
          <w:lang w:eastAsia="hu-HU"/>
        </w:rPr>
      </w:pPr>
      <w:r>
        <w:rPr>
          <w:lang w:eastAsia="hu-HU"/>
        </w:rPr>
        <w:t xml:space="preserve">Nyissuk meg a Törzsadatok menüpont </w:t>
      </w:r>
      <w:proofErr w:type="spellStart"/>
      <w:r>
        <w:rPr>
          <w:lang w:eastAsia="hu-HU"/>
        </w:rPr>
        <w:t>Adatáttöltések</w:t>
      </w:r>
      <w:proofErr w:type="spellEnd"/>
      <w:r>
        <w:rPr>
          <w:lang w:eastAsia="hu-HU"/>
        </w:rPr>
        <w:t xml:space="preserve"> nézetét.</w:t>
      </w:r>
    </w:p>
    <w:p w14:paraId="1FF9127D" w14:textId="5E20F7AE" w:rsidR="003D6F19" w:rsidRDefault="003D6F19" w:rsidP="0049047F">
      <w:pPr>
        <w:spacing w:before="120" w:after="120"/>
        <w:jc w:val="both"/>
        <w:rPr>
          <w:lang w:eastAsia="hu-HU"/>
        </w:rPr>
      </w:pPr>
      <w:r w:rsidRPr="003D6F19">
        <w:rPr>
          <w:lang w:eastAsia="hu-HU"/>
        </w:rPr>
        <w:t xml:space="preserve">Megjelenik az alkalmazásban az </w:t>
      </w:r>
      <w:proofErr w:type="spellStart"/>
      <w:r w:rsidRPr="003D6F19">
        <w:rPr>
          <w:lang w:eastAsia="hu-HU"/>
        </w:rPr>
        <w:t>adatáttöltéseket</w:t>
      </w:r>
      <w:proofErr w:type="spellEnd"/>
      <w:r w:rsidRPr="003D6F19">
        <w:rPr>
          <w:lang w:eastAsia="hu-HU"/>
        </w:rPr>
        <w:t xml:space="preserve"> tartalmazó lista képernyő. A lista egy elemét választva a képernyő alján megtekinthetők a hozzá tartozó üzenetek, illetve SOAP szolgáltatás hívás esetén jobb oldalon a kérés és válasz XML üzenetek előnézete (első 4000 karakter).</w:t>
      </w:r>
    </w:p>
    <w:p w14:paraId="31CAAB33" w14:textId="0E2F3BE8" w:rsidR="003D6F19" w:rsidRPr="0049047F" w:rsidRDefault="003D6F19" w:rsidP="0049047F">
      <w:pPr>
        <w:spacing w:before="120" w:after="120"/>
        <w:jc w:val="both"/>
        <w:rPr>
          <w:lang w:eastAsia="hu-HU"/>
        </w:rPr>
      </w:pPr>
      <w:r>
        <w:rPr>
          <w:noProof/>
          <w:lang w:eastAsia="hu-HU"/>
        </w:rPr>
        <w:lastRenderedPageBreak/>
        <w:drawing>
          <wp:inline distT="0" distB="0" distL="0" distR="0" wp14:anchorId="4519E6D5" wp14:editId="66329873">
            <wp:extent cx="5760720" cy="2673350"/>
            <wp:effectExtent l="0" t="0" r="0" b="0"/>
            <wp:docPr id="473" name="Kép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760720" cy="2673350"/>
                    </a:xfrm>
                    <a:prstGeom prst="rect">
                      <a:avLst/>
                    </a:prstGeom>
                  </pic:spPr>
                </pic:pic>
              </a:graphicData>
            </a:graphic>
          </wp:inline>
        </w:drawing>
      </w:r>
    </w:p>
    <w:p w14:paraId="741B973D" w14:textId="607E2B1E" w:rsidR="00A24E25" w:rsidRDefault="00A24E25" w:rsidP="0049047F">
      <w:pPr>
        <w:pStyle w:val="Cmsor2"/>
      </w:pPr>
      <w:bookmarkStart w:id="1404" w:name="_Toc1994822"/>
      <w:bookmarkStart w:id="1405" w:name="_Toc156220905"/>
      <w:r>
        <w:t>Mérés</w:t>
      </w:r>
      <w:bookmarkEnd w:id="1404"/>
      <w:bookmarkEnd w:id="1405"/>
    </w:p>
    <w:p w14:paraId="39A29438" w14:textId="33A1B1C6" w:rsidR="006F6D6E" w:rsidRDefault="00A24E25" w:rsidP="0049047F">
      <w:pPr>
        <w:pStyle w:val="Cmsor3"/>
        <w:spacing w:after="120"/>
        <w:jc w:val="both"/>
      </w:pPr>
      <w:bookmarkStart w:id="1406" w:name="_Toc1994823"/>
      <w:bookmarkStart w:id="1407" w:name="ListDailyMeasurementDataToElementaryP"/>
      <w:bookmarkStart w:id="1408" w:name="_Toc156220906"/>
      <w:r>
        <w:t>Napi mérési adatok listázása – elemi pontokra vonatkozóan</w:t>
      </w:r>
      <w:bookmarkEnd w:id="1406"/>
      <w:bookmarkEnd w:id="1408"/>
    </w:p>
    <w:p w14:paraId="5BA53D93" w14:textId="371FB899" w:rsidR="006F6D6E" w:rsidRDefault="006F6D6E" w:rsidP="0049047F">
      <w:pPr>
        <w:spacing w:before="120" w:after="120"/>
        <w:jc w:val="both"/>
        <w:rPr>
          <w:lang w:eastAsia="hu-HU"/>
        </w:rPr>
      </w:pPr>
      <w:r w:rsidRPr="006F6D6E">
        <w:rPr>
          <w:lang w:eastAsia="hu-HU"/>
        </w:rPr>
        <w:t>Nyissuk meg a Mérés menüpont Napi mérés elemi pontokra nézetét.</w:t>
      </w:r>
    </w:p>
    <w:p w14:paraId="56F98CC3" w14:textId="32442CA7" w:rsidR="003D6F19" w:rsidRDefault="003D6F19" w:rsidP="0049047F">
      <w:pPr>
        <w:spacing w:before="120" w:after="120"/>
        <w:jc w:val="both"/>
        <w:rPr>
          <w:lang w:eastAsia="hu-HU"/>
        </w:rPr>
      </w:pPr>
    </w:p>
    <w:p w14:paraId="33A70B02" w14:textId="3FDCE459" w:rsidR="009A7C0A" w:rsidRDefault="009A7C0A" w:rsidP="0049047F">
      <w:pPr>
        <w:spacing w:before="120" w:after="120"/>
        <w:jc w:val="both"/>
        <w:rPr>
          <w:lang w:eastAsia="hu-HU"/>
        </w:rPr>
      </w:pPr>
      <w:r w:rsidRPr="009A7C0A">
        <w:rPr>
          <w:noProof/>
          <w:lang w:eastAsia="hu-HU"/>
        </w:rPr>
        <w:drawing>
          <wp:inline distT="0" distB="0" distL="0" distR="0" wp14:anchorId="1830FFFA" wp14:editId="61574DF4">
            <wp:extent cx="5760720" cy="2653665"/>
            <wp:effectExtent l="0" t="0" r="0" b="0"/>
            <wp:docPr id="10" name="Kép 10" descr="A képen szöveg, képernyőkép, beltéri, számítóg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ép 10" descr="A képen szöveg, képernyőkép, beltéri, számítógép látható&#10;&#10;Automatikusan generált leírás"/>
                    <pic:cNvPicPr/>
                  </pic:nvPicPr>
                  <pic:blipFill>
                    <a:blip r:embed="rId121"/>
                    <a:stretch>
                      <a:fillRect/>
                    </a:stretch>
                  </pic:blipFill>
                  <pic:spPr>
                    <a:xfrm>
                      <a:off x="0" y="0"/>
                      <a:ext cx="5760720" cy="2653665"/>
                    </a:xfrm>
                    <a:prstGeom prst="rect">
                      <a:avLst/>
                    </a:prstGeom>
                  </pic:spPr>
                </pic:pic>
              </a:graphicData>
            </a:graphic>
          </wp:inline>
        </w:drawing>
      </w:r>
    </w:p>
    <w:p w14:paraId="7CE570A0" w14:textId="6D567EFA" w:rsidR="006F6D6E" w:rsidRDefault="006F6D6E" w:rsidP="0049047F">
      <w:pPr>
        <w:spacing w:before="120" w:after="120"/>
        <w:jc w:val="both"/>
        <w:rPr>
          <w:lang w:eastAsia="hu-HU"/>
        </w:rPr>
      </w:pPr>
      <w:r w:rsidRPr="006F6D6E">
        <w:rPr>
          <w:lang w:eastAsia="hu-HU"/>
        </w:rPr>
        <w:t>Megjelennek az aktuális napi mérési adatok táblázatos formában, elemi mérési pontonként, gáznapokra vonatkozóan az egyes mérési paraméterekhez tartozó legfrissebb értékekkel.</w:t>
      </w:r>
    </w:p>
    <w:p w14:paraId="1864EEB1" w14:textId="77777777" w:rsidR="009A7C0A" w:rsidRDefault="009A7C0A" w:rsidP="009A7C0A">
      <w:pPr>
        <w:spacing w:before="120" w:after="120" w:line="360" w:lineRule="auto"/>
        <w:jc w:val="both"/>
        <w:rPr>
          <w:lang w:eastAsia="hu-HU"/>
        </w:rPr>
      </w:pPr>
      <w:r>
        <w:rPr>
          <w:lang w:eastAsia="hu-HU"/>
        </w:rPr>
        <w:t>A felületen lehetőség van gyorsszűrésre az alábbi mezőkre vonatkozóan:</w:t>
      </w:r>
    </w:p>
    <w:p w14:paraId="7325C31B" w14:textId="0A698A91" w:rsidR="009A7C0A" w:rsidRPr="00D9435E" w:rsidRDefault="009A7C0A" w:rsidP="009A7C0A">
      <w:pPr>
        <w:pStyle w:val="Listaszerbekezds"/>
        <w:numPr>
          <w:ilvl w:val="0"/>
          <w:numId w:val="43"/>
        </w:numPr>
        <w:spacing w:after="120"/>
        <w:jc w:val="both"/>
        <w:rPr>
          <w:rFonts w:ascii="Arial" w:eastAsia="Calibri" w:hAnsi="Arial" w:cs="Times New Roman"/>
          <w:szCs w:val="22"/>
        </w:rPr>
      </w:pPr>
      <w:r>
        <w:rPr>
          <w:rFonts w:ascii="Arial" w:eastAsia="Calibri" w:hAnsi="Arial" w:cs="Times New Roman"/>
          <w:szCs w:val="22"/>
        </w:rPr>
        <w:t>Pont/</w:t>
      </w:r>
      <w:r w:rsidRPr="00D9435E">
        <w:rPr>
          <w:rFonts w:ascii="Arial" w:eastAsia="Calibri" w:hAnsi="Arial" w:cs="Times New Roman"/>
          <w:szCs w:val="22"/>
        </w:rPr>
        <w:t>Allokáló NNO: NNO felhasználóval bejelentkezve a mező alapértelmezetten felveszi a bejelentkezett NNO nevét és nem módosítható;</w:t>
      </w:r>
      <w:r w:rsidRPr="00D9435E" w:rsidDel="00016DDA">
        <w:rPr>
          <w:rFonts w:ascii="Arial" w:eastAsia="Calibri" w:hAnsi="Arial" w:cs="Times New Roman"/>
          <w:szCs w:val="22"/>
        </w:rPr>
        <w:t xml:space="preserve"> </w:t>
      </w:r>
      <w:r w:rsidRPr="00D9435E">
        <w:rPr>
          <w:rFonts w:ascii="Arial" w:eastAsia="Calibri" w:hAnsi="Arial" w:cs="Times New Roman"/>
          <w:szCs w:val="22"/>
        </w:rPr>
        <w:t xml:space="preserve">Allokáló NNO a hálózati pontont megadott partner, aki az allokálási feladatokat végzi. Amennyiben a hálózati ponton az NNO és Allokáló NNO különböző partnerek akkor csak az Allokáló NNO-ként beállított partner látja az hozzá tartozó pontokhoz tartozó </w:t>
      </w:r>
      <w:r>
        <w:rPr>
          <w:rFonts w:ascii="Arial" w:eastAsia="Calibri" w:hAnsi="Arial" w:cs="Times New Roman"/>
          <w:szCs w:val="22"/>
        </w:rPr>
        <w:t>mérési adatokat</w:t>
      </w:r>
      <w:r w:rsidRPr="00D9435E">
        <w:rPr>
          <w:rFonts w:ascii="Arial" w:eastAsia="Calibri" w:hAnsi="Arial" w:cs="Times New Roman"/>
          <w:szCs w:val="22"/>
        </w:rPr>
        <w:t xml:space="preserve">. </w:t>
      </w:r>
    </w:p>
    <w:p w14:paraId="0F2AF6CE" w14:textId="291B2627" w:rsidR="009A7C0A" w:rsidRPr="00D9435E" w:rsidRDefault="009A7C0A" w:rsidP="009A7C0A">
      <w:pPr>
        <w:pStyle w:val="Listaszerbekezds"/>
        <w:numPr>
          <w:ilvl w:val="0"/>
          <w:numId w:val="43"/>
        </w:numPr>
        <w:spacing w:after="120"/>
        <w:jc w:val="both"/>
        <w:rPr>
          <w:rFonts w:ascii="Arial" w:eastAsia="Calibri" w:hAnsi="Arial" w:cs="Times New Roman"/>
          <w:szCs w:val="22"/>
        </w:rPr>
      </w:pPr>
      <w:r>
        <w:rPr>
          <w:rFonts w:ascii="Arial" w:eastAsia="Calibri" w:hAnsi="Arial" w:cs="Times New Roman"/>
          <w:szCs w:val="22"/>
        </w:rPr>
        <w:t xml:space="preserve">Elemi </w:t>
      </w:r>
      <w:r w:rsidRPr="00D9435E">
        <w:rPr>
          <w:rFonts w:ascii="Arial" w:eastAsia="Calibri" w:hAnsi="Arial" w:cs="Times New Roman"/>
          <w:szCs w:val="22"/>
        </w:rPr>
        <w:t xml:space="preserve">pont: </w:t>
      </w:r>
      <w:r>
        <w:rPr>
          <w:rFonts w:ascii="Arial" w:eastAsia="Calibri" w:hAnsi="Arial" w:cs="Times New Roman"/>
          <w:szCs w:val="22"/>
        </w:rPr>
        <w:t>Elemi</w:t>
      </w:r>
      <w:r w:rsidRPr="00D9435E">
        <w:rPr>
          <w:rFonts w:ascii="Arial" w:eastAsia="Calibri" w:hAnsi="Arial" w:cs="Times New Roman"/>
          <w:szCs w:val="22"/>
        </w:rPr>
        <w:t xml:space="preserve"> pont nevére és kódjára is kereshetünk, egyszerre több érték is megadható</w:t>
      </w:r>
      <w:r w:rsidR="00C84828">
        <w:rPr>
          <w:rFonts w:ascii="Arial" w:eastAsia="Calibri" w:hAnsi="Arial" w:cs="Times New Roman"/>
          <w:szCs w:val="22"/>
        </w:rPr>
        <w:t>.</w:t>
      </w:r>
    </w:p>
    <w:p w14:paraId="7E4AEE5C" w14:textId="77777777" w:rsidR="009A7C0A" w:rsidRPr="00D9435E" w:rsidRDefault="009A7C0A" w:rsidP="009A7C0A">
      <w:pPr>
        <w:pStyle w:val="Listaszerbekezds"/>
        <w:numPr>
          <w:ilvl w:val="0"/>
          <w:numId w:val="43"/>
        </w:numPr>
        <w:spacing w:after="120"/>
        <w:jc w:val="both"/>
        <w:rPr>
          <w:rFonts w:ascii="Arial" w:eastAsia="Calibri" w:hAnsi="Arial" w:cs="Times New Roman"/>
          <w:szCs w:val="22"/>
        </w:rPr>
      </w:pPr>
      <w:r w:rsidRPr="00D9435E">
        <w:rPr>
          <w:rFonts w:ascii="Arial" w:eastAsia="Calibri" w:hAnsi="Arial" w:cs="Times New Roman"/>
          <w:szCs w:val="22"/>
        </w:rPr>
        <w:t xml:space="preserve">Időszak kezdete: aktuális napot megelőző gáznap </w:t>
      </w:r>
    </w:p>
    <w:p w14:paraId="1BA74219" w14:textId="77777777" w:rsidR="009A7C0A" w:rsidRPr="00D9435E" w:rsidRDefault="009A7C0A" w:rsidP="009A7C0A">
      <w:pPr>
        <w:pStyle w:val="Listaszerbekezds"/>
        <w:numPr>
          <w:ilvl w:val="0"/>
          <w:numId w:val="43"/>
        </w:numPr>
        <w:spacing w:after="120"/>
        <w:jc w:val="both"/>
        <w:rPr>
          <w:rFonts w:ascii="Arial" w:eastAsia="Calibri" w:hAnsi="Arial" w:cs="Times New Roman"/>
          <w:szCs w:val="22"/>
        </w:rPr>
      </w:pPr>
      <w:r w:rsidRPr="00D9435E">
        <w:rPr>
          <w:rFonts w:ascii="Arial" w:eastAsia="Calibri" w:hAnsi="Arial" w:cs="Times New Roman"/>
          <w:szCs w:val="22"/>
        </w:rPr>
        <w:t>Időszak vége: aktuális napot megelőző gáznap</w:t>
      </w:r>
    </w:p>
    <w:p w14:paraId="2A5227E5" w14:textId="77777777" w:rsidR="009A7C0A" w:rsidRPr="0049047F" w:rsidRDefault="009A7C0A" w:rsidP="0049047F">
      <w:pPr>
        <w:spacing w:before="120" w:after="120"/>
        <w:jc w:val="both"/>
        <w:rPr>
          <w:lang w:eastAsia="hu-HU"/>
        </w:rPr>
      </w:pPr>
    </w:p>
    <w:p w14:paraId="35E6DB84" w14:textId="54CCF72D" w:rsidR="00A24E25" w:rsidRDefault="00A24E25" w:rsidP="0049047F">
      <w:pPr>
        <w:pStyle w:val="Cmsor3"/>
        <w:spacing w:after="120"/>
        <w:jc w:val="both"/>
      </w:pPr>
      <w:bookmarkStart w:id="1409" w:name="_Toc1994824"/>
      <w:bookmarkStart w:id="1410" w:name="ListDailyMeasurementDataToNetworkPoint"/>
      <w:bookmarkStart w:id="1411" w:name="_Toc156220907"/>
      <w:bookmarkEnd w:id="1407"/>
      <w:r>
        <w:t>Napi mérési adatok listázása – hálózati pontokra vonatkozóan</w:t>
      </w:r>
      <w:bookmarkEnd w:id="1409"/>
      <w:bookmarkEnd w:id="1411"/>
    </w:p>
    <w:p w14:paraId="56335356" w14:textId="76C5C8DB" w:rsidR="006F6D6E" w:rsidRDefault="006F6D6E" w:rsidP="0049047F">
      <w:pPr>
        <w:spacing w:before="120" w:after="120"/>
        <w:jc w:val="both"/>
      </w:pPr>
      <w:r w:rsidRPr="006F6D6E">
        <w:t>Nyissuk meg a Mérés menüpont Napi mérés hálózati pontokra nézetét.</w:t>
      </w:r>
    </w:p>
    <w:p w14:paraId="5FF1D462" w14:textId="7550FF9A" w:rsidR="006F6D6E" w:rsidRDefault="006F6D6E" w:rsidP="0049047F">
      <w:pPr>
        <w:spacing w:before="120" w:after="120"/>
        <w:jc w:val="both"/>
      </w:pPr>
      <w:r w:rsidRPr="006F6D6E">
        <w:t>Megjelennek az aktuális napi mérési adatok táblázatos formában, hálózati</w:t>
      </w:r>
      <w:r w:rsidRPr="006F6D6E" w:rsidDel="0046681D">
        <w:t xml:space="preserve"> </w:t>
      </w:r>
      <w:r w:rsidRPr="006F6D6E">
        <w:t>pontonként, gáznapokra vonatkozóan az egyes mérési paraméterekhez tartozó legfrissebb értékekkel.</w:t>
      </w:r>
    </w:p>
    <w:p w14:paraId="3F6AB5B9" w14:textId="521A35C7" w:rsidR="003D6F19" w:rsidRDefault="003D6F19" w:rsidP="0049047F">
      <w:pPr>
        <w:spacing w:before="120" w:after="120"/>
        <w:jc w:val="both"/>
      </w:pPr>
    </w:p>
    <w:p w14:paraId="23FCEA81" w14:textId="058B2855" w:rsidR="009A7C0A" w:rsidRPr="006F6D6E" w:rsidRDefault="009A7C0A" w:rsidP="0049047F">
      <w:pPr>
        <w:spacing w:before="120" w:after="120"/>
        <w:jc w:val="both"/>
      </w:pPr>
      <w:r w:rsidRPr="009A7C0A">
        <w:rPr>
          <w:noProof/>
        </w:rPr>
        <w:drawing>
          <wp:inline distT="0" distB="0" distL="0" distR="0" wp14:anchorId="4696FDF9" wp14:editId="3180C6AB">
            <wp:extent cx="5760720" cy="2662555"/>
            <wp:effectExtent l="0" t="0" r="0" b="4445"/>
            <wp:docPr id="460" name="Kép 460" descr="A képen szöveg, képernyőkép, beltéri, monito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Kép 460" descr="A képen szöveg, képernyőkép, beltéri, monitor látható&#10;&#10;Automatikusan generált leírás"/>
                    <pic:cNvPicPr/>
                  </pic:nvPicPr>
                  <pic:blipFill>
                    <a:blip r:embed="rId122"/>
                    <a:stretch>
                      <a:fillRect/>
                    </a:stretch>
                  </pic:blipFill>
                  <pic:spPr>
                    <a:xfrm>
                      <a:off x="0" y="0"/>
                      <a:ext cx="5760720" cy="2662555"/>
                    </a:xfrm>
                    <a:prstGeom prst="rect">
                      <a:avLst/>
                    </a:prstGeom>
                  </pic:spPr>
                </pic:pic>
              </a:graphicData>
            </a:graphic>
          </wp:inline>
        </w:drawing>
      </w:r>
    </w:p>
    <w:p w14:paraId="1CB76921" w14:textId="0562C12F" w:rsidR="006F6D6E" w:rsidRDefault="006F6D6E" w:rsidP="0049047F">
      <w:pPr>
        <w:spacing w:before="120" w:after="120"/>
        <w:jc w:val="both"/>
      </w:pPr>
      <w:r w:rsidRPr="006F6D6E">
        <w:t>A képernyő alsó felén lévő „Hálózati ponthoz tartozó elemi pontok mérési adatai” listában egy adott hálózati pontra vonatkozó elemi pontok mérési adatai jelennek meg a fenti listában történő kijelölést követően.</w:t>
      </w:r>
    </w:p>
    <w:p w14:paraId="6B45235A" w14:textId="77777777" w:rsidR="009A7C0A" w:rsidRDefault="009A7C0A" w:rsidP="009A7C0A">
      <w:pPr>
        <w:spacing w:before="120" w:after="120" w:line="360" w:lineRule="auto"/>
        <w:jc w:val="both"/>
        <w:rPr>
          <w:lang w:eastAsia="hu-HU"/>
        </w:rPr>
      </w:pPr>
      <w:r>
        <w:rPr>
          <w:lang w:eastAsia="hu-HU"/>
        </w:rPr>
        <w:t>A felületen lehetőség van gyorsszűrésre az alábbi mezőkre vonatkozóan:</w:t>
      </w:r>
    </w:p>
    <w:p w14:paraId="566A11CE" w14:textId="77777777" w:rsidR="009A7C0A" w:rsidRPr="00D9435E" w:rsidRDefault="009A7C0A" w:rsidP="009A7C0A">
      <w:pPr>
        <w:pStyle w:val="Listaszerbekezds"/>
        <w:numPr>
          <w:ilvl w:val="0"/>
          <w:numId w:val="43"/>
        </w:numPr>
        <w:spacing w:after="120"/>
        <w:jc w:val="both"/>
        <w:rPr>
          <w:rFonts w:ascii="Arial" w:eastAsia="Calibri" w:hAnsi="Arial" w:cs="Times New Roman"/>
          <w:szCs w:val="22"/>
        </w:rPr>
      </w:pPr>
      <w:r>
        <w:rPr>
          <w:rFonts w:ascii="Arial" w:eastAsia="Calibri" w:hAnsi="Arial" w:cs="Times New Roman"/>
          <w:szCs w:val="22"/>
        </w:rPr>
        <w:t>Pont/</w:t>
      </w:r>
      <w:r w:rsidRPr="00D9435E">
        <w:rPr>
          <w:rFonts w:ascii="Arial" w:eastAsia="Calibri" w:hAnsi="Arial" w:cs="Times New Roman"/>
          <w:szCs w:val="22"/>
        </w:rPr>
        <w:t>Allokáló NNO: NNO felhasználóval bejelentkezve a mező alapértelmezetten felveszi a bejelentkezett NNO nevét és nem módosítható;</w:t>
      </w:r>
      <w:r w:rsidRPr="00D9435E" w:rsidDel="00016DDA">
        <w:rPr>
          <w:rFonts w:ascii="Arial" w:eastAsia="Calibri" w:hAnsi="Arial" w:cs="Times New Roman"/>
          <w:szCs w:val="22"/>
        </w:rPr>
        <w:t xml:space="preserve"> </w:t>
      </w:r>
      <w:r w:rsidRPr="00D9435E">
        <w:rPr>
          <w:rFonts w:ascii="Arial" w:eastAsia="Calibri" w:hAnsi="Arial" w:cs="Times New Roman"/>
          <w:szCs w:val="22"/>
        </w:rPr>
        <w:t xml:space="preserve">Allokáló NNO a hálózati pontont megadott partner, aki az allokálási feladatokat végzi. Amennyiben a hálózati ponton az NNO és Allokáló NNO különböző partnerek akkor csak az Allokáló NNO-ként beállított partner látja az hozzá tartozó pontokhoz tartozó </w:t>
      </w:r>
      <w:r>
        <w:rPr>
          <w:rFonts w:ascii="Arial" w:eastAsia="Calibri" w:hAnsi="Arial" w:cs="Times New Roman"/>
          <w:szCs w:val="22"/>
        </w:rPr>
        <w:t>mérési adatokat</w:t>
      </w:r>
      <w:r w:rsidRPr="00D9435E">
        <w:rPr>
          <w:rFonts w:ascii="Arial" w:eastAsia="Calibri" w:hAnsi="Arial" w:cs="Times New Roman"/>
          <w:szCs w:val="22"/>
        </w:rPr>
        <w:t xml:space="preserve">. </w:t>
      </w:r>
    </w:p>
    <w:p w14:paraId="3E39EB12" w14:textId="772E3A15" w:rsidR="009A7C0A" w:rsidRPr="00D9435E" w:rsidRDefault="009A7C0A" w:rsidP="009A7C0A">
      <w:pPr>
        <w:pStyle w:val="Listaszerbekezds"/>
        <w:numPr>
          <w:ilvl w:val="0"/>
          <w:numId w:val="43"/>
        </w:numPr>
        <w:spacing w:after="120"/>
        <w:jc w:val="both"/>
        <w:rPr>
          <w:rFonts w:ascii="Arial" w:eastAsia="Calibri" w:hAnsi="Arial" w:cs="Times New Roman"/>
          <w:szCs w:val="22"/>
        </w:rPr>
      </w:pPr>
      <w:r>
        <w:rPr>
          <w:rFonts w:ascii="Arial" w:eastAsia="Calibri" w:hAnsi="Arial" w:cs="Times New Roman"/>
          <w:szCs w:val="22"/>
        </w:rPr>
        <w:t xml:space="preserve">Hálózati </w:t>
      </w:r>
      <w:r w:rsidRPr="00D9435E">
        <w:rPr>
          <w:rFonts w:ascii="Arial" w:eastAsia="Calibri" w:hAnsi="Arial" w:cs="Times New Roman"/>
          <w:szCs w:val="22"/>
        </w:rPr>
        <w:t xml:space="preserve">pont: </w:t>
      </w:r>
      <w:r>
        <w:rPr>
          <w:rFonts w:ascii="Arial" w:eastAsia="Calibri" w:hAnsi="Arial" w:cs="Times New Roman"/>
          <w:szCs w:val="22"/>
        </w:rPr>
        <w:t>Hálózati</w:t>
      </w:r>
      <w:r w:rsidRPr="00D9435E">
        <w:rPr>
          <w:rFonts w:ascii="Arial" w:eastAsia="Calibri" w:hAnsi="Arial" w:cs="Times New Roman"/>
          <w:szCs w:val="22"/>
        </w:rPr>
        <w:t xml:space="preserve"> pont nevére és kódjára is kereshetünk, egyszerre több érték is megadható</w:t>
      </w:r>
      <w:r w:rsidR="00C84828">
        <w:rPr>
          <w:rFonts w:ascii="Arial" w:eastAsia="Calibri" w:hAnsi="Arial" w:cs="Times New Roman"/>
          <w:szCs w:val="22"/>
        </w:rPr>
        <w:t>.</w:t>
      </w:r>
    </w:p>
    <w:p w14:paraId="4EFBE635" w14:textId="77777777" w:rsidR="009A7C0A" w:rsidRPr="00D9435E" w:rsidRDefault="009A7C0A" w:rsidP="009A7C0A">
      <w:pPr>
        <w:pStyle w:val="Listaszerbekezds"/>
        <w:numPr>
          <w:ilvl w:val="0"/>
          <w:numId w:val="43"/>
        </w:numPr>
        <w:spacing w:after="120"/>
        <w:jc w:val="both"/>
        <w:rPr>
          <w:rFonts w:ascii="Arial" w:eastAsia="Calibri" w:hAnsi="Arial" w:cs="Times New Roman"/>
          <w:szCs w:val="22"/>
        </w:rPr>
      </w:pPr>
      <w:r w:rsidRPr="00D9435E">
        <w:rPr>
          <w:rFonts w:ascii="Arial" w:eastAsia="Calibri" w:hAnsi="Arial" w:cs="Times New Roman"/>
          <w:szCs w:val="22"/>
        </w:rPr>
        <w:t xml:space="preserve">Időszak kezdete: aktuális napot megelőző gáznap </w:t>
      </w:r>
    </w:p>
    <w:p w14:paraId="30BB62D6" w14:textId="77777777" w:rsidR="009A7C0A" w:rsidRPr="00D9435E" w:rsidRDefault="009A7C0A" w:rsidP="009A7C0A">
      <w:pPr>
        <w:pStyle w:val="Listaszerbekezds"/>
        <w:numPr>
          <w:ilvl w:val="0"/>
          <w:numId w:val="43"/>
        </w:numPr>
        <w:spacing w:after="120"/>
        <w:jc w:val="both"/>
        <w:rPr>
          <w:rFonts w:ascii="Arial" w:eastAsia="Calibri" w:hAnsi="Arial" w:cs="Times New Roman"/>
          <w:szCs w:val="22"/>
        </w:rPr>
      </w:pPr>
      <w:r w:rsidRPr="00D9435E">
        <w:rPr>
          <w:rFonts w:ascii="Arial" w:eastAsia="Calibri" w:hAnsi="Arial" w:cs="Times New Roman"/>
          <w:szCs w:val="22"/>
        </w:rPr>
        <w:t>Időszak vége: aktuális napot megelőző gáznap</w:t>
      </w:r>
    </w:p>
    <w:p w14:paraId="3899E18C" w14:textId="77777777" w:rsidR="009A7C0A" w:rsidRPr="006F6D6E" w:rsidRDefault="009A7C0A" w:rsidP="0049047F">
      <w:pPr>
        <w:spacing w:before="120" w:after="120"/>
        <w:jc w:val="both"/>
      </w:pPr>
    </w:p>
    <w:p w14:paraId="25718062" w14:textId="1362BE63" w:rsidR="00A24E25" w:rsidRDefault="00995E1F" w:rsidP="0049047F">
      <w:pPr>
        <w:pStyle w:val="Cmsor3"/>
        <w:spacing w:after="120"/>
        <w:jc w:val="both"/>
      </w:pPr>
      <w:bookmarkStart w:id="1412" w:name="_Toc1994825"/>
      <w:bookmarkStart w:id="1413" w:name="ListHourlyMeasurementDataToElementaryP"/>
      <w:bookmarkStart w:id="1414" w:name="_Toc156220908"/>
      <w:bookmarkEnd w:id="1410"/>
      <w:r>
        <w:t>Órai mérési adatok listázása – elemi pontokra vonatkozóan</w:t>
      </w:r>
      <w:bookmarkEnd w:id="1412"/>
      <w:bookmarkEnd w:id="1414"/>
    </w:p>
    <w:p w14:paraId="4E2E9715" w14:textId="01FCB01C" w:rsidR="006F6D6E" w:rsidRDefault="006F6D6E" w:rsidP="0049047F">
      <w:pPr>
        <w:spacing w:before="120" w:after="120"/>
        <w:jc w:val="both"/>
        <w:rPr>
          <w:lang w:eastAsia="hu-HU"/>
        </w:rPr>
      </w:pPr>
      <w:r w:rsidRPr="006F6D6E">
        <w:rPr>
          <w:lang w:eastAsia="hu-HU"/>
        </w:rPr>
        <w:t>Nyissuk meg a Mérés menüpont Órai mérés elemi pontokra nézetét.</w:t>
      </w:r>
    </w:p>
    <w:p w14:paraId="55FCE5D5" w14:textId="32ED0979" w:rsidR="003D6F19" w:rsidRDefault="003D6F19" w:rsidP="0049047F">
      <w:pPr>
        <w:spacing w:before="120" w:after="120"/>
        <w:jc w:val="both"/>
        <w:rPr>
          <w:lang w:eastAsia="hu-HU"/>
        </w:rPr>
      </w:pPr>
    </w:p>
    <w:p w14:paraId="3464107E" w14:textId="12BED6E2" w:rsidR="009A7C0A" w:rsidRDefault="009A7C0A" w:rsidP="0049047F">
      <w:pPr>
        <w:spacing w:before="120" w:after="120"/>
        <w:jc w:val="both"/>
        <w:rPr>
          <w:lang w:eastAsia="hu-HU"/>
        </w:rPr>
      </w:pPr>
      <w:r w:rsidRPr="009A7C0A">
        <w:rPr>
          <w:noProof/>
          <w:lang w:eastAsia="hu-HU"/>
        </w:rPr>
        <w:lastRenderedPageBreak/>
        <w:drawing>
          <wp:inline distT="0" distB="0" distL="0" distR="0" wp14:anchorId="3E465CEA" wp14:editId="7A159234">
            <wp:extent cx="5760720" cy="2654935"/>
            <wp:effectExtent l="0" t="0" r="0" b="0"/>
            <wp:docPr id="462" name="Kép 462" descr="A képen szöveg, képernyőkép, beltéri, számítóg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Kép 462" descr="A képen szöveg, képernyőkép, beltéri, számítógép látható&#10;&#10;Automatikusan generált leírás"/>
                    <pic:cNvPicPr/>
                  </pic:nvPicPr>
                  <pic:blipFill>
                    <a:blip r:embed="rId123"/>
                    <a:stretch>
                      <a:fillRect/>
                    </a:stretch>
                  </pic:blipFill>
                  <pic:spPr>
                    <a:xfrm>
                      <a:off x="0" y="0"/>
                      <a:ext cx="5760720" cy="2654935"/>
                    </a:xfrm>
                    <a:prstGeom prst="rect">
                      <a:avLst/>
                    </a:prstGeom>
                  </pic:spPr>
                </pic:pic>
              </a:graphicData>
            </a:graphic>
          </wp:inline>
        </w:drawing>
      </w:r>
    </w:p>
    <w:p w14:paraId="7B166AF5" w14:textId="318A1A37" w:rsidR="008D519A" w:rsidRDefault="006F6D6E" w:rsidP="0049047F">
      <w:pPr>
        <w:spacing w:before="120" w:after="120"/>
        <w:jc w:val="both"/>
        <w:rPr>
          <w:lang w:eastAsia="hu-HU"/>
        </w:rPr>
      </w:pPr>
      <w:r w:rsidRPr="006F6D6E">
        <w:rPr>
          <w:lang w:eastAsia="hu-HU"/>
        </w:rPr>
        <w:t>Megjelennek az aktuális órai mérési adatok táblázatos formában, elemi mérési pontonként, gáznapok gázóráira vonatkozóan az egyes mérési paraméterekhez tartozó legfrissebb értékekkel.</w:t>
      </w:r>
    </w:p>
    <w:p w14:paraId="0A822181" w14:textId="77777777" w:rsidR="009A7C0A" w:rsidRDefault="009A7C0A" w:rsidP="009A7C0A">
      <w:pPr>
        <w:spacing w:before="120" w:after="120" w:line="360" w:lineRule="auto"/>
        <w:jc w:val="both"/>
        <w:rPr>
          <w:lang w:eastAsia="hu-HU"/>
        </w:rPr>
      </w:pPr>
      <w:r>
        <w:rPr>
          <w:lang w:eastAsia="hu-HU"/>
        </w:rPr>
        <w:t>A felületen lehetőség van gyorsszűrésre az alábbi mezőkre vonatkozóan:</w:t>
      </w:r>
    </w:p>
    <w:p w14:paraId="3D4C0291" w14:textId="77777777" w:rsidR="009A7C0A" w:rsidRPr="00D9435E" w:rsidRDefault="009A7C0A" w:rsidP="009A7C0A">
      <w:pPr>
        <w:pStyle w:val="Listaszerbekezds"/>
        <w:numPr>
          <w:ilvl w:val="0"/>
          <w:numId w:val="43"/>
        </w:numPr>
        <w:spacing w:after="120"/>
        <w:jc w:val="both"/>
        <w:rPr>
          <w:rFonts w:ascii="Arial" w:eastAsia="Calibri" w:hAnsi="Arial" w:cs="Times New Roman"/>
          <w:szCs w:val="22"/>
        </w:rPr>
      </w:pPr>
      <w:r>
        <w:rPr>
          <w:rFonts w:ascii="Arial" w:eastAsia="Calibri" w:hAnsi="Arial" w:cs="Times New Roman"/>
          <w:szCs w:val="22"/>
        </w:rPr>
        <w:t>Pont/</w:t>
      </w:r>
      <w:r w:rsidRPr="00D9435E">
        <w:rPr>
          <w:rFonts w:ascii="Arial" w:eastAsia="Calibri" w:hAnsi="Arial" w:cs="Times New Roman"/>
          <w:szCs w:val="22"/>
        </w:rPr>
        <w:t>Allokáló NNO: NNO felhasználóval bejelentkezve a mező alapértelmezetten felveszi a bejelentkezett NNO nevét és nem módosítható;</w:t>
      </w:r>
      <w:r w:rsidRPr="00D9435E" w:rsidDel="00016DDA">
        <w:rPr>
          <w:rFonts w:ascii="Arial" w:eastAsia="Calibri" w:hAnsi="Arial" w:cs="Times New Roman"/>
          <w:szCs w:val="22"/>
        </w:rPr>
        <w:t xml:space="preserve"> </w:t>
      </w:r>
      <w:r w:rsidRPr="00D9435E">
        <w:rPr>
          <w:rFonts w:ascii="Arial" w:eastAsia="Calibri" w:hAnsi="Arial" w:cs="Times New Roman"/>
          <w:szCs w:val="22"/>
        </w:rPr>
        <w:t xml:space="preserve">Allokáló NNO a hálózati pontont megadott partner, aki az allokálási feladatokat végzi. Amennyiben a hálózati ponton az NNO és Allokáló NNO különböző partnerek akkor csak az Allokáló NNO-ként beállított partner látja az hozzá tartozó pontokhoz tartozó </w:t>
      </w:r>
      <w:r>
        <w:rPr>
          <w:rFonts w:ascii="Arial" w:eastAsia="Calibri" w:hAnsi="Arial" w:cs="Times New Roman"/>
          <w:szCs w:val="22"/>
        </w:rPr>
        <w:t>mérési adatokat</w:t>
      </w:r>
      <w:r w:rsidRPr="00D9435E">
        <w:rPr>
          <w:rFonts w:ascii="Arial" w:eastAsia="Calibri" w:hAnsi="Arial" w:cs="Times New Roman"/>
          <w:szCs w:val="22"/>
        </w:rPr>
        <w:t xml:space="preserve">. </w:t>
      </w:r>
    </w:p>
    <w:p w14:paraId="280B5110" w14:textId="4FB832B0" w:rsidR="009A7C0A" w:rsidRPr="00D9435E" w:rsidRDefault="009A7C0A" w:rsidP="009A7C0A">
      <w:pPr>
        <w:pStyle w:val="Listaszerbekezds"/>
        <w:numPr>
          <w:ilvl w:val="0"/>
          <w:numId w:val="43"/>
        </w:numPr>
        <w:spacing w:after="120"/>
        <w:jc w:val="both"/>
        <w:rPr>
          <w:rFonts w:ascii="Arial" w:eastAsia="Calibri" w:hAnsi="Arial" w:cs="Times New Roman"/>
          <w:szCs w:val="22"/>
        </w:rPr>
      </w:pPr>
      <w:r>
        <w:rPr>
          <w:rFonts w:ascii="Arial" w:eastAsia="Calibri" w:hAnsi="Arial" w:cs="Times New Roman"/>
          <w:szCs w:val="22"/>
        </w:rPr>
        <w:t xml:space="preserve">Elemi </w:t>
      </w:r>
      <w:r w:rsidRPr="00D9435E">
        <w:rPr>
          <w:rFonts w:ascii="Arial" w:eastAsia="Calibri" w:hAnsi="Arial" w:cs="Times New Roman"/>
          <w:szCs w:val="22"/>
        </w:rPr>
        <w:t xml:space="preserve">pont: </w:t>
      </w:r>
      <w:r>
        <w:rPr>
          <w:rFonts w:ascii="Arial" w:eastAsia="Calibri" w:hAnsi="Arial" w:cs="Times New Roman"/>
          <w:szCs w:val="22"/>
        </w:rPr>
        <w:t>Elemi</w:t>
      </w:r>
      <w:r w:rsidRPr="00D9435E">
        <w:rPr>
          <w:rFonts w:ascii="Arial" w:eastAsia="Calibri" w:hAnsi="Arial" w:cs="Times New Roman"/>
          <w:szCs w:val="22"/>
        </w:rPr>
        <w:t xml:space="preserve"> pont nevére és kódjára is kereshetünk, egyszerre több érték is megadható</w:t>
      </w:r>
      <w:r w:rsidR="00C84828">
        <w:rPr>
          <w:rFonts w:ascii="Arial" w:eastAsia="Calibri" w:hAnsi="Arial" w:cs="Times New Roman"/>
          <w:szCs w:val="22"/>
        </w:rPr>
        <w:t>.</w:t>
      </w:r>
    </w:p>
    <w:p w14:paraId="5531AB3A" w14:textId="44C75CDA" w:rsidR="009A7C0A" w:rsidRPr="00D9435E" w:rsidRDefault="009A7C0A" w:rsidP="009A7C0A">
      <w:pPr>
        <w:pStyle w:val="Listaszerbekezds"/>
        <w:numPr>
          <w:ilvl w:val="0"/>
          <w:numId w:val="43"/>
        </w:numPr>
        <w:spacing w:after="120"/>
        <w:jc w:val="both"/>
        <w:rPr>
          <w:rFonts w:ascii="Arial" w:eastAsia="Calibri" w:hAnsi="Arial" w:cs="Times New Roman"/>
          <w:szCs w:val="22"/>
        </w:rPr>
      </w:pPr>
      <w:r w:rsidRPr="00D9435E">
        <w:rPr>
          <w:rFonts w:ascii="Arial" w:eastAsia="Calibri" w:hAnsi="Arial" w:cs="Times New Roman"/>
          <w:szCs w:val="22"/>
        </w:rPr>
        <w:t xml:space="preserve">Időszak kezdete: aktuális gáznap </w:t>
      </w:r>
    </w:p>
    <w:p w14:paraId="6D82B6CB" w14:textId="2F41E413" w:rsidR="009A7C0A" w:rsidRPr="00D9435E" w:rsidRDefault="009A7C0A" w:rsidP="009A7C0A">
      <w:pPr>
        <w:pStyle w:val="Listaszerbekezds"/>
        <w:numPr>
          <w:ilvl w:val="0"/>
          <w:numId w:val="43"/>
        </w:numPr>
        <w:spacing w:after="120"/>
        <w:jc w:val="both"/>
        <w:rPr>
          <w:rFonts w:ascii="Arial" w:eastAsia="Calibri" w:hAnsi="Arial" w:cs="Times New Roman"/>
          <w:szCs w:val="22"/>
        </w:rPr>
      </w:pPr>
      <w:r w:rsidRPr="00D9435E">
        <w:rPr>
          <w:rFonts w:ascii="Arial" w:eastAsia="Calibri" w:hAnsi="Arial" w:cs="Times New Roman"/>
          <w:szCs w:val="22"/>
        </w:rPr>
        <w:t>Időszak vége: aktuális gáznap</w:t>
      </w:r>
    </w:p>
    <w:p w14:paraId="1A1C8C38" w14:textId="77777777" w:rsidR="009A7C0A" w:rsidRPr="0049047F" w:rsidRDefault="009A7C0A" w:rsidP="0049047F">
      <w:pPr>
        <w:spacing w:before="120" w:after="120"/>
        <w:jc w:val="both"/>
        <w:rPr>
          <w:lang w:eastAsia="hu-HU"/>
        </w:rPr>
      </w:pPr>
    </w:p>
    <w:p w14:paraId="2253A3E7" w14:textId="58D2E474" w:rsidR="00995E1F" w:rsidRDefault="00995E1F" w:rsidP="0049047F">
      <w:pPr>
        <w:pStyle w:val="Cmsor3"/>
        <w:spacing w:after="120"/>
        <w:jc w:val="both"/>
      </w:pPr>
      <w:bookmarkStart w:id="1415" w:name="_Toc1994826"/>
      <w:bookmarkStart w:id="1416" w:name="ListHourlyMeasurementDataToNetworkPoint"/>
      <w:bookmarkStart w:id="1417" w:name="_Toc156220909"/>
      <w:bookmarkEnd w:id="1413"/>
      <w:r>
        <w:t>Órai mérési adatok listázása – hálózati pontokra vonatkozóan</w:t>
      </w:r>
      <w:bookmarkEnd w:id="1415"/>
      <w:bookmarkEnd w:id="1417"/>
    </w:p>
    <w:bookmarkEnd w:id="1416"/>
    <w:p w14:paraId="2D932868" w14:textId="38E73233" w:rsidR="006F6D6E" w:rsidRDefault="006F6D6E" w:rsidP="0049047F">
      <w:pPr>
        <w:spacing w:before="120" w:after="120"/>
        <w:jc w:val="both"/>
        <w:rPr>
          <w:lang w:eastAsia="hu-HU"/>
        </w:rPr>
      </w:pPr>
      <w:r w:rsidRPr="00563ED4">
        <w:rPr>
          <w:lang w:eastAsia="hu-HU"/>
        </w:rPr>
        <w:t xml:space="preserve">Nyissuk meg a Mérés menüpont Órai mérés </w:t>
      </w:r>
      <w:r>
        <w:rPr>
          <w:lang w:eastAsia="hu-HU"/>
        </w:rPr>
        <w:t>hálózati</w:t>
      </w:r>
      <w:r w:rsidRPr="00563ED4">
        <w:rPr>
          <w:lang w:eastAsia="hu-HU"/>
        </w:rPr>
        <w:t xml:space="preserve"> pontokra nézetét.</w:t>
      </w:r>
    </w:p>
    <w:p w14:paraId="187D9F87" w14:textId="7A311B4D" w:rsidR="003D6F19" w:rsidRDefault="003D6F19" w:rsidP="0049047F">
      <w:pPr>
        <w:spacing w:before="120" w:after="120"/>
        <w:jc w:val="both"/>
        <w:rPr>
          <w:lang w:eastAsia="hu-HU"/>
        </w:rPr>
      </w:pPr>
    </w:p>
    <w:p w14:paraId="2EA25385" w14:textId="3DDA2AEA" w:rsidR="009A7C0A" w:rsidRDefault="009A7C0A" w:rsidP="0049047F">
      <w:pPr>
        <w:spacing w:before="120" w:after="120"/>
        <w:jc w:val="both"/>
        <w:rPr>
          <w:lang w:eastAsia="hu-HU"/>
        </w:rPr>
      </w:pPr>
      <w:r w:rsidRPr="009A7C0A">
        <w:rPr>
          <w:noProof/>
          <w:lang w:eastAsia="hu-HU"/>
        </w:rPr>
        <w:lastRenderedPageBreak/>
        <w:drawing>
          <wp:inline distT="0" distB="0" distL="0" distR="0" wp14:anchorId="75AD225B" wp14:editId="7BF84720">
            <wp:extent cx="5760720" cy="2668270"/>
            <wp:effectExtent l="0" t="0" r="0" b="0"/>
            <wp:docPr id="480" name="Kép 480" descr="A képen szöveg, képernyőkép, beltéri, számítóg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Kép 480" descr="A képen szöveg, képernyőkép, beltéri, számítógép látható&#10;&#10;Automatikusan generált leírás"/>
                    <pic:cNvPicPr/>
                  </pic:nvPicPr>
                  <pic:blipFill>
                    <a:blip r:embed="rId124"/>
                    <a:stretch>
                      <a:fillRect/>
                    </a:stretch>
                  </pic:blipFill>
                  <pic:spPr>
                    <a:xfrm>
                      <a:off x="0" y="0"/>
                      <a:ext cx="5760720" cy="2668270"/>
                    </a:xfrm>
                    <a:prstGeom prst="rect">
                      <a:avLst/>
                    </a:prstGeom>
                  </pic:spPr>
                </pic:pic>
              </a:graphicData>
            </a:graphic>
          </wp:inline>
        </w:drawing>
      </w:r>
    </w:p>
    <w:p w14:paraId="2C734A06" w14:textId="38E2B94E" w:rsidR="00995E1F" w:rsidRDefault="008D519A" w:rsidP="0049047F">
      <w:pPr>
        <w:spacing w:before="120" w:after="120"/>
        <w:jc w:val="both"/>
        <w:rPr>
          <w:lang w:eastAsia="hu-HU"/>
        </w:rPr>
      </w:pPr>
      <w:r w:rsidRPr="008D519A">
        <w:rPr>
          <w:lang w:eastAsia="hu-HU"/>
        </w:rPr>
        <w:t>Megjelennek az aktuális órai mérési adatok táblázatos formában: hálózati pontonként, gáznapok gázóráira vonatkozóan az egyes mérési paraméterekhez tartozó legfrissebb értékekkel kitöltve.</w:t>
      </w:r>
    </w:p>
    <w:p w14:paraId="47179EED" w14:textId="77777777" w:rsidR="009A7C0A" w:rsidRDefault="009A7C0A" w:rsidP="009A7C0A">
      <w:pPr>
        <w:spacing w:before="120" w:after="120" w:line="360" w:lineRule="auto"/>
        <w:jc w:val="both"/>
        <w:rPr>
          <w:lang w:eastAsia="hu-HU"/>
        </w:rPr>
      </w:pPr>
      <w:r>
        <w:rPr>
          <w:lang w:eastAsia="hu-HU"/>
        </w:rPr>
        <w:t>A felületen lehetőség van gyorsszűrésre az alábbi mezőkre vonatkozóan:</w:t>
      </w:r>
    </w:p>
    <w:p w14:paraId="7038C26F" w14:textId="77777777" w:rsidR="009A7C0A" w:rsidRPr="00D9435E" w:rsidRDefault="009A7C0A" w:rsidP="009A7C0A">
      <w:pPr>
        <w:pStyle w:val="Listaszerbekezds"/>
        <w:numPr>
          <w:ilvl w:val="0"/>
          <w:numId w:val="43"/>
        </w:numPr>
        <w:spacing w:after="120"/>
        <w:jc w:val="both"/>
        <w:rPr>
          <w:rFonts w:ascii="Arial" w:eastAsia="Calibri" w:hAnsi="Arial" w:cs="Times New Roman"/>
          <w:szCs w:val="22"/>
        </w:rPr>
      </w:pPr>
      <w:r>
        <w:rPr>
          <w:rFonts w:ascii="Arial" w:eastAsia="Calibri" w:hAnsi="Arial" w:cs="Times New Roman"/>
          <w:szCs w:val="22"/>
        </w:rPr>
        <w:t>Pont/</w:t>
      </w:r>
      <w:r w:rsidRPr="00D9435E">
        <w:rPr>
          <w:rFonts w:ascii="Arial" w:eastAsia="Calibri" w:hAnsi="Arial" w:cs="Times New Roman"/>
          <w:szCs w:val="22"/>
        </w:rPr>
        <w:t>Allokáló NNO: NNO felhasználóval bejelentkezve a mező alapértelmezetten felveszi a bejelentkezett NNO nevét és nem módosítható;</w:t>
      </w:r>
      <w:r w:rsidRPr="00D9435E" w:rsidDel="00016DDA">
        <w:rPr>
          <w:rFonts w:ascii="Arial" w:eastAsia="Calibri" w:hAnsi="Arial" w:cs="Times New Roman"/>
          <w:szCs w:val="22"/>
        </w:rPr>
        <w:t xml:space="preserve"> </w:t>
      </w:r>
      <w:r w:rsidRPr="00D9435E">
        <w:rPr>
          <w:rFonts w:ascii="Arial" w:eastAsia="Calibri" w:hAnsi="Arial" w:cs="Times New Roman"/>
          <w:szCs w:val="22"/>
        </w:rPr>
        <w:t xml:space="preserve">Allokáló NNO a hálózati pontont megadott partner, aki az allokálási feladatokat végzi. Amennyiben a hálózati ponton az NNO és Allokáló NNO különböző partnerek akkor csak az Allokáló NNO-ként beállított partner látja az hozzá tartozó pontokhoz tartozó </w:t>
      </w:r>
      <w:r>
        <w:rPr>
          <w:rFonts w:ascii="Arial" w:eastAsia="Calibri" w:hAnsi="Arial" w:cs="Times New Roman"/>
          <w:szCs w:val="22"/>
        </w:rPr>
        <w:t>mérési adatokat</w:t>
      </w:r>
      <w:r w:rsidRPr="00D9435E">
        <w:rPr>
          <w:rFonts w:ascii="Arial" w:eastAsia="Calibri" w:hAnsi="Arial" w:cs="Times New Roman"/>
          <w:szCs w:val="22"/>
        </w:rPr>
        <w:t xml:space="preserve">. </w:t>
      </w:r>
    </w:p>
    <w:p w14:paraId="4C882272" w14:textId="5E8A2AB1" w:rsidR="009A7C0A" w:rsidRPr="00D9435E" w:rsidRDefault="009A7C0A" w:rsidP="009A7C0A">
      <w:pPr>
        <w:pStyle w:val="Listaszerbekezds"/>
        <w:numPr>
          <w:ilvl w:val="0"/>
          <w:numId w:val="43"/>
        </w:numPr>
        <w:spacing w:after="120"/>
        <w:jc w:val="both"/>
        <w:rPr>
          <w:rFonts w:ascii="Arial" w:eastAsia="Calibri" w:hAnsi="Arial" w:cs="Times New Roman"/>
          <w:szCs w:val="22"/>
        </w:rPr>
      </w:pPr>
      <w:r>
        <w:rPr>
          <w:rFonts w:ascii="Arial" w:eastAsia="Calibri" w:hAnsi="Arial" w:cs="Times New Roman"/>
          <w:szCs w:val="22"/>
        </w:rPr>
        <w:t xml:space="preserve">Hálózati </w:t>
      </w:r>
      <w:r w:rsidRPr="00D9435E">
        <w:rPr>
          <w:rFonts w:ascii="Arial" w:eastAsia="Calibri" w:hAnsi="Arial" w:cs="Times New Roman"/>
          <w:szCs w:val="22"/>
        </w:rPr>
        <w:t xml:space="preserve">pont: </w:t>
      </w:r>
      <w:r>
        <w:rPr>
          <w:rFonts w:ascii="Arial" w:eastAsia="Calibri" w:hAnsi="Arial" w:cs="Times New Roman"/>
          <w:szCs w:val="22"/>
        </w:rPr>
        <w:t>Hálózati</w:t>
      </w:r>
      <w:r w:rsidRPr="00D9435E">
        <w:rPr>
          <w:rFonts w:ascii="Arial" w:eastAsia="Calibri" w:hAnsi="Arial" w:cs="Times New Roman"/>
          <w:szCs w:val="22"/>
        </w:rPr>
        <w:t xml:space="preserve"> pont nevére és kódjára is kereshetünk, egyszerre több érték is megadható</w:t>
      </w:r>
      <w:r w:rsidR="00C84828">
        <w:rPr>
          <w:rFonts w:ascii="Arial" w:eastAsia="Calibri" w:hAnsi="Arial" w:cs="Times New Roman"/>
          <w:szCs w:val="22"/>
        </w:rPr>
        <w:t>.</w:t>
      </w:r>
    </w:p>
    <w:p w14:paraId="1D9E4EA6" w14:textId="0DD76E51" w:rsidR="009A7C0A" w:rsidRPr="00D9435E" w:rsidRDefault="009A7C0A" w:rsidP="009A7C0A">
      <w:pPr>
        <w:pStyle w:val="Listaszerbekezds"/>
        <w:numPr>
          <w:ilvl w:val="0"/>
          <w:numId w:val="43"/>
        </w:numPr>
        <w:spacing w:after="120"/>
        <w:jc w:val="both"/>
        <w:rPr>
          <w:rFonts w:ascii="Arial" w:eastAsia="Calibri" w:hAnsi="Arial" w:cs="Times New Roman"/>
          <w:szCs w:val="22"/>
        </w:rPr>
      </w:pPr>
      <w:r w:rsidRPr="00D9435E">
        <w:rPr>
          <w:rFonts w:ascii="Arial" w:eastAsia="Calibri" w:hAnsi="Arial" w:cs="Times New Roman"/>
          <w:szCs w:val="22"/>
        </w:rPr>
        <w:t xml:space="preserve">Időszak kezdete: aktuális gáznap </w:t>
      </w:r>
    </w:p>
    <w:p w14:paraId="5D3C0AF9" w14:textId="1CAFE2DC" w:rsidR="009A7C0A" w:rsidRPr="00D9435E" w:rsidRDefault="009A7C0A" w:rsidP="009A7C0A">
      <w:pPr>
        <w:pStyle w:val="Listaszerbekezds"/>
        <w:numPr>
          <w:ilvl w:val="0"/>
          <w:numId w:val="43"/>
        </w:numPr>
        <w:spacing w:after="120"/>
        <w:jc w:val="both"/>
        <w:rPr>
          <w:rFonts w:ascii="Arial" w:eastAsia="Calibri" w:hAnsi="Arial" w:cs="Times New Roman"/>
          <w:szCs w:val="22"/>
        </w:rPr>
      </w:pPr>
      <w:r w:rsidRPr="00D9435E">
        <w:rPr>
          <w:rFonts w:ascii="Arial" w:eastAsia="Calibri" w:hAnsi="Arial" w:cs="Times New Roman"/>
          <w:szCs w:val="22"/>
        </w:rPr>
        <w:t>Időszak vége: aktuális gáznap</w:t>
      </w:r>
    </w:p>
    <w:p w14:paraId="6CEBB91A" w14:textId="77777777" w:rsidR="009A7C0A" w:rsidRDefault="009A7C0A" w:rsidP="0049047F">
      <w:pPr>
        <w:spacing w:before="120" w:after="120"/>
        <w:jc w:val="both"/>
        <w:rPr>
          <w:lang w:eastAsia="hu-HU"/>
        </w:rPr>
      </w:pPr>
    </w:p>
    <w:p w14:paraId="13775C96" w14:textId="77777777" w:rsidR="0063222D" w:rsidRPr="008C4643" w:rsidRDefault="0063222D" w:rsidP="0063222D">
      <w:pPr>
        <w:pStyle w:val="Cmsor1"/>
        <w:numPr>
          <w:ilvl w:val="0"/>
          <w:numId w:val="1"/>
        </w:numPr>
      </w:pPr>
      <w:bookmarkStart w:id="1418" w:name="_Toc156220910"/>
      <w:proofErr w:type="spellStart"/>
      <w:r w:rsidRPr="008C4643">
        <w:t>My</w:t>
      </w:r>
      <w:proofErr w:type="spellEnd"/>
      <w:r w:rsidRPr="008C4643">
        <w:t xml:space="preserve"> </w:t>
      </w:r>
      <w:proofErr w:type="spellStart"/>
      <w:r w:rsidRPr="008C4643">
        <w:t>Tickets</w:t>
      </w:r>
      <w:bookmarkEnd w:id="1418"/>
      <w:proofErr w:type="spellEnd"/>
    </w:p>
    <w:p w14:paraId="7B503289" w14:textId="4DD59C8B" w:rsidR="0063222D" w:rsidRDefault="0063222D" w:rsidP="0063222D">
      <w:pPr>
        <w:rPr>
          <w:lang w:eastAsia="hu-HU"/>
        </w:rPr>
      </w:pPr>
      <w:r>
        <w:rPr>
          <w:lang w:eastAsia="hu-HU"/>
        </w:rPr>
        <w:t xml:space="preserve">A menüből elérhető </w:t>
      </w:r>
      <w:proofErr w:type="spellStart"/>
      <w:r>
        <w:rPr>
          <w:lang w:eastAsia="hu-HU"/>
        </w:rPr>
        <w:t>My</w:t>
      </w:r>
      <w:proofErr w:type="spellEnd"/>
      <w:r>
        <w:rPr>
          <w:lang w:eastAsia="hu-HU"/>
        </w:rPr>
        <w:t xml:space="preserve"> </w:t>
      </w:r>
      <w:proofErr w:type="spellStart"/>
      <w:r>
        <w:rPr>
          <w:lang w:eastAsia="hu-HU"/>
        </w:rPr>
        <w:t>Tickets</w:t>
      </w:r>
      <w:proofErr w:type="spellEnd"/>
      <w:r>
        <w:rPr>
          <w:lang w:eastAsia="hu-HU"/>
        </w:rPr>
        <w:t xml:space="preserve"> gombbal megnyithatjuk a hibabejelentő rendszert probléma bejelentéséhez vagy igény feladásához.</w:t>
      </w:r>
    </w:p>
    <w:p w14:paraId="16E363DB" w14:textId="77777777" w:rsidR="0063222D" w:rsidRDefault="0063222D" w:rsidP="0063222D">
      <w:pPr>
        <w:rPr>
          <w:lang w:eastAsia="hu-HU"/>
        </w:rPr>
      </w:pPr>
    </w:p>
    <w:p w14:paraId="4EAFB87D" w14:textId="77777777" w:rsidR="0063222D" w:rsidRDefault="0063222D" w:rsidP="0063222D">
      <w:r w:rsidRPr="00AE4D27">
        <w:rPr>
          <w:noProof/>
        </w:rPr>
        <w:drawing>
          <wp:inline distT="0" distB="0" distL="0" distR="0" wp14:anchorId="46458407" wp14:editId="73E6DA9B">
            <wp:extent cx="5760720" cy="239395"/>
            <wp:effectExtent l="0" t="0" r="0" b="8255"/>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760720" cy="239395"/>
                    </a:xfrm>
                    <a:prstGeom prst="rect">
                      <a:avLst/>
                    </a:prstGeom>
                  </pic:spPr>
                </pic:pic>
              </a:graphicData>
            </a:graphic>
          </wp:inline>
        </w:drawing>
      </w:r>
    </w:p>
    <w:p w14:paraId="07DBB9E6" w14:textId="77777777" w:rsidR="0063222D" w:rsidRDefault="0063222D" w:rsidP="0049047F">
      <w:pPr>
        <w:spacing w:before="120" w:after="120"/>
        <w:jc w:val="both"/>
        <w:rPr>
          <w:lang w:eastAsia="hu-HU"/>
        </w:rPr>
      </w:pPr>
    </w:p>
    <w:p w14:paraId="5A8F421C" w14:textId="77777777" w:rsidR="005A3D86" w:rsidRDefault="00E84383" w:rsidP="00E84383">
      <w:pPr>
        <w:pStyle w:val="Cmsor1"/>
        <w:numPr>
          <w:ilvl w:val="0"/>
          <w:numId w:val="1"/>
        </w:numPr>
      </w:pPr>
      <w:bookmarkStart w:id="1419" w:name="_Toc156220911"/>
      <w:r>
        <w:t>Korlátozási adatszolgáltatás</w:t>
      </w:r>
      <w:bookmarkEnd w:id="1419"/>
    </w:p>
    <w:p w14:paraId="228A495E" w14:textId="77777777" w:rsidR="00B76525" w:rsidRDefault="00B76525" w:rsidP="003C60AB">
      <w:pPr>
        <w:pStyle w:val="Bekezdsszmozs"/>
      </w:pPr>
      <w:bookmarkStart w:id="1420" w:name="_Toc156220914"/>
      <w:bookmarkStart w:id="1421" w:name="_Toc156220917"/>
      <w:bookmarkStart w:id="1422" w:name="_Toc156220919"/>
      <w:bookmarkStart w:id="1423" w:name="_Toc156220921"/>
      <w:bookmarkStart w:id="1424" w:name="_Toc156220924"/>
      <w:bookmarkStart w:id="1425" w:name="_Toc156220926"/>
      <w:bookmarkStart w:id="1426" w:name="_Toc156220928"/>
      <w:bookmarkStart w:id="1427" w:name="_Toc156220930"/>
      <w:bookmarkStart w:id="1428" w:name="_Toc156220932"/>
      <w:bookmarkStart w:id="1429" w:name="_Toc156220969"/>
      <w:bookmarkStart w:id="1430" w:name="_Toc156220970"/>
      <w:bookmarkStart w:id="1431" w:name="ListLimitationPodAllocation"/>
      <w:bookmarkStart w:id="1432" w:name="_Toc156220973"/>
      <w:bookmarkEnd w:id="1420"/>
      <w:bookmarkEnd w:id="1421"/>
      <w:bookmarkEnd w:id="1422"/>
      <w:bookmarkEnd w:id="1423"/>
      <w:bookmarkEnd w:id="1424"/>
      <w:bookmarkEnd w:id="1425"/>
      <w:bookmarkEnd w:id="1426"/>
      <w:bookmarkEnd w:id="1427"/>
      <w:bookmarkEnd w:id="1428"/>
      <w:bookmarkEnd w:id="1429"/>
      <w:bookmarkEnd w:id="1430"/>
      <w:r>
        <w:t>POD szintű allokálások listázása</w:t>
      </w:r>
      <w:bookmarkEnd w:id="1432"/>
      <w:r>
        <w:t xml:space="preserve"> </w:t>
      </w:r>
    </w:p>
    <w:bookmarkEnd w:id="1431"/>
    <w:p w14:paraId="2E2D566B" w14:textId="77777777" w:rsidR="00B76525" w:rsidRDefault="00B76525" w:rsidP="00B76525">
      <w:pPr>
        <w:pStyle w:val="Alr"/>
      </w:pPr>
    </w:p>
    <w:p w14:paraId="1C591459" w14:textId="77777777" w:rsidR="00B76525" w:rsidRDefault="00B76525" w:rsidP="00B76525">
      <w:pPr>
        <w:pStyle w:val="Alr"/>
        <w:rPr>
          <w:rFonts w:cs="Arial"/>
        </w:rPr>
      </w:pPr>
      <w:r w:rsidRPr="00C04250">
        <w:rPr>
          <w:rFonts w:cs="Arial"/>
        </w:rPr>
        <w:t>Nyissuk meg a</w:t>
      </w:r>
      <w:r>
        <w:rPr>
          <w:rFonts w:cs="Arial"/>
        </w:rPr>
        <w:t xml:space="preserve">z Üzemeltetés/Korlátozási adatszolgáltatás/POD szintű allokálások menüpontot. Megjelennek a rendszerbe betöltött POD szintű allokálások. </w:t>
      </w:r>
    </w:p>
    <w:p w14:paraId="206E6D21" w14:textId="77777777" w:rsidR="00B76525" w:rsidRDefault="00B76525" w:rsidP="00B76525">
      <w:pPr>
        <w:pStyle w:val="Alr"/>
        <w:rPr>
          <w:rFonts w:cs="Arial"/>
        </w:rPr>
      </w:pPr>
    </w:p>
    <w:p w14:paraId="475D59D0" w14:textId="7A64D885" w:rsidR="00B76525" w:rsidRDefault="00B76525" w:rsidP="00B76525">
      <w:pPr>
        <w:pStyle w:val="Alr"/>
        <w:rPr>
          <w:rFonts w:cs="Arial"/>
        </w:rPr>
      </w:pPr>
      <w:r w:rsidRPr="00B76525">
        <w:rPr>
          <w:rFonts w:cs="Arial"/>
          <w:noProof/>
        </w:rPr>
        <w:lastRenderedPageBreak/>
        <w:drawing>
          <wp:inline distT="0" distB="0" distL="0" distR="0" wp14:anchorId="09D367CC" wp14:editId="2FF8D18E">
            <wp:extent cx="5760720" cy="2557145"/>
            <wp:effectExtent l="0" t="0" r="0" b="0"/>
            <wp:docPr id="566957292" name="Kép 1" descr="A képen képernyőkép, szöveg, szoftver,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957292" name="Kép 1" descr="A képen képernyőkép, szöveg, szoftver, szám látható&#10;&#10;Automatikusan generált leírás"/>
                    <pic:cNvPicPr/>
                  </pic:nvPicPr>
                  <pic:blipFill>
                    <a:blip r:embed="rId126"/>
                    <a:stretch>
                      <a:fillRect/>
                    </a:stretch>
                  </pic:blipFill>
                  <pic:spPr>
                    <a:xfrm>
                      <a:off x="0" y="0"/>
                      <a:ext cx="5760720" cy="2557145"/>
                    </a:xfrm>
                    <a:prstGeom prst="rect">
                      <a:avLst/>
                    </a:prstGeom>
                  </pic:spPr>
                </pic:pic>
              </a:graphicData>
            </a:graphic>
          </wp:inline>
        </w:drawing>
      </w:r>
    </w:p>
    <w:p w14:paraId="634B5DB2" w14:textId="0A86CECC" w:rsidR="00B76525" w:rsidRDefault="00B76525" w:rsidP="00B76525">
      <w:pPr>
        <w:jc w:val="both"/>
      </w:pPr>
      <w:r>
        <w:t>A listában megtekinthetőek a KORALL fájl(ok)</w:t>
      </w:r>
      <w:proofErr w:type="spellStart"/>
      <w:r>
        <w:t>ban</w:t>
      </w:r>
      <w:proofErr w:type="spellEnd"/>
      <w:r>
        <w:t xml:space="preserve"> küldött adatok. A rendszer mindig az utolsó </w:t>
      </w:r>
      <w:proofErr w:type="spellStart"/>
      <w:r>
        <w:t>adatáttöltésnek</w:t>
      </w:r>
      <w:proofErr w:type="spellEnd"/>
      <w:r>
        <w:t xml:space="preserve"> megfelelő adatokat jeleníti meg.  </w:t>
      </w:r>
    </w:p>
    <w:p w14:paraId="5D566D66" w14:textId="77777777" w:rsidR="00B76525" w:rsidRDefault="00B76525" w:rsidP="00B76525">
      <w:pPr>
        <w:jc w:val="both"/>
      </w:pPr>
    </w:p>
    <w:p w14:paraId="57AFC5EF" w14:textId="77777777" w:rsidR="00B76525" w:rsidRDefault="00B76525" w:rsidP="00B76525">
      <w:pPr>
        <w:pStyle w:val="Alr"/>
        <w:rPr>
          <w:rFonts w:cs="Arial"/>
        </w:rPr>
      </w:pPr>
      <w:r>
        <w:t xml:space="preserve">A képernyő alsó felén lévő "POD szintű allokálások életciklus” listában az egyes POD szintű allokálás előző verziói jelennek meg a korábban történt </w:t>
      </w:r>
      <w:proofErr w:type="spellStart"/>
      <w:r>
        <w:t>adatáttöltések</w:t>
      </w:r>
      <w:proofErr w:type="spellEnd"/>
      <w:r>
        <w:t xml:space="preserve"> alapján.</w:t>
      </w:r>
    </w:p>
    <w:p w14:paraId="0D494089" w14:textId="77777777" w:rsidR="00B76525" w:rsidRDefault="00B76525" w:rsidP="00B76525">
      <w:pPr>
        <w:pStyle w:val="Alr"/>
      </w:pPr>
    </w:p>
    <w:p w14:paraId="4E3D9206" w14:textId="35FFA6A0" w:rsidR="00B76525" w:rsidRDefault="00B76525" w:rsidP="003C60AB">
      <w:pPr>
        <w:pStyle w:val="Bekezdsszmozs"/>
      </w:pPr>
      <w:bookmarkStart w:id="1433" w:name="_Toc156220974"/>
      <w:r>
        <w:t>POD szintű allokálások importálása</w:t>
      </w:r>
      <w:bookmarkEnd w:id="1433"/>
      <w:r>
        <w:t xml:space="preserve"> </w:t>
      </w:r>
    </w:p>
    <w:p w14:paraId="2B17CA3F" w14:textId="77777777" w:rsidR="00B76525" w:rsidRDefault="00B76525" w:rsidP="00B76525">
      <w:pPr>
        <w:pStyle w:val="Alr"/>
        <w:rPr>
          <w:rFonts w:cs="Arial"/>
        </w:rPr>
      </w:pPr>
      <w:r w:rsidRPr="00C04250">
        <w:rPr>
          <w:rFonts w:cs="Arial"/>
        </w:rPr>
        <w:t>Nyissuk meg a</w:t>
      </w:r>
      <w:r>
        <w:rPr>
          <w:rFonts w:cs="Arial"/>
        </w:rPr>
        <w:t xml:space="preserve">z Üzemeltetés/Korlátozási adatszolgáltatás/POD szintű allokálások menüpontot. Kattintsunk a fejlécben található „POD szintű allokálás import” gombra. </w:t>
      </w:r>
    </w:p>
    <w:p w14:paraId="4AB6931A" w14:textId="77777777" w:rsidR="00B76525" w:rsidRDefault="00B76525" w:rsidP="00B76525">
      <w:pPr>
        <w:pStyle w:val="Alr"/>
        <w:rPr>
          <w:rFonts w:cs="Arial"/>
        </w:rPr>
      </w:pPr>
    </w:p>
    <w:p w14:paraId="59361978" w14:textId="77777777" w:rsidR="00B76525" w:rsidRDefault="00B76525" w:rsidP="00B76525">
      <w:pPr>
        <w:jc w:val="both"/>
        <w:rPr>
          <w:rFonts w:cs="Arial"/>
        </w:rPr>
      </w:pPr>
      <w:r>
        <w:rPr>
          <w:rFonts w:cs="Arial"/>
        </w:rPr>
        <w:t>Melynek hatására m</w:t>
      </w:r>
      <w:r w:rsidRPr="00443701">
        <w:rPr>
          <w:rFonts w:cs="Arial"/>
        </w:rPr>
        <w:t xml:space="preserve">egjelenik a „POD szintű </w:t>
      </w:r>
      <w:r>
        <w:rPr>
          <w:rFonts w:cs="Arial"/>
        </w:rPr>
        <w:t>allokálások</w:t>
      </w:r>
      <w:r w:rsidRPr="00443701">
        <w:rPr>
          <w:rFonts w:cs="Arial"/>
        </w:rPr>
        <w:t xml:space="preserve"> import” ablak.</w:t>
      </w:r>
      <w:r>
        <w:rPr>
          <w:rFonts w:cs="Arial"/>
        </w:rPr>
        <w:t xml:space="preserve"> </w:t>
      </w:r>
      <w:r w:rsidRPr="00443701">
        <w:rPr>
          <w:rFonts w:cs="Arial"/>
        </w:rPr>
        <w:t>A „Tallózás” gombra kattintva ki kell választani a betöltendő Excel fájlt.</w:t>
      </w:r>
      <w:r>
        <w:rPr>
          <w:rFonts w:cs="Arial"/>
        </w:rPr>
        <w:t xml:space="preserve"> </w:t>
      </w:r>
      <w:r w:rsidRPr="00443701">
        <w:rPr>
          <w:rFonts w:cs="Arial"/>
        </w:rPr>
        <w:t>Ezt követően a felhasználó az „Import feltöltése” gombra kattint.</w:t>
      </w:r>
    </w:p>
    <w:p w14:paraId="1AC04730" w14:textId="77777777" w:rsidR="002224BD" w:rsidRDefault="002224BD" w:rsidP="00B76525">
      <w:pPr>
        <w:jc w:val="both"/>
        <w:rPr>
          <w:rFonts w:cs="Arial"/>
        </w:rPr>
      </w:pPr>
    </w:p>
    <w:p w14:paraId="780F5175" w14:textId="77777777" w:rsidR="002224BD" w:rsidRDefault="002224BD" w:rsidP="002224BD">
      <w:pPr>
        <w:jc w:val="both"/>
      </w:pPr>
      <w:r>
        <w:t xml:space="preserve">A rendszer az „Importálás eredménye” ablakban tájékoztatja a felhasználót, hogy a fájl feltöltése sikeres, a rendszer az ellenőrzést megkezdte. </w:t>
      </w:r>
      <w:r>
        <w:br/>
        <w:t>Sikeres feldolgozás esetén a listában megjelennek a betöltött adatok.</w:t>
      </w:r>
    </w:p>
    <w:p w14:paraId="7EB4E30C" w14:textId="77777777" w:rsidR="002224BD" w:rsidRDefault="002224BD" w:rsidP="002224BD">
      <w:pPr>
        <w:jc w:val="both"/>
        <w:rPr>
          <w:rFonts w:cs="Arial"/>
        </w:rPr>
      </w:pPr>
    </w:p>
    <w:p w14:paraId="17211333" w14:textId="442B9B10" w:rsidR="00B76525" w:rsidRDefault="00B76525" w:rsidP="00B76525">
      <w:r>
        <w:t xml:space="preserve">Az importálás eredményéről a rendszer e-mail értesítést küld </w:t>
      </w:r>
      <w:r w:rsidR="006B5854">
        <w:t xml:space="preserve">a </w:t>
      </w:r>
      <w:r>
        <w:t>beküldő partner operatív kapcsolattartó</w:t>
      </w:r>
      <w:r w:rsidR="006B5854">
        <w:t>ja</w:t>
      </w:r>
      <w:r>
        <w:t xml:space="preserve"> számára ((LI0001) </w:t>
      </w:r>
      <w:r w:rsidRPr="00766356">
        <w:t>Korlátozás besorolás SFTP import</w:t>
      </w:r>
      <w:r>
        <w:t>).</w:t>
      </w:r>
    </w:p>
    <w:p w14:paraId="6AEA5195" w14:textId="77777777" w:rsidR="00B76525" w:rsidRDefault="00B76525" w:rsidP="00B76525">
      <w:pPr>
        <w:spacing w:after="120"/>
      </w:pPr>
    </w:p>
    <w:p w14:paraId="187FAF93" w14:textId="65385395" w:rsidR="00207ED7" w:rsidRDefault="00B76525" w:rsidP="00B76525">
      <w:pPr>
        <w:jc w:val="both"/>
      </w:pPr>
      <w:r>
        <w:t xml:space="preserve">Az importálás </w:t>
      </w:r>
      <w:proofErr w:type="spellStart"/>
      <w:r>
        <w:t>eredénye</w:t>
      </w:r>
      <w:proofErr w:type="spellEnd"/>
      <w:r>
        <w:t xml:space="preserve"> megtekinthető a </w:t>
      </w:r>
      <w:r w:rsidRPr="00983920">
        <w:t>„Törzsadatok” menü „</w:t>
      </w:r>
      <w:proofErr w:type="spellStart"/>
      <w:r w:rsidRPr="00983920">
        <w:t>Adatáttöltések</w:t>
      </w:r>
      <w:proofErr w:type="spellEnd"/>
      <w:r w:rsidRPr="00983920">
        <w:t>” menüpontjá</w:t>
      </w:r>
      <w:r>
        <w:t xml:space="preserve">ban. Válasszuk a Korlátozási besorolás mappában a </w:t>
      </w:r>
      <w:r w:rsidRPr="006F1102">
        <w:rPr>
          <w:b/>
          <w:bCs/>
        </w:rPr>
        <w:t xml:space="preserve">„Korlátozás besorolás </w:t>
      </w:r>
      <w:r>
        <w:rPr>
          <w:b/>
          <w:bCs/>
        </w:rPr>
        <w:t>KORALL</w:t>
      </w:r>
      <w:r w:rsidRPr="006F1102">
        <w:rPr>
          <w:b/>
          <w:bCs/>
        </w:rPr>
        <w:t xml:space="preserve"> CSV fájl import”</w:t>
      </w:r>
      <w:r>
        <w:t xml:space="preserve"> </w:t>
      </w:r>
      <w:proofErr w:type="spellStart"/>
      <w:r>
        <w:t>adatáttöltés</w:t>
      </w:r>
      <w:proofErr w:type="spellEnd"/>
      <w:r>
        <w:t xml:space="preserve"> típust választva.</w:t>
      </w:r>
    </w:p>
    <w:p w14:paraId="0F52EFCC" w14:textId="77777777" w:rsidR="007F10CA" w:rsidRDefault="007F10CA" w:rsidP="00B76525">
      <w:pPr>
        <w:jc w:val="both"/>
      </w:pPr>
    </w:p>
    <w:p w14:paraId="6BEC8C4B" w14:textId="0665E9D6" w:rsidR="007F10CA" w:rsidRDefault="007F10CA" w:rsidP="003C60AB">
      <w:pPr>
        <w:pStyle w:val="Alr"/>
        <w:spacing w:line="276" w:lineRule="auto"/>
        <w:jc w:val="both"/>
      </w:pPr>
      <w:r>
        <w:t>POD szintű allokálás csak aktív státuszú korlátozási adatszolgáltatásra vonatkozóan küldhető, és csak az adatszolgáltatás kiírásában szereplő időszakban.</w:t>
      </w:r>
    </w:p>
    <w:p w14:paraId="2C84B510" w14:textId="77777777" w:rsidR="00EF054B" w:rsidRDefault="007F10CA" w:rsidP="00D15349">
      <w:pPr>
        <w:pStyle w:val="Alr"/>
        <w:spacing w:line="276" w:lineRule="auto"/>
        <w:jc w:val="both"/>
      </w:pPr>
      <w:r>
        <w:t xml:space="preserve">Az adatszolgáltatásra kötelezett partnerek a korlátozási adatszolgáltatás státuszváltozásáról (aktiválás és inaktiválás esetén is) értesítést kapnak e-mailben </w:t>
      </w:r>
      <w:r w:rsidRPr="00D15349">
        <w:t>(Értesítés korlátozási adatszolgáltatás státuszváltozásáról (LI0002))</w:t>
      </w:r>
      <w:r>
        <w:t xml:space="preserve"> és SMS-ben (</w:t>
      </w:r>
      <w:r w:rsidRPr="00D15349">
        <w:t>SMS korlátozási adatszolgáltatás státuszváltozásáról (LI0003)</w:t>
      </w:r>
      <w:r>
        <w:t xml:space="preserve">). </w:t>
      </w:r>
    </w:p>
    <w:p w14:paraId="18392C29" w14:textId="0AC73D1B" w:rsidR="007F10CA" w:rsidRDefault="007F10CA" w:rsidP="003C60AB">
      <w:pPr>
        <w:pStyle w:val="Alr"/>
        <w:spacing w:line="276" w:lineRule="auto"/>
        <w:jc w:val="both"/>
      </w:pPr>
      <w:r>
        <w:t>Az üzenetek tartalmazzák az adatszolgáltatás</w:t>
      </w:r>
      <w:r w:rsidR="00EF054B">
        <w:t xml:space="preserve"> típusát, az</w:t>
      </w:r>
      <w:r>
        <w:t xml:space="preserve"> időszakot</w:t>
      </w:r>
      <w:r w:rsidR="00EF054B">
        <w:t xml:space="preserve"> </w:t>
      </w:r>
      <w:r>
        <w:t xml:space="preserve">és a </w:t>
      </w:r>
      <w:r w:rsidR="00D15349">
        <w:t>vonatkozási</w:t>
      </w:r>
      <w:r>
        <w:t xml:space="preserve"> nap(ok)</w:t>
      </w:r>
      <w:proofErr w:type="spellStart"/>
      <w:r>
        <w:t>at</w:t>
      </w:r>
      <w:proofErr w:type="spellEnd"/>
      <w:r>
        <w:t xml:space="preserve"> is. </w:t>
      </w:r>
    </w:p>
    <w:p w14:paraId="1A152C22" w14:textId="77777777" w:rsidR="007F10CA" w:rsidRDefault="007F10CA" w:rsidP="00B76525">
      <w:pPr>
        <w:jc w:val="both"/>
      </w:pPr>
    </w:p>
    <w:p w14:paraId="690F325E" w14:textId="77777777" w:rsidR="00B76525" w:rsidRDefault="00B76525" w:rsidP="00B76525">
      <w:pPr>
        <w:jc w:val="both"/>
      </w:pPr>
    </w:p>
    <w:p w14:paraId="6882F7BF" w14:textId="699BC7B6" w:rsidR="00B76525" w:rsidRDefault="00B76525" w:rsidP="00B76525">
      <w:pPr>
        <w:jc w:val="both"/>
      </w:pPr>
      <w:r>
        <w:t xml:space="preserve">Hibakódok: </w:t>
      </w:r>
    </w:p>
    <w:p w14:paraId="79E21973" w14:textId="77777777" w:rsidR="00B76525" w:rsidRDefault="00B76525" w:rsidP="00B76525">
      <w:pPr>
        <w:jc w:val="both"/>
        <w:rPr>
          <w:rFonts w:cs="Arial"/>
        </w:rPr>
      </w:pPr>
    </w:p>
    <w:tbl>
      <w:tblPr>
        <w:tblW w:w="9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6"/>
        <w:gridCol w:w="7878"/>
      </w:tblGrid>
      <w:tr w:rsidR="00B76525" w:rsidRPr="002E05F2" w14:paraId="69ADB3D9" w14:textId="77777777" w:rsidTr="00E72C73">
        <w:trPr>
          <w:trHeight w:val="99"/>
        </w:trPr>
        <w:tc>
          <w:tcPr>
            <w:tcW w:w="2006" w:type="dxa"/>
            <w:shd w:val="clear" w:color="auto" w:fill="D9D9D9" w:themeFill="background1" w:themeFillShade="D9"/>
            <w:vAlign w:val="center"/>
          </w:tcPr>
          <w:p w14:paraId="07598D00" w14:textId="77777777" w:rsidR="00B76525" w:rsidRPr="003C60AB" w:rsidRDefault="00B76525" w:rsidP="003C60AB">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Hibakód</w:t>
            </w:r>
          </w:p>
        </w:tc>
        <w:tc>
          <w:tcPr>
            <w:tcW w:w="7878" w:type="dxa"/>
            <w:shd w:val="clear" w:color="auto" w:fill="D9D9D9" w:themeFill="background1" w:themeFillShade="D9"/>
            <w:vAlign w:val="center"/>
          </w:tcPr>
          <w:p w14:paraId="11830043" w14:textId="77777777" w:rsidR="00B76525" w:rsidRPr="003C60AB" w:rsidRDefault="00B76525" w:rsidP="003C60AB">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Hibaüzenet</w:t>
            </w:r>
          </w:p>
        </w:tc>
      </w:tr>
      <w:tr w:rsidR="00B76525" w:rsidRPr="002E05F2" w14:paraId="2B7A8DB7" w14:textId="77777777" w:rsidTr="00E72C73">
        <w:trPr>
          <w:trHeight w:val="451"/>
        </w:trPr>
        <w:tc>
          <w:tcPr>
            <w:tcW w:w="2006" w:type="dxa"/>
            <w:vAlign w:val="center"/>
          </w:tcPr>
          <w:p w14:paraId="47D97DCC"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LI0001</w:t>
            </w:r>
          </w:p>
        </w:tc>
        <w:tc>
          <w:tcPr>
            <w:tcW w:w="7878" w:type="dxa"/>
            <w:vAlign w:val="center"/>
          </w:tcPr>
          <w:p w14:paraId="7DBBDF83"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Az oszlopok száma {0} nem megfelelő.  Sor</w:t>
            </w:r>
            <w:proofErr w:type="gramStart"/>
            <w:r w:rsidRPr="003C60AB">
              <w:rPr>
                <w:rFonts w:asciiTheme="minorHAnsi" w:hAnsiTheme="minorHAnsi" w:cstheme="minorBidi"/>
                <w:sz w:val="20"/>
                <w:szCs w:val="20"/>
                <w:lang w:eastAsia="hu-HU"/>
              </w:rPr>
              <w:t>=[</w:t>
            </w:r>
            <w:proofErr w:type="gramEnd"/>
            <w:r w:rsidRPr="003C60AB">
              <w:rPr>
                <w:rFonts w:asciiTheme="minorHAnsi" w:hAnsiTheme="minorHAnsi" w:cstheme="minorBidi"/>
                <w:sz w:val="20"/>
                <w:szCs w:val="20"/>
                <w:lang w:eastAsia="hu-HU"/>
              </w:rPr>
              <w:t>{1}]</w:t>
            </w:r>
          </w:p>
        </w:tc>
      </w:tr>
      <w:tr w:rsidR="00B76525" w:rsidRPr="002E05F2" w14:paraId="4E17F701" w14:textId="77777777" w:rsidTr="00E72C73">
        <w:trPr>
          <w:trHeight w:val="451"/>
        </w:trPr>
        <w:tc>
          <w:tcPr>
            <w:tcW w:w="2006" w:type="dxa"/>
            <w:vAlign w:val="center"/>
          </w:tcPr>
          <w:p w14:paraId="179B7954"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LI0002</w:t>
            </w:r>
          </w:p>
        </w:tc>
        <w:tc>
          <w:tcPr>
            <w:tcW w:w="7878" w:type="dxa"/>
            <w:vAlign w:val="center"/>
          </w:tcPr>
          <w:p w14:paraId="428A48CF"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Hibás típusú adat: sor</w:t>
            </w:r>
            <w:proofErr w:type="gramStart"/>
            <w:r w:rsidRPr="003C60AB">
              <w:rPr>
                <w:rFonts w:asciiTheme="minorHAnsi" w:hAnsiTheme="minorHAnsi" w:cstheme="minorBidi"/>
                <w:sz w:val="20"/>
                <w:szCs w:val="20"/>
                <w:lang w:eastAsia="hu-HU"/>
              </w:rPr>
              <w:t>=[</w:t>
            </w:r>
            <w:proofErr w:type="gramEnd"/>
            <w:r w:rsidRPr="003C60AB">
              <w:rPr>
                <w:rFonts w:asciiTheme="minorHAnsi" w:hAnsiTheme="minorHAnsi" w:cstheme="minorBidi"/>
                <w:sz w:val="20"/>
                <w:szCs w:val="20"/>
                <w:lang w:eastAsia="hu-HU"/>
              </w:rPr>
              <w:t>{0}], oszlop=[{1}]</w:t>
            </w:r>
          </w:p>
        </w:tc>
      </w:tr>
      <w:tr w:rsidR="00B76525" w:rsidRPr="002E05F2" w14:paraId="25982368" w14:textId="77777777" w:rsidTr="00E72C73">
        <w:trPr>
          <w:trHeight w:val="451"/>
        </w:trPr>
        <w:tc>
          <w:tcPr>
            <w:tcW w:w="2006" w:type="dxa"/>
            <w:vAlign w:val="center"/>
          </w:tcPr>
          <w:p w14:paraId="086BB7FC"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LI0003</w:t>
            </w:r>
          </w:p>
        </w:tc>
        <w:tc>
          <w:tcPr>
            <w:tcW w:w="7878" w:type="dxa"/>
            <w:vAlign w:val="center"/>
          </w:tcPr>
          <w:p w14:paraId="277DF120"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A mező megadása kötelező sor</w:t>
            </w:r>
            <w:proofErr w:type="gramStart"/>
            <w:r w:rsidRPr="003C60AB">
              <w:rPr>
                <w:rFonts w:asciiTheme="minorHAnsi" w:hAnsiTheme="minorHAnsi" w:cstheme="minorBidi"/>
                <w:sz w:val="20"/>
                <w:szCs w:val="20"/>
                <w:lang w:eastAsia="hu-HU"/>
              </w:rPr>
              <w:t>=[</w:t>
            </w:r>
            <w:proofErr w:type="gramEnd"/>
            <w:r w:rsidRPr="003C60AB">
              <w:rPr>
                <w:rFonts w:asciiTheme="minorHAnsi" w:hAnsiTheme="minorHAnsi" w:cstheme="minorBidi"/>
                <w:sz w:val="20"/>
                <w:szCs w:val="20"/>
                <w:lang w:eastAsia="hu-HU"/>
              </w:rPr>
              <w:t>{0}], oszlop=[{1}]</w:t>
            </w:r>
          </w:p>
        </w:tc>
      </w:tr>
      <w:tr w:rsidR="00B76525" w:rsidRPr="007F420D" w14:paraId="0EBD372C" w14:textId="77777777" w:rsidTr="00E72C73">
        <w:trPr>
          <w:trHeight w:val="451"/>
        </w:trPr>
        <w:tc>
          <w:tcPr>
            <w:tcW w:w="2006" w:type="dxa"/>
            <w:vAlign w:val="center"/>
          </w:tcPr>
          <w:p w14:paraId="58930AE5"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LI0004</w:t>
            </w:r>
          </w:p>
        </w:tc>
        <w:tc>
          <w:tcPr>
            <w:tcW w:w="7878" w:type="dxa"/>
            <w:vAlign w:val="center"/>
          </w:tcPr>
          <w:p w14:paraId="1C15E349"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Fájl neve {0} nem megfelelő</w:t>
            </w:r>
          </w:p>
        </w:tc>
      </w:tr>
      <w:tr w:rsidR="00B76525" w:rsidRPr="007F420D" w14:paraId="6938C6D2" w14:textId="77777777" w:rsidTr="00E72C73">
        <w:trPr>
          <w:trHeight w:val="451"/>
        </w:trPr>
        <w:tc>
          <w:tcPr>
            <w:tcW w:w="2006" w:type="dxa"/>
            <w:vAlign w:val="center"/>
          </w:tcPr>
          <w:p w14:paraId="0BFA49AF"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LI0005</w:t>
            </w:r>
          </w:p>
        </w:tc>
        <w:tc>
          <w:tcPr>
            <w:tcW w:w="7878" w:type="dxa"/>
            <w:vAlign w:val="center"/>
          </w:tcPr>
          <w:p w14:paraId="1BE988FB"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 xml:space="preserve">Fájl tartalma nem UTF-8 </w:t>
            </w:r>
            <w:proofErr w:type="spellStart"/>
            <w:r w:rsidRPr="003C60AB">
              <w:rPr>
                <w:rFonts w:asciiTheme="minorHAnsi" w:hAnsiTheme="minorHAnsi" w:cstheme="minorBidi"/>
                <w:sz w:val="20"/>
                <w:szCs w:val="20"/>
                <w:lang w:eastAsia="hu-HU"/>
              </w:rPr>
              <w:t>kódolású</w:t>
            </w:r>
            <w:proofErr w:type="spellEnd"/>
            <w:r w:rsidRPr="003C60AB">
              <w:rPr>
                <w:rFonts w:asciiTheme="minorHAnsi" w:hAnsiTheme="minorHAnsi" w:cstheme="minorBidi"/>
                <w:sz w:val="20"/>
                <w:szCs w:val="20"/>
                <w:lang w:eastAsia="hu-HU"/>
              </w:rPr>
              <w:t xml:space="preserve"> CSV fájlnak megfelelő tartalom</w:t>
            </w:r>
          </w:p>
        </w:tc>
      </w:tr>
      <w:tr w:rsidR="00B76525" w:rsidRPr="007F420D" w14:paraId="432F1539" w14:textId="77777777" w:rsidTr="00E72C73">
        <w:trPr>
          <w:trHeight w:val="451"/>
        </w:trPr>
        <w:tc>
          <w:tcPr>
            <w:tcW w:w="2006" w:type="dxa"/>
            <w:vAlign w:val="center"/>
          </w:tcPr>
          <w:p w14:paraId="423044A0"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LI0006</w:t>
            </w:r>
          </w:p>
        </w:tc>
        <w:tc>
          <w:tcPr>
            <w:tcW w:w="7878" w:type="dxa"/>
            <w:vAlign w:val="center"/>
          </w:tcPr>
          <w:p w14:paraId="50C57BE6"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A Fájl mérete nem lehet nagyobb, mint {0} MB</w:t>
            </w:r>
          </w:p>
        </w:tc>
      </w:tr>
      <w:tr w:rsidR="00717F49" w:rsidRPr="007F420D" w14:paraId="5D897017" w14:textId="77777777" w:rsidTr="00E72C73">
        <w:trPr>
          <w:trHeight w:val="451"/>
        </w:trPr>
        <w:tc>
          <w:tcPr>
            <w:tcW w:w="2006" w:type="dxa"/>
            <w:vAlign w:val="center"/>
          </w:tcPr>
          <w:p w14:paraId="35D2B1E6" w14:textId="442FBAC4" w:rsidR="00717F49" w:rsidRPr="00717F49" w:rsidRDefault="00717F49" w:rsidP="00717F49">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LI0007</w:t>
            </w:r>
          </w:p>
        </w:tc>
        <w:tc>
          <w:tcPr>
            <w:tcW w:w="7878" w:type="dxa"/>
            <w:vAlign w:val="center"/>
          </w:tcPr>
          <w:p w14:paraId="6EFF91CE" w14:textId="6E94F4B1" w:rsidR="00717F49" w:rsidRPr="00717F49" w:rsidRDefault="00717F49" w:rsidP="00717F49">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A fájl nem megengedett karaktereket tartalmaz.</w:t>
            </w:r>
          </w:p>
        </w:tc>
      </w:tr>
      <w:tr w:rsidR="00B76525" w:rsidRPr="002E05F2" w14:paraId="02853DF3" w14:textId="77777777" w:rsidTr="00E72C73">
        <w:trPr>
          <w:trHeight w:val="451"/>
        </w:trPr>
        <w:tc>
          <w:tcPr>
            <w:tcW w:w="2006" w:type="dxa"/>
            <w:vAlign w:val="center"/>
          </w:tcPr>
          <w:p w14:paraId="004E106A"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LI0101</w:t>
            </w:r>
          </w:p>
        </w:tc>
        <w:tc>
          <w:tcPr>
            <w:tcW w:w="7878" w:type="dxa"/>
            <w:vAlign w:val="center"/>
          </w:tcPr>
          <w:p w14:paraId="4DD86AC7"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Nem aktív adatszolgáltatási napra érkezett adat ({nap}).</w:t>
            </w:r>
          </w:p>
        </w:tc>
      </w:tr>
      <w:tr w:rsidR="00B76525" w:rsidRPr="002E05F2" w14:paraId="798D4F0E" w14:textId="77777777" w:rsidTr="00E72C73">
        <w:trPr>
          <w:trHeight w:val="451"/>
        </w:trPr>
        <w:tc>
          <w:tcPr>
            <w:tcW w:w="2006" w:type="dxa"/>
            <w:vAlign w:val="center"/>
          </w:tcPr>
          <w:p w14:paraId="4CA6331F"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LI0102</w:t>
            </w:r>
          </w:p>
        </w:tc>
        <w:tc>
          <w:tcPr>
            <w:tcW w:w="7878" w:type="dxa"/>
            <w:vAlign w:val="center"/>
          </w:tcPr>
          <w:p w14:paraId="1F040DAC"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Az adatszolgáltatási időszak lezárult.</w:t>
            </w:r>
          </w:p>
        </w:tc>
      </w:tr>
      <w:tr w:rsidR="00B76525" w:rsidRPr="002E05F2" w14:paraId="634DC650" w14:textId="77777777" w:rsidTr="00E72C73">
        <w:trPr>
          <w:trHeight w:val="451"/>
        </w:trPr>
        <w:tc>
          <w:tcPr>
            <w:tcW w:w="2006" w:type="dxa"/>
            <w:vAlign w:val="center"/>
          </w:tcPr>
          <w:p w14:paraId="3D1EC88B"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LI0103</w:t>
            </w:r>
          </w:p>
        </w:tc>
        <w:tc>
          <w:tcPr>
            <w:tcW w:w="7878" w:type="dxa"/>
            <w:vAlign w:val="center"/>
          </w:tcPr>
          <w:p w14:paraId="61004B18"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A ({hálózati pont kód}) hálózati pontra nem küldhet adatot.</w:t>
            </w:r>
          </w:p>
        </w:tc>
      </w:tr>
      <w:tr w:rsidR="00B76525" w:rsidRPr="002E05F2" w14:paraId="17D93390" w14:textId="77777777" w:rsidTr="00E72C73">
        <w:trPr>
          <w:trHeight w:val="451"/>
        </w:trPr>
        <w:tc>
          <w:tcPr>
            <w:tcW w:w="2006" w:type="dxa"/>
            <w:vAlign w:val="center"/>
          </w:tcPr>
          <w:p w14:paraId="39BDC8CC"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LI0104</w:t>
            </w:r>
          </w:p>
        </w:tc>
        <w:tc>
          <w:tcPr>
            <w:tcW w:w="7878" w:type="dxa"/>
            <w:vAlign w:val="center"/>
          </w:tcPr>
          <w:p w14:paraId="40CD1CDD"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 xml:space="preserve">Korai </w:t>
            </w:r>
            <w:proofErr w:type="spellStart"/>
            <w:proofErr w:type="gramStart"/>
            <w:r w:rsidRPr="003C60AB">
              <w:rPr>
                <w:rFonts w:asciiTheme="minorHAnsi" w:hAnsiTheme="minorHAnsi" w:cstheme="minorBidi"/>
                <w:sz w:val="20"/>
                <w:szCs w:val="20"/>
                <w:lang w:eastAsia="hu-HU"/>
              </w:rPr>
              <w:t>előrejelzési</w:t>
            </w:r>
            <w:proofErr w:type="spellEnd"/>
            <w:r w:rsidRPr="003C60AB">
              <w:rPr>
                <w:rFonts w:asciiTheme="minorHAnsi" w:hAnsiTheme="minorHAnsi" w:cstheme="minorBidi"/>
                <w:sz w:val="20"/>
                <w:szCs w:val="20"/>
                <w:lang w:eastAsia="hu-HU"/>
              </w:rPr>
              <w:t xml:space="preserve"> ,</w:t>
            </w:r>
            <w:proofErr w:type="gramEnd"/>
            <w:r w:rsidRPr="003C60AB">
              <w:rPr>
                <w:rFonts w:asciiTheme="minorHAnsi" w:hAnsiTheme="minorHAnsi" w:cstheme="minorBidi"/>
                <w:sz w:val="20"/>
                <w:szCs w:val="20"/>
                <w:lang w:eastAsia="hu-HU"/>
              </w:rPr>
              <w:t xml:space="preserve"> riasztási és vészhelyzeti szintű adatszolgáltatási esetén az utolsó órai mérési adatok megadás kötelező.</w:t>
            </w:r>
          </w:p>
        </w:tc>
      </w:tr>
      <w:tr w:rsidR="00B76525" w:rsidRPr="002E05F2" w14:paraId="5F6C79FF" w14:textId="77777777" w:rsidTr="00E72C73">
        <w:trPr>
          <w:trHeight w:val="451"/>
        </w:trPr>
        <w:tc>
          <w:tcPr>
            <w:tcW w:w="2006" w:type="dxa"/>
            <w:vAlign w:val="center"/>
          </w:tcPr>
          <w:p w14:paraId="029BD6A9"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LI0105</w:t>
            </w:r>
          </w:p>
        </w:tc>
        <w:tc>
          <w:tcPr>
            <w:tcW w:w="7878" w:type="dxa"/>
            <w:vAlign w:val="center"/>
          </w:tcPr>
          <w:p w14:paraId="2F86BF7A"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w:t>
            </w:r>
            <w:proofErr w:type="spellStart"/>
            <w:r w:rsidRPr="003C60AB">
              <w:rPr>
                <w:rFonts w:asciiTheme="minorHAnsi" w:hAnsiTheme="minorHAnsi" w:cstheme="minorBidi"/>
                <w:sz w:val="20"/>
                <w:szCs w:val="20"/>
                <w:lang w:eastAsia="hu-HU"/>
              </w:rPr>
              <w:t>Vegrehajtasra</w:t>
            </w:r>
            <w:proofErr w:type="spellEnd"/>
            <w:r w:rsidRPr="003C60AB">
              <w:rPr>
                <w:rFonts w:asciiTheme="minorHAnsi" w:hAnsiTheme="minorHAnsi" w:cstheme="minorBidi"/>
                <w:sz w:val="20"/>
                <w:szCs w:val="20"/>
                <w:lang w:eastAsia="hu-HU"/>
              </w:rPr>
              <w:t xml:space="preserve"> rend. </w:t>
            </w:r>
            <w:proofErr w:type="spellStart"/>
            <w:r w:rsidRPr="003C60AB">
              <w:rPr>
                <w:rFonts w:asciiTheme="minorHAnsi" w:hAnsiTheme="minorHAnsi" w:cstheme="minorBidi"/>
                <w:sz w:val="20"/>
                <w:szCs w:val="20"/>
                <w:lang w:eastAsia="hu-HU"/>
              </w:rPr>
              <w:t>Idotart</w:t>
            </w:r>
            <w:proofErr w:type="spellEnd"/>
            <w:r w:rsidRPr="003C60AB">
              <w:rPr>
                <w:rFonts w:asciiTheme="minorHAnsi" w:hAnsiTheme="minorHAnsi" w:cstheme="minorBidi"/>
                <w:sz w:val="20"/>
                <w:szCs w:val="20"/>
                <w:lang w:eastAsia="hu-HU"/>
              </w:rPr>
              <w:t xml:space="preserve">.” mező minimum értéke 4, maximum értéke 72 lehet. </w:t>
            </w:r>
          </w:p>
        </w:tc>
      </w:tr>
      <w:tr w:rsidR="00B76525" w:rsidRPr="002E05F2" w14:paraId="7B252B9E" w14:textId="77777777" w:rsidTr="00E72C73">
        <w:trPr>
          <w:trHeight w:val="451"/>
        </w:trPr>
        <w:tc>
          <w:tcPr>
            <w:tcW w:w="2006" w:type="dxa"/>
            <w:vAlign w:val="center"/>
          </w:tcPr>
          <w:p w14:paraId="5F9111D6"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LI0106</w:t>
            </w:r>
          </w:p>
        </w:tc>
        <w:tc>
          <w:tcPr>
            <w:tcW w:w="7878" w:type="dxa"/>
            <w:vAlign w:val="center"/>
          </w:tcPr>
          <w:p w14:paraId="5B6635A7"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 xml:space="preserve">Lakossági </w:t>
            </w:r>
            <w:proofErr w:type="spellStart"/>
            <w:r w:rsidRPr="003C60AB">
              <w:rPr>
                <w:rFonts w:asciiTheme="minorHAnsi" w:hAnsiTheme="minorHAnsi" w:cstheme="minorBidi"/>
                <w:sz w:val="20"/>
                <w:szCs w:val="20"/>
                <w:lang w:eastAsia="hu-HU"/>
              </w:rPr>
              <w:t>gyüjtő</w:t>
            </w:r>
            <w:proofErr w:type="spellEnd"/>
            <w:r w:rsidRPr="003C60AB">
              <w:rPr>
                <w:rFonts w:asciiTheme="minorHAnsi" w:hAnsiTheme="minorHAnsi" w:cstheme="minorBidi"/>
                <w:sz w:val="20"/>
                <w:szCs w:val="20"/>
                <w:lang w:eastAsia="hu-HU"/>
              </w:rPr>
              <w:t xml:space="preserve"> POD esetén csak a </w:t>
            </w:r>
            <w:proofErr w:type="gramStart"/>
            <w:r w:rsidRPr="003C60AB">
              <w:rPr>
                <w:rFonts w:asciiTheme="minorHAnsi" w:hAnsiTheme="minorHAnsi" w:cstheme="minorBidi"/>
                <w:sz w:val="20"/>
                <w:szCs w:val="20"/>
                <w:lang w:eastAsia="hu-HU"/>
              </w:rPr>
              <w:t>IGEN-el</w:t>
            </w:r>
            <w:proofErr w:type="gramEnd"/>
            <w:r w:rsidRPr="003C60AB">
              <w:rPr>
                <w:rFonts w:asciiTheme="minorHAnsi" w:hAnsiTheme="minorHAnsi" w:cstheme="minorBidi"/>
                <w:sz w:val="20"/>
                <w:szCs w:val="20"/>
                <w:lang w:eastAsia="hu-HU"/>
              </w:rPr>
              <w:t xml:space="preserve"> tölthető a „5.kivetel (IGEN/NEM)” mező</w:t>
            </w:r>
          </w:p>
        </w:tc>
      </w:tr>
      <w:tr w:rsidR="00B76525" w:rsidRPr="002E05F2" w14:paraId="337B9E62" w14:textId="77777777" w:rsidTr="00E72C73">
        <w:trPr>
          <w:trHeight w:val="451"/>
        </w:trPr>
        <w:tc>
          <w:tcPr>
            <w:tcW w:w="2006" w:type="dxa"/>
          </w:tcPr>
          <w:p w14:paraId="5C075870"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LI0107</w:t>
            </w:r>
          </w:p>
        </w:tc>
        <w:tc>
          <w:tcPr>
            <w:tcW w:w="7878" w:type="dxa"/>
            <w:vAlign w:val="center"/>
          </w:tcPr>
          <w:p w14:paraId="20D8AD43"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A {0} Hálózati pont POD nyilvántartását nem az FGSZ vezeti!</w:t>
            </w:r>
          </w:p>
        </w:tc>
      </w:tr>
      <w:tr w:rsidR="00B76525" w:rsidRPr="002E05F2" w14:paraId="4CC91A29" w14:textId="77777777" w:rsidTr="00E72C73">
        <w:trPr>
          <w:trHeight w:val="451"/>
        </w:trPr>
        <w:tc>
          <w:tcPr>
            <w:tcW w:w="2006" w:type="dxa"/>
          </w:tcPr>
          <w:p w14:paraId="2877F48A"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LI0109</w:t>
            </w:r>
          </w:p>
        </w:tc>
        <w:tc>
          <w:tcPr>
            <w:tcW w:w="7878" w:type="dxa"/>
            <w:vAlign w:val="center"/>
          </w:tcPr>
          <w:p w14:paraId="1CED0AEE"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A "</w:t>
            </w:r>
            <w:proofErr w:type="spellStart"/>
            <w:r w:rsidRPr="003C60AB">
              <w:rPr>
                <w:rFonts w:asciiTheme="minorHAnsi" w:hAnsiTheme="minorHAnsi" w:cstheme="minorBidi"/>
                <w:sz w:val="20"/>
                <w:szCs w:val="20"/>
                <w:lang w:eastAsia="hu-HU"/>
              </w:rPr>
              <w:t>Halozati</w:t>
            </w:r>
            <w:proofErr w:type="spellEnd"/>
            <w:r w:rsidRPr="003C60AB">
              <w:rPr>
                <w:rFonts w:asciiTheme="minorHAnsi" w:hAnsiTheme="minorHAnsi" w:cstheme="minorBidi"/>
                <w:sz w:val="20"/>
                <w:szCs w:val="20"/>
                <w:lang w:eastAsia="hu-HU"/>
              </w:rPr>
              <w:t xml:space="preserve"> pont" mező értékével ({0}) nem található érvényes Hálózati pont kód!</w:t>
            </w:r>
          </w:p>
        </w:tc>
      </w:tr>
      <w:tr w:rsidR="00B76525" w:rsidRPr="002E05F2" w14:paraId="13336242" w14:textId="77777777" w:rsidTr="00E72C73">
        <w:trPr>
          <w:trHeight w:val="451"/>
        </w:trPr>
        <w:tc>
          <w:tcPr>
            <w:tcW w:w="2006" w:type="dxa"/>
          </w:tcPr>
          <w:p w14:paraId="59FD7E98"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LI0111</w:t>
            </w:r>
          </w:p>
        </w:tc>
        <w:tc>
          <w:tcPr>
            <w:tcW w:w="7878" w:type="dxa"/>
            <w:vAlign w:val="bottom"/>
          </w:tcPr>
          <w:p w14:paraId="6CEE760A"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E72C73">
              <w:rPr>
                <w:rFonts w:asciiTheme="minorHAnsi" w:hAnsiTheme="minorHAnsi" w:cstheme="minorBidi"/>
                <w:sz w:val="20"/>
                <w:szCs w:val="20"/>
                <w:lang w:eastAsia="hu-HU"/>
              </w:rPr>
              <w:t>Az adatszolgáltatás időszak még nem nyitott. Adatszolgáltatás kezdete: {0}!</w:t>
            </w:r>
          </w:p>
        </w:tc>
      </w:tr>
      <w:tr w:rsidR="00B76525" w:rsidRPr="002E05F2" w14:paraId="56029086" w14:textId="77777777" w:rsidTr="00E72C73">
        <w:trPr>
          <w:trHeight w:val="451"/>
        </w:trPr>
        <w:tc>
          <w:tcPr>
            <w:tcW w:w="2006" w:type="dxa"/>
          </w:tcPr>
          <w:p w14:paraId="354D44EF"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LI0112</w:t>
            </w:r>
          </w:p>
        </w:tc>
        <w:tc>
          <w:tcPr>
            <w:tcW w:w="7878" w:type="dxa"/>
            <w:vAlign w:val="bottom"/>
          </w:tcPr>
          <w:p w14:paraId="705A5F2F"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E72C73">
              <w:rPr>
                <w:rFonts w:asciiTheme="minorHAnsi" w:hAnsiTheme="minorHAnsi" w:cstheme="minorBidi"/>
                <w:sz w:val="20"/>
                <w:szCs w:val="20"/>
                <w:lang w:eastAsia="hu-HU"/>
              </w:rPr>
              <w:t>A "Gaznap" mezőben megadott nap {0} nem található a gáznaptárban!</w:t>
            </w:r>
          </w:p>
        </w:tc>
      </w:tr>
      <w:tr w:rsidR="00B76525" w:rsidRPr="002E05F2" w14:paraId="6D1E4AF5" w14:textId="77777777" w:rsidTr="00E72C73">
        <w:trPr>
          <w:trHeight w:val="451"/>
        </w:trPr>
        <w:tc>
          <w:tcPr>
            <w:tcW w:w="2006" w:type="dxa"/>
          </w:tcPr>
          <w:p w14:paraId="3B6F47A9"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LI0113</w:t>
            </w:r>
          </w:p>
        </w:tc>
        <w:tc>
          <w:tcPr>
            <w:tcW w:w="7878" w:type="dxa"/>
            <w:vAlign w:val="bottom"/>
          </w:tcPr>
          <w:p w14:paraId="371CF636"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E72C73">
              <w:rPr>
                <w:rFonts w:asciiTheme="minorHAnsi" w:hAnsiTheme="minorHAnsi" w:cstheme="minorBidi"/>
                <w:sz w:val="20"/>
                <w:szCs w:val="20"/>
                <w:lang w:eastAsia="hu-HU"/>
              </w:rPr>
              <w:t>Az "</w:t>
            </w:r>
            <w:proofErr w:type="spellStart"/>
            <w:r w:rsidRPr="00E72C73">
              <w:rPr>
                <w:rFonts w:asciiTheme="minorHAnsi" w:hAnsiTheme="minorHAnsi" w:cstheme="minorBidi"/>
                <w:sz w:val="20"/>
                <w:szCs w:val="20"/>
                <w:lang w:eastAsia="hu-HU"/>
              </w:rPr>
              <w:t>Eloszto</w:t>
            </w:r>
            <w:proofErr w:type="spellEnd"/>
            <w:r w:rsidRPr="00E72C73">
              <w:rPr>
                <w:rFonts w:asciiTheme="minorHAnsi" w:hAnsiTheme="minorHAnsi" w:cstheme="minorBidi"/>
                <w:sz w:val="20"/>
                <w:szCs w:val="20"/>
                <w:lang w:eastAsia="hu-HU"/>
              </w:rPr>
              <w:t>" mező értékével ({0}) nem található Aktív Partner kód!</w:t>
            </w:r>
          </w:p>
        </w:tc>
      </w:tr>
      <w:tr w:rsidR="00B76525" w:rsidRPr="002E05F2" w14:paraId="596A2476" w14:textId="77777777" w:rsidTr="00E72C73">
        <w:trPr>
          <w:trHeight w:val="451"/>
        </w:trPr>
        <w:tc>
          <w:tcPr>
            <w:tcW w:w="2006" w:type="dxa"/>
          </w:tcPr>
          <w:p w14:paraId="3E2E94F0"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LI0114</w:t>
            </w:r>
          </w:p>
        </w:tc>
        <w:tc>
          <w:tcPr>
            <w:tcW w:w="7878" w:type="dxa"/>
            <w:vAlign w:val="bottom"/>
          </w:tcPr>
          <w:p w14:paraId="1C147F73"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E72C73">
              <w:rPr>
                <w:rFonts w:asciiTheme="minorHAnsi" w:hAnsiTheme="minorHAnsi" w:cstheme="minorBidi"/>
                <w:sz w:val="20"/>
                <w:szCs w:val="20"/>
                <w:lang w:eastAsia="hu-HU"/>
              </w:rPr>
              <w:t>A "</w:t>
            </w:r>
            <w:proofErr w:type="spellStart"/>
            <w:r w:rsidRPr="00E72C73">
              <w:rPr>
                <w:rFonts w:asciiTheme="minorHAnsi" w:hAnsiTheme="minorHAnsi" w:cstheme="minorBidi"/>
                <w:sz w:val="20"/>
                <w:szCs w:val="20"/>
                <w:lang w:eastAsia="hu-HU"/>
              </w:rPr>
              <w:t>Szallittato</w:t>
            </w:r>
            <w:proofErr w:type="spellEnd"/>
            <w:r w:rsidRPr="00E72C73">
              <w:rPr>
                <w:rFonts w:asciiTheme="minorHAnsi" w:hAnsiTheme="minorHAnsi" w:cstheme="minorBidi"/>
                <w:sz w:val="20"/>
                <w:szCs w:val="20"/>
                <w:lang w:eastAsia="hu-HU"/>
              </w:rPr>
              <w:t>" mező értékével ({0}) nem található Aktív Partner kód!</w:t>
            </w:r>
          </w:p>
        </w:tc>
      </w:tr>
      <w:tr w:rsidR="00B76525" w:rsidRPr="002E05F2" w14:paraId="2C858025" w14:textId="77777777" w:rsidTr="00E72C73">
        <w:trPr>
          <w:trHeight w:val="451"/>
        </w:trPr>
        <w:tc>
          <w:tcPr>
            <w:tcW w:w="2006" w:type="dxa"/>
          </w:tcPr>
          <w:p w14:paraId="580599DC"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LI0115</w:t>
            </w:r>
          </w:p>
        </w:tc>
        <w:tc>
          <w:tcPr>
            <w:tcW w:w="7878" w:type="dxa"/>
            <w:vAlign w:val="bottom"/>
          </w:tcPr>
          <w:p w14:paraId="69EC6257"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E72C73">
              <w:rPr>
                <w:rFonts w:asciiTheme="minorHAnsi" w:hAnsiTheme="minorHAnsi" w:cstheme="minorBidi"/>
                <w:sz w:val="20"/>
                <w:szCs w:val="20"/>
                <w:lang w:eastAsia="hu-HU"/>
              </w:rPr>
              <w:t>A "</w:t>
            </w:r>
            <w:proofErr w:type="spellStart"/>
            <w:r w:rsidRPr="00E72C73">
              <w:rPr>
                <w:rFonts w:asciiTheme="minorHAnsi" w:hAnsiTheme="minorHAnsi" w:cstheme="minorBidi"/>
                <w:sz w:val="20"/>
                <w:szCs w:val="20"/>
                <w:lang w:eastAsia="hu-HU"/>
              </w:rPr>
              <w:t>Szallittatopar</w:t>
            </w:r>
            <w:proofErr w:type="spellEnd"/>
            <w:r w:rsidRPr="00E72C73">
              <w:rPr>
                <w:rFonts w:asciiTheme="minorHAnsi" w:hAnsiTheme="minorHAnsi" w:cstheme="minorBidi"/>
                <w:sz w:val="20"/>
                <w:szCs w:val="20"/>
                <w:lang w:eastAsia="hu-HU"/>
              </w:rPr>
              <w:t>" mező értékével ({0}) nem található Aktív Partner kód!</w:t>
            </w:r>
          </w:p>
        </w:tc>
      </w:tr>
      <w:tr w:rsidR="00B76525" w:rsidRPr="002E05F2" w14:paraId="327B0621" w14:textId="77777777" w:rsidTr="00E72C73">
        <w:trPr>
          <w:trHeight w:val="451"/>
        </w:trPr>
        <w:tc>
          <w:tcPr>
            <w:tcW w:w="2006" w:type="dxa"/>
          </w:tcPr>
          <w:p w14:paraId="1891CB6F"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LI0116</w:t>
            </w:r>
          </w:p>
        </w:tc>
        <w:tc>
          <w:tcPr>
            <w:tcW w:w="7878" w:type="dxa"/>
            <w:vAlign w:val="bottom"/>
          </w:tcPr>
          <w:p w14:paraId="2C361972"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E72C73">
              <w:rPr>
                <w:rFonts w:asciiTheme="minorHAnsi" w:hAnsiTheme="minorHAnsi" w:cstheme="minorBidi"/>
                <w:sz w:val="20"/>
                <w:szCs w:val="20"/>
                <w:lang w:eastAsia="hu-HU"/>
              </w:rPr>
              <w:t xml:space="preserve">Érvénytelen Korlátozási kategória {0}. </w:t>
            </w:r>
            <w:proofErr w:type="spellStart"/>
            <w:r w:rsidRPr="00E72C73">
              <w:rPr>
                <w:rFonts w:asciiTheme="minorHAnsi" w:hAnsiTheme="minorHAnsi" w:cstheme="minorBidi"/>
                <w:sz w:val="20"/>
                <w:szCs w:val="20"/>
                <w:lang w:eastAsia="hu-HU"/>
              </w:rPr>
              <w:t>Lehetésges</w:t>
            </w:r>
            <w:proofErr w:type="spellEnd"/>
            <w:r w:rsidRPr="00E72C73">
              <w:rPr>
                <w:rFonts w:asciiTheme="minorHAnsi" w:hAnsiTheme="minorHAnsi" w:cstheme="minorBidi"/>
                <w:sz w:val="20"/>
                <w:szCs w:val="20"/>
                <w:lang w:eastAsia="hu-HU"/>
              </w:rPr>
              <w:t xml:space="preserve"> értékek: 1, </w:t>
            </w:r>
            <w:proofErr w:type="gramStart"/>
            <w:r w:rsidRPr="00E72C73">
              <w:rPr>
                <w:rFonts w:asciiTheme="minorHAnsi" w:hAnsiTheme="minorHAnsi" w:cstheme="minorBidi"/>
                <w:sz w:val="20"/>
                <w:szCs w:val="20"/>
                <w:lang w:eastAsia="hu-HU"/>
              </w:rPr>
              <w:t>2 ,</w:t>
            </w:r>
            <w:proofErr w:type="gramEnd"/>
            <w:r w:rsidRPr="00E72C73">
              <w:rPr>
                <w:rFonts w:asciiTheme="minorHAnsi" w:hAnsiTheme="minorHAnsi" w:cstheme="minorBidi"/>
                <w:sz w:val="20"/>
                <w:szCs w:val="20"/>
                <w:lang w:eastAsia="hu-HU"/>
              </w:rPr>
              <w:t xml:space="preserve"> 3!</w:t>
            </w:r>
          </w:p>
        </w:tc>
      </w:tr>
      <w:tr w:rsidR="00B76525" w:rsidRPr="002E05F2" w14:paraId="4DEDEDF0" w14:textId="77777777" w:rsidTr="00E72C73">
        <w:trPr>
          <w:trHeight w:val="451"/>
        </w:trPr>
        <w:tc>
          <w:tcPr>
            <w:tcW w:w="2006" w:type="dxa"/>
          </w:tcPr>
          <w:p w14:paraId="34A6E00E"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LI0117</w:t>
            </w:r>
          </w:p>
        </w:tc>
        <w:tc>
          <w:tcPr>
            <w:tcW w:w="7878" w:type="dxa"/>
            <w:vAlign w:val="bottom"/>
          </w:tcPr>
          <w:p w14:paraId="00EE382E"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E72C73">
              <w:rPr>
                <w:rFonts w:asciiTheme="minorHAnsi" w:hAnsiTheme="minorHAnsi" w:cstheme="minorBidi"/>
                <w:sz w:val="20"/>
                <w:szCs w:val="20"/>
                <w:lang w:eastAsia="hu-HU"/>
              </w:rPr>
              <w:t>Nincs aktív státuszú korlátozási adatszolgáltatás!</w:t>
            </w:r>
          </w:p>
        </w:tc>
      </w:tr>
      <w:tr w:rsidR="00B76525" w:rsidRPr="002E05F2" w14:paraId="15CED2AC" w14:textId="77777777" w:rsidTr="00E72C73">
        <w:trPr>
          <w:trHeight w:val="451"/>
        </w:trPr>
        <w:tc>
          <w:tcPr>
            <w:tcW w:w="2006" w:type="dxa"/>
          </w:tcPr>
          <w:p w14:paraId="3BCDF6FE"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LI0118</w:t>
            </w:r>
          </w:p>
        </w:tc>
        <w:tc>
          <w:tcPr>
            <w:tcW w:w="7878" w:type="dxa"/>
            <w:vAlign w:val="bottom"/>
          </w:tcPr>
          <w:p w14:paraId="6789354E"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E72C73">
              <w:rPr>
                <w:rFonts w:asciiTheme="minorHAnsi" w:hAnsiTheme="minorHAnsi" w:cstheme="minorBidi"/>
                <w:sz w:val="20"/>
                <w:szCs w:val="20"/>
                <w:lang w:eastAsia="hu-HU"/>
              </w:rPr>
              <w:t>A megadott gázóra {0} a Gáznaptárban nem található!</w:t>
            </w:r>
          </w:p>
        </w:tc>
      </w:tr>
      <w:tr w:rsidR="00B76525" w:rsidRPr="002E05F2" w14:paraId="2DD8AFC2" w14:textId="77777777" w:rsidTr="00E72C73">
        <w:trPr>
          <w:trHeight w:val="451"/>
        </w:trPr>
        <w:tc>
          <w:tcPr>
            <w:tcW w:w="2006" w:type="dxa"/>
            <w:vAlign w:val="center"/>
          </w:tcPr>
          <w:p w14:paraId="3A74C216"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E72C73">
              <w:rPr>
                <w:rFonts w:asciiTheme="minorHAnsi" w:hAnsiTheme="minorHAnsi" w:cstheme="minorBidi"/>
                <w:sz w:val="20"/>
                <w:szCs w:val="20"/>
                <w:lang w:eastAsia="hu-HU"/>
              </w:rPr>
              <w:t>LI0121</w:t>
            </w:r>
          </w:p>
        </w:tc>
        <w:tc>
          <w:tcPr>
            <w:tcW w:w="7878" w:type="dxa"/>
            <w:vAlign w:val="bottom"/>
          </w:tcPr>
          <w:p w14:paraId="2C46A946" w14:textId="77777777" w:rsidR="00B76525" w:rsidRPr="003C60AB" w:rsidDel="00C37047" w:rsidRDefault="00B76525" w:rsidP="00E72C73">
            <w:pPr>
              <w:autoSpaceDE w:val="0"/>
              <w:autoSpaceDN w:val="0"/>
              <w:adjustRightInd w:val="0"/>
              <w:spacing w:before="60" w:after="60"/>
              <w:rPr>
                <w:rFonts w:asciiTheme="minorHAnsi" w:hAnsiTheme="minorHAnsi" w:cstheme="minorBidi"/>
                <w:sz w:val="20"/>
                <w:szCs w:val="20"/>
                <w:lang w:eastAsia="hu-HU"/>
              </w:rPr>
            </w:pPr>
            <w:r w:rsidRPr="00E72C73">
              <w:rPr>
                <w:rFonts w:asciiTheme="minorHAnsi" w:hAnsiTheme="minorHAnsi" w:cstheme="minorBidi"/>
                <w:sz w:val="20"/>
                <w:szCs w:val="20"/>
                <w:lang w:eastAsia="hu-HU"/>
              </w:rPr>
              <w:t>Érvénytelen kategória. Lakossági gyűjtő POD esetén a "</w:t>
            </w:r>
            <w:proofErr w:type="spellStart"/>
            <w:r w:rsidRPr="00E72C73">
              <w:rPr>
                <w:rFonts w:asciiTheme="minorHAnsi" w:hAnsiTheme="minorHAnsi" w:cstheme="minorBidi"/>
                <w:sz w:val="20"/>
                <w:szCs w:val="20"/>
                <w:lang w:eastAsia="hu-HU"/>
              </w:rPr>
              <w:t>Kategoria</w:t>
            </w:r>
            <w:proofErr w:type="spellEnd"/>
            <w:r w:rsidRPr="00E72C73">
              <w:rPr>
                <w:rFonts w:asciiTheme="minorHAnsi" w:hAnsiTheme="minorHAnsi" w:cstheme="minorBidi"/>
                <w:sz w:val="20"/>
                <w:szCs w:val="20"/>
                <w:lang w:eastAsia="hu-HU"/>
              </w:rPr>
              <w:t>" mező értéke csak 3 lehet!</w:t>
            </w:r>
          </w:p>
        </w:tc>
      </w:tr>
      <w:tr w:rsidR="00B76525" w:rsidRPr="002E05F2" w14:paraId="50957F3C" w14:textId="77777777" w:rsidTr="00E72C73">
        <w:trPr>
          <w:trHeight w:val="451"/>
        </w:trPr>
        <w:tc>
          <w:tcPr>
            <w:tcW w:w="2006" w:type="dxa"/>
            <w:vAlign w:val="center"/>
          </w:tcPr>
          <w:p w14:paraId="6CDB6A55"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E72C73">
              <w:rPr>
                <w:rFonts w:asciiTheme="minorHAnsi" w:hAnsiTheme="minorHAnsi" w:cstheme="minorBidi"/>
                <w:sz w:val="20"/>
                <w:szCs w:val="20"/>
                <w:lang w:eastAsia="hu-HU"/>
              </w:rPr>
              <w:t>LI0122</w:t>
            </w:r>
          </w:p>
        </w:tc>
        <w:tc>
          <w:tcPr>
            <w:tcW w:w="7878" w:type="dxa"/>
            <w:vAlign w:val="bottom"/>
          </w:tcPr>
          <w:p w14:paraId="388B3C4F" w14:textId="77777777" w:rsidR="00B76525" w:rsidRPr="003C60AB" w:rsidDel="00C37047" w:rsidRDefault="00B76525" w:rsidP="00E72C73">
            <w:pPr>
              <w:autoSpaceDE w:val="0"/>
              <w:autoSpaceDN w:val="0"/>
              <w:adjustRightInd w:val="0"/>
              <w:spacing w:before="60" w:after="60"/>
              <w:rPr>
                <w:rFonts w:asciiTheme="minorHAnsi" w:hAnsiTheme="minorHAnsi" w:cstheme="minorBidi"/>
                <w:sz w:val="20"/>
                <w:szCs w:val="20"/>
                <w:lang w:eastAsia="hu-HU"/>
              </w:rPr>
            </w:pPr>
            <w:r w:rsidRPr="00E72C73">
              <w:rPr>
                <w:rFonts w:asciiTheme="minorHAnsi" w:hAnsiTheme="minorHAnsi" w:cstheme="minorBidi"/>
                <w:sz w:val="20"/>
                <w:szCs w:val="20"/>
                <w:lang w:eastAsia="hu-HU"/>
              </w:rPr>
              <w:t>Az "</w:t>
            </w:r>
            <w:proofErr w:type="spellStart"/>
            <w:r w:rsidRPr="00E72C73">
              <w:rPr>
                <w:rFonts w:asciiTheme="minorHAnsi" w:hAnsiTheme="minorHAnsi" w:cstheme="minorBidi"/>
                <w:sz w:val="20"/>
                <w:szCs w:val="20"/>
                <w:lang w:eastAsia="hu-HU"/>
              </w:rPr>
              <w:t>Ervenyesseg</w:t>
            </w:r>
            <w:proofErr w:type="spellEnd"/>
            <w:r w:rsidRPr="00E72C73">
              <w:rPr>
                <w:rFonts w:asciiTheme="minorHAnsi" w:hAnsiTheme="minorHAnsi" w:cstheme="minorBidi"/>
                <w:sz w:val="20"/>
                <w:szCs w:val="20"/>
                <w:lang w:eastAsia="hu-HU"/>
              </w:rPr>
              <w:t xml:space="preserve"> </w:t>
            </w:r>
            <w:proofErr w:type="spellStart"/>
            <w:r w:rsidRPr="00E72C73">
              <w:rPr>
                <w:rFonts w:asciiTheme="minorHAnsi" w:hAnsiTheme="minorHAnsi" w:cstheme="minorBidi"/>
                <w:sz w:val="20"/>
                <w:szCs w:val="20"/>
                <w:lang w:eastAsia="hu-HU"/>
              </w:rPr>
              <w:t>vege</w:t>
            </w:r>
            <w:proofErr w:type="spellEnd"/>
            <w:r w:rsidRPr="00E72C73">
              <w:rPr>
                <w:rFonts w:asciiTheme="minorHAnsi" w:hAnsiTheme="minorHAnsi" w:cstheme="minorBidi"/>
                <w:sz w:val="20"/>
                <w:szCs w:val="20"/>
                <w:lang w:eastAsia="hu-HU"/>
              </w:rPr>
              <w:t xml:space="preserve"> 2. </w:t>
            </w:r>
            <w:proofErr w:type="spellStart"/>
            <w:r w:rsidRPr="00E72C73">
              <w:rPr>
                <w:rFonts w:asciiTheme="minorHAnsi" w:hAnsiTheme="minorHAnsi" w:cstheme="minorBidi"/>
                <w:sz w:val="20"/>
                <w:szCs w:val="20"/>
                <w:lang w:eastAsia="hu-HU"/>
              </w:rPr>
              <w:t>kivetel</w:t>
            </w:r>
            <w:proofErr w:type="spellEnd"/>
            <w:r w:rsidRPr="00E72C73">
              <w:rPr>
                <w:rFonts w:asciiTheme="minorHAnsi" w:hAnsiTheme="minorHAnsi" w:cstheme="minorBidi"/>
                <w:sz w:val="20"/>
                <w:szCs w:val="20"/>
                <w:lang w:eastAsia="hu-HU"/>
              </w:rPr>
              <w:t>" mező értéke {0} nem lehet korábbi az aktuális napnál!</w:t>
            </w:r>
          </w:p>
        </w:tc>
      </w:tr>
      <w:tr w:rsidR="00B76525" w:rsidRPr="002E05F2" w14:paraId="46DDC198" w14:textId="77777777" w:rsidTr="00E72C73">
        <w:trPr>
          <w:trHeight w:val="451"/>
        </w:trPr>
        <w:tc>
          <w:tcPr>
            <w:tcW w:w="2006" w:type="dxa"/>
            <w:vAlign w:val="center"/>
          </w:tcPr>
          <w:p w14:paraId="123F0727"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LI0124</w:t>
            </w:r>
          </w:p>
        </w:tc>
        <w:tc>
          <w:tcPr>
            <w:tcW w:w="7878" w:type="dxa"/>
            <w:vAlign w:val="bottom"/>
          </w:tcPr>
          <w:p w14:paraId="17021B4B" w14:textId="77777777" w:rsidR="00B76525" w:rsidRPr="003C60AB" w:rsidDel="00246F6C"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A(z) {0} hálózati pontra nem küldhető adat. A ponton nincs bejelölve a Korlátozásban érintett jelölő!</w:t>
            </w:r>
          </w:p>
        </w:tc>
      </w:tr>
      <w:tr w:rsidR="00B76525" w:rsidRPr="002E05F2" w14:paraId="7A395748" w14:textId="77777777" w:rsidTr="00E72C73">
        <w:trPr>
          <w:trHeight w:val="451"/>
        </w:trPr>
        <w:tc>
          <w:tcPr>
            <w:tcW w:w="2006" w:type="dxa"/>
            <w:vAlign w:val="center"/>
          </w:tcPr>
          <w:p w14:paraId="4458CAA5"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LI0125</w:t>
            </w:r>
          </w:p>
        </w:tc>
        <w:tc>
          <w:tcPr>
            <w:tcW w:w="7878" w:type="dxa"/>
            <w:vAlign w:val="center"/>
          </w:tcPr>
          <w:p w14:paraId="1D630166"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A"{0}" mezőben található érték ({1}) nem egyezik meg az aktuális intézkedéshez tárolt értékkel ({2}). Korlátozási időszak ideje alatt a "{0}" mező nem módosítható!</w:t>
            </w:r>
          </w:p>
        </w:tc>
      </w:tr>
      <w:tr w:rsidR="00B76525" w:rsidRPr="002E05F2" w14:paraId="4F64D52C" w14:textId="77777777" w:rsidTr="00E72C73">
        <w:trPr>
          <w:trHeight w:val="451"/>
        </w:trPr>
        <w:tc>
          <w:tcPr>
            <w:tcW w:w="2006" w:type="dxa"/>
            <w:vAlign w:val="center"/>
          </w:tcPr>
          <w:p w14:paraId="04D64BF6"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lastRenderedPageBreak/>
              <w:t>LI0126</w:t>
            </w:r>
          </w:p>
        </w:tc>
        <w:tc>
          <w:tcPr>
            <w:tcW w:w="7878" w:type="dxa"/>
            <w:vAlign w:val="center"/>
          </w:tcPr>
          <w:p w14:paraId="2C2CD7F0"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Ha a "{0}" mező értéke NEM akkor a "{1}" mező nem tölthető!</w:t>
            </w:r>
          </w:p>
        </w:tc>
      </w:tr>
      <w:tr w:rsidR="00B76525" w:rsidRPr="002E05F2" w14:paraId="7C5DD5D1" w14:textId="77777777" w:rsidTr="00B76525">
        <w:trPr>
          <w:trHeight w:val="451"/>
        </w:trPr>
        <w:tc>
          <w:tcPr>
            <w:tcW w:w="2006" w:type="dxa"/>
            <w:vAlign w:val="center"/>
          </w:tcPr>
          <w:p w14:paraId="536F39DE"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LI0128</w:t>
            </w:r>
          </w:p>
        </w:tc>
        <w:tc>
          <w:tcPr>
            <w:tcW w:w="7878" w:type="dxa"/>
            <w:vAlign w:val="center"/>
          </w:tcPr>
          <w:p w14:paraId="6D0BE505" w14:textId="77777777" w:rsidR="00B76525" w:rsidRPr="003C60AB" w:rsidDel="00805FF5"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A fájl ismétlődéseket tartalmaz! Egy gáznapra egy POD kód egy adott hálózati ponthoz csak egyszer adható meg. Ismétlődő adatsor: {0}, {1}, {2}!</w:t>
            </w:r>
          </w:p>
        </w:tc>
      </w:tr>
      <w:tr w:rsidR="00B76525" w:rsidRPr="002E05F2" w14:paraId="5E3AFEF6" w14:textId="77777777" w:rsidTr="00B76525">
        <w:trPr>
          <w:trHeight w:val="451"/>
        </w:trPr>
        <w:tc>
          <w:tcPr>
            <w:tcW w:w="2006" w:type="dxa"/>
            <w:vAlign w:val="center"/>
          </w:tcPr>
          <w:p w14:paraId="36E0AD6F"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LI0129</w:t>
            </w:r>
          </w:p>
        </w:tc>
        <w:tc>
          <w:tcPr>
            <w:tcW w:w="7878" w:type="dxa"/>
            <w:vAlign w:val="center"/>
          </w:tcPr>
          <w:p w14:paraId="646A5490" w14:textId="77777777" w:rsidR="00B76525" w:rsidRPr="003C60AB" w:rsidDel="00805FF5"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A fájl POD azonosító ismétlődéseket tartalmaz. Ismétlődő adat: {0}!</w:t>
            </w:r>
          </w:p>
        </w:tc>
      </w:tr>
    </w:tbl>
    <w:p w14:paraId="15AF999B" w14:textId="77777777" w:rsidR="00B76525" w:rsidRPr="00443701" w:rsidRDefault="00B76525" w:rsidP="00B76525">
      <w:pPr>
        <w:jc w:val="both"/>
        <w:rPr>
          <w:rFonts w:cs="Arial"/>
        </w:rPr>
      </w:pPr>
    </w:p>
    <w:p w14:paraId="21C2E8BE" w14:textId="77777777" w:rsidR="00E84383" w:rsidRPr="00E84383" w:rsidRDefault="00E84383" w:rsidP="003C60AB">
      <w:pPr>
        <w:rPr>
          <w:lang w:eastAsia="hu-HU"/>
        </w:rPr>
      </w:pPr>
    </w:p>
    <w:sectPr w:rsidR="00E84383" w:rsidRPr="00E84383" w:rsidSect="0055429F">
      <w:headerReference w:type="even" r:id="rId127"/>
      <w:headerReference w:type="default" r:id="rId128"/>
      <w:footerReference w:type="even" r:id="rId129"/>
      <w:footerReference w:type="default" r:id="rId130"/>
      <w:headerReference w:type="first" r:id="rId131"/>
      <w:footerReference w:type="first" r:id="rId1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EC5B4" w14:textId="77777777" w:rsidR="00B21273" w:rsidRDefault="00B21273" w:rsidP="007E2C00">
      <w:r>
        <w:separator/>
      </w:r>
    </w:p>
  </w:endnote>
  <w:endnote w:type="continuationSeparator" w:id="0">
    <w:p w14:paraId="67B13524" w14:textId="77777777" w:rsidR="00B21273" w:rsidRDefault="00B21273" w:rsidP="007E2C00">
      <w:r>
        <w:continuationSeparator/>
      </w:r>
    </w:p>
  </w:endnote>
  <w:endnote w:type="continuationNotice" w:id="1">
    <w:p w14:paraId="73DA1768" w14:textId="77777777" w:rsidR="00B21273" w:rsidRDefault="00B212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3C48A" w14:textId="77777777" w:rsidR="0049047F" w:rsidRDefault="0049047F">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6956952"/>
      <w:docPartObj>
        <w:docPartGallery w:val="Page Numbers (Bottom of Page)"/>
        <w:docPartUnique/>
      </w:docPartObj>
    </w:sdtPr>
    <w:sdtEndPr/>
    <w:sdtContent>
      <w:p w14:paraId="002705CB" w14:textId="685EE0C9" w:rsidR="00CA5ED7" w:rsidRDefault="00CA5ED7">
        <w:pPr>
          <w:pStyle w:val="llb"/>
          <w:jc w:val="center"/>
        </w:pPr>
        <w:r>
          <w:fldChar w:fldCharType="begin"/>
        </w:r>
        <w:r>
          <w:instrText>PAGE   \* MERGEFORMAT</w:instrText>
        </w:r>
        <w:r>
          <w:fldChar w:fldCharType="separate"/>
        </w:r>
        <w:r w:rsidR="0049047F">
          <w:rPr>
            <w:noProof/>
          </w:rPr>
          <w:t>4</w:t>
        </w:r>
        <w:r>
          <w:fldChar w:fldCharType="end"/>
        </w:r>
      </w:p>
    </w:sdtContent>
  </w:sdt>
  <w:p w14:paraId="7415EF52" w14:textId="77777777" w:rsidR="00CA5ED7" w:rsidRDefault="00CA5ED7">
    <w:pPr>
      <w:pStyle w:val="ll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7F376" w14:textId="77777777" w:rsidR="0049047F" w:rsidRDefault="0049047F">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FD2E0" w14:textId="77777777" w:rsidR="00B21273" w:rsidRDefault="00B21273" w:rsidP="007E2C00">
      <w:r>
        <w:separator/>
      </w:r>
    </w:p>
  </w:footnote>
  <w:footnote w:type="continuationSeparator" w:id="0">
    <w:p w14:paraId="75FB5A97" w14:textId="77777777" w:rsidR="00B21273" w:rsidRDefault="00B21273" w:rsidP="007E2C00">
      <w:r>
        <w:continuationSeparator/>
      </w:r>
    </w:p>
  </w:footnote>
  <w:footnote w:type="continuationNotice" w:id="1">
    <w:p w14:paraId="1B30B282" w14:textId="77777777" w:rsidR="00B21273" w:rsidRDefault="00B212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21C4A" w14:textId="77777777" w:rsidR="0049047F" w:rsidRDefault="0049047F">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3690F" w14:textId="77777777" w:rsidR="0049047F" w:rsidRDefault="0049047F">
    <w:pPr>
      <w:pStyle w:val="lfej"/>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300A6" w14:textId="77777777" w:rsidR="0049047F" w:rsidRDefault="0049047F">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7AEAC2F8"/>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7B2A88B0"/>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81CAC57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C0982DAA"/>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FDD45AC8"/>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856871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40903AB"/>
    <w:multiLevelType w:val="hybridMultilevel"/>
    <w:tmpl w:val="7430E852"/>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7" w15:restartNumberingAfterBreak="0">
    <w:nsid w:val="0C717884"/>
    <w:multiLevelType w:val="hybridMultilevel"/>
    <w:tmpl w:val="51D25184"/>
    <w:lvl w:ilvl="0" w:tplc="040E000F">
      <w:start w:val="1"/>
      <w:numFmt w:val="decimal"/>
      <w:lvlText w:val="%1."/>
      <w:lvlJc w:val="left"/>
      <w:pPr>
        <w:ind w:left="725" w:hanging="360"/>
      </w:pPr>
    </w:lvl>
    <w:lvl w:ilvl="1" w:tplc="040E0019" w:tentative="1">
      <w:start w:val="1"/>
      <w:numFmt w:val="lowerLetter"/>
      <w:lvlText w:val="%2."/>
      <w:lvlJc w:val="left"/>
      <w:pPr>
        <w:ind w:left="1445" w:hanging="360"/>
      </w:pPr>
    </w:lvl>
    <w:lvl w:ilvl="2" w:tplc="040E001B" w:tentative="1">
      <w:start w:val="1"/>
      <w:numFmt w:val="lowerRoman"/>
      <w:lvlText w:val="%3."/>
      <w:lvlJc w:val="right"/>
      <w:pPr>
        <w:ind w:left="2165" w:hanging="180"/>
      </w:pPr>
    </w:lvl>
    <w:lvl w:ilvl="3" w:tplc="040E000F" w:tentative="1">
      <w:start w:val="1"/>
      <w:numFmt w:val="decimal"/>
      <w:lvlText w:val="%4."/>
      <w:lvlJc w:val="left"/>
      <w:pPr>
        <w:ind w:left="2885" w:hanging="360"/>
      </w:pPr>
    </w:lvl>
    <w:lvl w:ilvl="4" w:tplc="040E0019" w:tentative="1">
      <w:start w:val="1"/>
      <w:numFmt w:val="lowerLetter"/>
      <w:lvlText w:val="%5."/>
      <w:lvlJc w:val="left"/>
      <w:pPr>
        <w:ind w:left="3605" w:hanging="360"/>
      </w:pPr>
    </w:lvl>
    <w:lvl w:ilvl="5" w:tplc="040E001B" w:tentative="1">
      <w:start w:val="1"/>
      <w:numFmt w:val="lowerRoman"/>
      <w:lvlText w:val="%6."/>
      <w:lvlJc w:val="right"/>
      <w:pPr>
        <w:ind w:left="4325" w:hanging="180"/>
      </w:pPr>
    </w:lvl>
    <w:lvl w:ilvl="6" w:tplc="040E000F" w:tentative="1">
      <w:start w:val="1"/>
      <w:numFmt w:val="decimal"/>
      <w:lvlText w:val="%7."/>
      <w:lvlJc w:val="left"/>
      <w:pPr>
        <w:ind w:left="5045" w:hanging="360"/>
      </w:pPr>
    </w:lvl>
    <w:lvl w:ilvl="7" w:tplc="040E0019" w:tentative="1">
      <w:start w:val="1"/>
      <w:numFmt w:val="lowerLetter"/>
      <w:lvlText w:val="%8."/>
      <w:lvlJc w:val="left"/>
      <w:pPr>
        <w:ind w:left="5765" w:hanging="360"/>
      </w:pPr>
    </w:lvl>
    <w:lvl w:ilvl="8" w:tplc="040E001B" w:tentative="1">
      <w:start w:val="1"/>
      <w:numFmt w:val="lowerRoman"/>
      <w:lvlText w:val="%9."/>
      <w:lvlJc w:val="right"/>
      <w:pPr>
        <w:ind w:left="6485" w:hanging="180"/>
      </w:pPr>
    </w:lvl>
  </w:abstractNum>
  <w:abstractNum w:abstractNumId="8" w15:restartNumberingAfterBreak="0">
    <w:nsid w:val="18907B03"/>
    <w:multiLevelType w:val="hybridMultilevel"/>
    <w:tmpl w:val="0A68B37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B3A4210"/>
    <w:multiLevelType w:val="hybridMultilevel"/>
    <w:tmpl w:val="388015D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22100A7F"/>
    <w:multiLevelType w:val="hybridMultilevel"/>
    <w:tmpl w:val="F926AB4E"/>
    <w:lvl w:ilvl="0" w:tplc="040E000F">
      <w:start w:val="1"/>
      <w:numFmt w:val="decimal"/>
      <w:lvlText w:val="%1."/>
      <w:lvlJc w:val="left"/>
      <w:pPr>
        <w:ind w:left="720" w:hanging="360"/>
      </w:pPr>
    </w:lvl>
    <w:lvl w:ilvl="1" w:tplc="7B2A88B0">
      <w:start w:val="1"/>
      <w:numFmt w:val="decimal"/>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1" w15:restartNumberingAfterBreak="0">
    <w:nsid w:val="253114AF"/>
    <w:multiLevelType w:val="hybridMultilevel"/>
    <w:tmpl w:val="9B1855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29640AA1"/>
    <w:multiLevelType w:val="hybridMultilevel"/>
    <w:tmpl w:val="D34A5E68"/>
    <w:lvl w:ilvl="0" w:tplc="040E000F">
      <w:start w:val="1"/>
      <w:numFmt w:val="decimal"/>
      <w:lvlText w:val="%1."/>
      <w:lvlJc w:val="left"/>
      <w:pPr>
        <w:ind w:left="360" w:hanging="360"/>
      </w:pPr>
    </w:lvl>
    <w:lvl w:ilvl="1" w:tplc="040E0019">
      <w:start w:val="1"/>
      <w:numFmt w:val="lowerLetter"/>
      <w:lvlText w:val="%2."/>
      <w:lvlJc w:val="left"/>
      <w:pPr>
        <w:ind w:left="1080" w:hanging="360"/>
      </w:pPr>
    </w:lvl>
    <w:lvl w:ilvl="2" w:tplc="040E001B">
      <w:start w:val="1"/>
      <w:numFmt w:val="lowerRoman"/>
      <w:lvlText w:val="%3."/>
      <w:lvlJc w:val="right"/>
      <w:pPr>
        <w:ind w:left="1800" w:hanging="180"/>
      </w:pPr>
    </w:lvl>
    <w:lvl w:ilvl="3" w:tplc="040E000F">
      <w:start w:val="1"/>
      <w:numFmt w:val="decimal"/>
      <w:lvlText w:val="%4."/>
      <w:lvlJc w:val="left"/>
      <w:pPr>
        <w:ind w:left="2520" w:hanging="360"/>
      </w:pPr>
    </w:lvl>
    <w:lvl w:ilvl="4" w:tplc="040E0019">
      <w:start w:val="1"/>
      <w:numFmt w:val="lowerLetter"/>
      <w:lvlText w:val="%5."/>
      <w:lvlJc w:val="left"/>
      <w:pPr>
        <w:ind w:left="3240" w:hanging="360"/>
      </w:pPr>
    </w:lvl>
    <w:lvl w:ilvl="5" w:tplc="040E001B">
      <w:start w:val="1"/>
      <w:numFmt w:val="lowerRoman"/>
      <w:lvlText w:val="%6."/>
      <w:lvlJc w:val="right"/>
      <w:pPr>
        <w:ind w:left="3960" w:hanging="180"/>
      </w:pPr>
    </w:lvl>
    <w:lvl w:ilvl="6" w:tplc="040E000F">
      <w:start w:val="1"/>
      <w:numFmt w:val="decimal"/>
      <w:lvlText w:val="%7."/>
      <w:lvlJc w:val="left"/>
      <w:pPr>
        <w:ind w:left="4680" w:hanging="360"/>
      </w:pPr>
    </w:lvl>
    <w:lvl w:ilvl="7" w:tplc="040E0019">
      <w:start w:val="1"/>
      <w:numFmt w:val="lowerLetter"/>
      <w:lvlText w:val="%8."/>
      <w:lvlJc w:val="left"/>
      <w:pPr>
        <w:ind w:left="5400" w:hanging="360"/>
      </w:pPr>
    </w:lvl>
    <w:lvl w:ilvl="8" w:tplc="040E001B">
      <w:start w:val="1"/>
      <w:numFmt w:val="lowerRoman"/>
      <w:lvlText w:val="%9."/>
      <w:lvlJc w:val="right"/>
      <w:pPr>
        <w:ind w:left="6120" w:hanging="180"/>
      </w:pPr>
    </w:lvl>
  </w:abstractNum>
  <w:abstractNum w:abstractNumId="13" w15:restartNumberingAfterBreak="0">
    <w:nsid w:val="2F435981"/>
    <w:multiLevelType w:val="hybridMultilevel"/>
    <w:tmpl w:val="ECB47B6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31392112"/>
    <w:multiLevelType w:val="hybridMultilevel"/>
    <w:tmpl w:val="BE229AB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340C72AC"/>
    <w:multiLevelType w:val="multilevel"/>
    <w:tmpl w:val="9C20F77C"/>
    <w:lvl w:ilvl="0">
      <w:start w:val="1"/>
      <w:numFmt w:val="bullet"/>
      <w:pStyle w:val="Felsorols"/>
      <w:lvlText w:val=""/>
      <w:lvlJc w:val="left"/>
      <w:pPr>
        <w:tabs>
          <w:tab w:val="num" w:pos="1276"/>
        </w:tabs>
        <w:ind w:left="1276" w:hanging="425"/>
      </w:pPr>
      <w:rPr>
        <w:rFonts w:ascii="Wingdings" w:hAnsi="Wingdings" w:hint="default"/>
        <w:sz w:val="24"/>
        <w:szCs w:val="24"/>
      </w:rPr>
    </w:lvl>
    <w:lvl w:ilvl="1">
      <w:start w:val="1"/>
      <w:numFmt w:val="bullet"/>
      <w:pStyle w:val="Felsorols2"/>
      <w:lvlText w:val=""/>
      <w:lvlJc w:val="left"/>
      <w:pPr>
        <w:tabs>
          <w:tab w:val="num" w:pos="1701"/>
        </w:tabs>
        <w:ind w:left="1701" w:hanging="425"/>
      </w:pPr>
      <w:rPr>
        <w:rFonts w:ascii="Wingdings" w:hAnsi="Wingdings" w:hint="default"/>
      </w:rPr>
    </w:lvl>
    <w:lvl w:ilvl="2">
      <w:start w:val="1"/>
      <w:numFmt w:val="bullet"/>
      <w:pStyle w:val="Felsorols3"/>
      <w:lvlText w:val=""/>
      <w:lvlJc w:val="left"/>
      <w:pPr>
        <w:tabs>
          <w:tab w:val="num" w:pos="2126"/>
        </w:tabs>
        <w:ind w:left="2126" w:hanging="425"/>
      </w:pPr>
      <w:rPr>
        <w:rFonts w:ascii="Wingdings" w:hAnsi="Wingdings" w:hint="default"/>
      </w:rPr>
    </w:lvl>
    <w:lvl w:ilvl="3">
      <w:start w:val="1"/>
      <w:numFmt w:val="bullet"/>
      <w:lvlText w:val=""/>
      <w:lvlJc w:val="left"/>
      <w:pPr>
        <w:tabs>
          <w:tab w:val="num" w:pos="2291"/>
        </w:tabs>
        <w:ind w:left="2291" w:hanging="360"/>
      </w:pPr>
      <w:rPr>
        <w:rFonts w:ascii="Symbol" w:hAnsi="Symbol" w:hint="default"/>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16" w15:restartNumberingAfterBreak="0">
    <w:nsid w:val="3A9E01EC"/>
    <w:multiLevelType w:val="hybridMultilevel"/>
    <w:tmpl w:val="D6087B6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44761FDC"/>
    <w:multiLevelType w:val="multilevel"/>
    <w:tmpl w:val="0110FA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4B437E69"/>
    <w:multiLevelType w:val="hybridMultilevel"/>
    <w:tmpl w:val="BE229AB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54337AF1"/>
    <w:multiLevelType w:val="multilevel"/>
    <w:tmpl w:val="80303956"/>
    <w:lvl w:ilvl="0">
      <w:start w:val="1"/>
      <w:numFmt w:val="decimal"/>
      <w:pStyle w:val="Cmsor1"/>
      <w:isLgl/>
      <w:lvlText w:val="%1."/>
      <w:lvlJc w:val="left"/>
      <w:pPr>
        <w:tabs>
          <w:tab w:val="num" w:pos="851"/>
        </w:tabs>
        <w:ind w:left="851" w:hanging="851"/>
      </w:pPr>
      <w:rPr>
        <w:rFonts w:hint="default"/>
      </w:rPr>
    </w:lvl>
    <w:lvl w:ilvl="1">
      <w:start w:val="1"/>
      <w:numFmt w:val="decimal"/>
      <w:pStyle w:val="Cmsor2"/>
      <w:lvlText w:val="%1.%2"/>
      <w:lvlJc w:val="left"/>
      <w:pPr>
        <w:tabs>
          <w:tab w:val="num" w:pos="851"/>
        </w:tabs>
        <w:ind w:left="851" w:hanging="851"/>
      </w:pPr>
      <w:rPr>
        <w:rFonts w:hint="default"/>
      </w:rPr>
    </w:lvl>
    <w:lvl w:ilvl="2">
      <w:start w:val="1"/>
      <w:numFmt w:val="decimal"/>
      <w:pStyle w:val="Cmsor3"/>
      <w:lvlText w:val="%1.%2.%3"/>
      <w:lvlJc w:val="left"/>
      <w:pPr>
        <w:tabs>
          <w:tab w:val="num" w:pos="851"/>
        </w:tabs>
        <w:ind w:left="851" w:hanging="851"/>
      </w:pPr>
      <w:rPr>
        <w:rFonts w:hint="default"/>
      </w:rPr>
    </w:lvl>
    <w:lvl w:ilvl="3">
      <w:start w:val="1"/>
      <w:numFmt w:val="decimal"/>
      <w:pStyle w:val="Cmsor4"/>
      <w:lvlText w:val="%1.%2.%3.%4"/>
      <w:lvlJc w:val="left"/>
      <w:pPr>
        <w:tabs>
          <w:tab w:val="num" w:pos="851"/>
        </w:tabs>
        <w:ind w:left="851" w:hanging="851"/>
      </w:pPr>
      <w:rPr>
        <w:rFonts w:hint="default"/>
      </w:rPr>
    </w:lvl>
    <w:lvl w:ilvl="4">
      <w:start w:val="1"/>
      <w:numFmt w:val="decimal"/>
      <w:pStyle w:val="Cmsor5"/>
      <w:lvlText w:val="%1.%2.%3.%4.%5"/>
      <w:lvlJc w:val="left"/>
      <w:pPr>
        <w:tabs>
          <w:tab w:val="num" w:pos="1276"/>
        </w:tabs>
        <w:ind w:left="1276" w:hanging="1276"/>
      </w:pPr>
      <w:rPr>
        <w:rFonts w:hint="default"/>
      </w:rPr>
    </w:lvl>
    <w:lvl w:ilvl="5">
      <w:start w:val="1"/>
      <w:numFmt w:val="decimal"/>
      <w:pStyle w:val="Cmsor6"/>
      <w:lvlText w:val="%1.%2.%3.%4.%5.%6"/>
      <w:lvlJc w:val="left"/>
      <w:pPr>
        <w:tabs>
          <w:tab w:val="num" w:pos="1276"/>
        </w:tabs>
        <w:ind w:left="1276" w:hanging="1276"/>
      </w:pPr>
      <w:rPr>
        <w:rFonts w:hint="default"/>
      </w:rPr>
    </w:lvl>
    <w:lvl w:ilvl="6">
      <w:start w:val="1"/>
      <w:numFmt w:val="decimal"/>
      <w:pStyle w:val="Cmsor7"/>
      <w:lvlText w:val="%1.%2.%3.%4.%5.%6.%7"/>
      <w:lvlJc w:val="left"/>
      <w:pPr>
        <w:tabs>
          <w:tab w:val="num" w:pos="1701"/>
        </w:tabs>
        <w:ind w:left="1701" w:hanging="1701"/>
      </w:pPr>
      <w:rPr>
        <w:rFonts w:hint="default"/>
      </w:rPr>
    </w:lvl>
    <w:lvl w:ilvl="7">
      <w:start w:val="1"/>
      <w:numFmt w:val="decimal"/>
      <w:pStyle w:val="Cmsor8"/>
      <w:lvlText w:val="%1.%2.%3.%4.%5.%6.%7.%8"/>
      <w:lvlJc w:val="left"/>
      <w:pPr>
        <w:tabs>
          <w:tab w:val="num" w:pos="1701"/>
        </w:tabs>
        <w:ind w:left="1701" w:hanging="1701"/>
      </w:pPr>
      <w:rPr>
        <w:rFonts w:hint="default"/>
      </w:rPr>
    </w:lvl>
    <w:lvl w:ilvl="8">
      <w:start w:val="1"/>
      <w:numFmt w:val="decimal"/>
      <w:pStyle w:val="Cmsor9"/>
      <w:lvlText w:val="%1.%2.%3.%4.%5.%6.%7.%8.%9"/>
      <w:lvlJc w:val="left"/>
      <w:pPr>
        <w:tabs>
          <w:tab w:val="num" w:pos="2126"/>
        </w:tabs>
        <w:ind w:left="2126" w:hanging="2126"/>
      </w:pPr>
      <w:rPr>
        <w:rFonts w:hint="default"/>
      </w:rPr>
    </w:lvl>
  </w:abstractNum>
  <w:abstractNum w:abstractNumId="20" w15:restartNumberingAfterBreak="0">
    <w:nsid w:val="59AC7383"/>
    <w:multiLevelType w:val="hybridMultilevel"/>
    <w:tmpl w:val="5358BC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61072318"/>
    <w:multiLevelType w:val="multilevel"/>
    <w:tmpl w:val="EBD85D58"/>
    <w:lvl w:ilvl="0">
      <w:start w:val="1"/>
      <w:numFmt w:val="decimal"/>
      <w:pStyle w:val="Szmozottlista"/>
      <w:lvlText w:val="%1."/>
      <w:lvlJc w:val="left"/>
      <w:pPr>
        <w:tabs>
          <w:tab w:val="num" w:pos="1276"/>
        </w:tabs>
        <w:ind w:left="1276" w:hanging="425"/>
      </w:pPr>
      <w:rPr>
        <w:rFonts w:hint="default"/>
      </w:rPr>
    </w:lvl>
    <w:lvl w:ilvl="1">
      <w:start w:val="1"/>
      <w:numFmt w:val="decimal"/>
      <w:pStyle w:val="Szmozottlista2"/>
      <w:lvlText w:val="%1.%2."/>
      <w:lvlJc w:val="left"/>
      <w:pPr>
        <w:tabs>
          <w:tab w:val="num" w:pos="1701"/>
        </w:tabs>
        <w:ind w:left="1701" w:hanging="850"/>
      </w:pPr>
      <w:rPr>
        <w:rFonts w:hint="default"/>
      </w:rPr>
    </w:lvl>
    <w:lvl w:ilvl="2">
      <w:start w:val="1"/>
      <w:numFmt w:val="decimal"/>
      <w:pStyle w:val="Szmozottlista3"/>
      <w:lvlText w:val="%1.%2.%3."/>
      <w:lvlJc w:val="left"/>
      <w:pPr>
        <w:tabs>
          <w:tab w:val="num" w:pos="1701"/>
        </w:tabs>
        <w:ind w:left="1701" w:hanging="850"/>
      </w:pPr>
      <w:rPr>
        <w:rFonts w:hint="default"/>
      </w:rPr>
    </w:lvl>
    <w:lvl w:ilvl="3">
      <w:start w:val="1"/>
      <w:numFmt w:val="decimal"/>
      <w:lvlText w:val="%1.%2.%3.%4."/>
      <w:lvlJc w:val="left"/>
      <w:pPr>
        <w:tabs>
          <w:tab w:val="num" w:pos="3428"/>
        </w:tabs>
        <w:ind w:left="3428" w:hanging="648"/>
      </w:pPr>
      <w:rPr>
        <w:rFonts w:hint="default"/>
      </w:rPr>
    </w:lvl>
    <w:lvl w:ilvl="4">
      <w:start w:val="1"/>
      <w:numFmt w:val="decimal"/>
      <w:lvlText w:val="%1.%2.%3.%4.%5."/>
      <w:lvlJc w:val="left"/>
      <w:pPr>
        <w:tabs>
          <w:tab w:val="num" w:pos="3932"/>
        </w:tabs>
        <w:ind w:left="3932" w:hanging="792"/>
      </w:pPr>
      <w:rPr>
        <w:rFonts w:hint="default"/>
      </w:rPr>
    </w:lvl>
    <w:lvl w:ilvl="5">
      <w:start w:val="1"/>
      <w:numFmt w:val="decimal"/>
      <w:lvlText w:val="%1.%2.%3.%4.%5.%6."/>
      <w:lvlJc w:val="left"/>
      <w:pPr>
        <w:tabs>
          <w:tab w:val="num" w:pos="4436"/>
        </w:tabs>
        <w:ind w:left="4436" w:hanging="936"/>
      </w:pPr>
      <w:rPr>
        <w:rFonts w:hint="default"/>
      </w:rPr>
    </w:lvl>
    <w:lvl w:ilvl="6">
      <w:start w:val="1"/>
      <w:numFmt w:val="decimal"/>
      <w:lvlText w:val="%1.%2.%3.%4.%5.%6.%7."/>
      <w:lvlJc w:val="left"/>
      <w:pPr>
        <w:tabs>
          <w:tab w:val="num" w:pos="4940"/>
        </w:tabs>
        <w:ind w:left="4940" w:hanging="1080"/>
      </w:pPr>
      <w:rPr>
        <w:rFonts w:hint="default"/>
      </w:rPr>
    </w:lvl>
    <w:lvl w:ilvl="7">
      <w:start w:val="1"/>
      <w:numFmt w:val="decimal"/>
      <w:lvlText w:val="%1.%2.%3.%4.%5.%6.%7.%8."/>
      <w:lvlJc w:val="left"/>
      <w:pPr>
        <w:tabs>
          <w:tab w:val="num" w:pos="5444"/>
        </w:tabs>
        <w:ind w:left="5444" w:hanging="1224"/>
      </w:pPr>
      <w:rPr>
        <w:rFonts w:hint="default"/>
      </w:rPr>
    </w:lvl>
    <w:lvl w:ilvl="8">
      <w:start w:val="1"/>
      <w:numFmt w:val="decimal"/>
      <w:lvlText w:val="%1.%2.%3.%4.%5.%6.%7.%8.%9."/>
      <w:lvlJc w:val="left"/>
      <w:pPr>
        <w:tabs>
          <w:tab w:val="num" w:pos="6020"/>
        </w:tabs>
        <w:ind w:left="6020" w:hanging="1440"/>
      </w:pPr>
      <w:rPr>
        <w:rFonts w:hint="default"/>
      </w:rPr>
    </w:lvl>
  </w:abstractNum>
  <w:abstractNum w:abstractNumId="22" w15:restartNumberingAfterBreak="0">
    <w:nsid w:val="65924EFF"/>
    <w:multiLevelType w:val="hybridMultilevel"/>
    <w:tmpl w:val="CB6464FC"/>
    <w:lvl w:ilvl="0" w:tplc="454275D4">
      <w:numFmt w:val="bullet"/>
      <w:lvlText w:val="-"/>
      <w:lvlJc w:val="left"/>
      <w:pPr>
        <w:ind w:left="720" w:hanging="360"/>
      </w:pPr>
      <w:rPr>
        <w:rFonts w:ascii="Arial" w:eastAsia="Calibr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6A283D4A"/>
    <w:multiLevelType w:val="hybridMultilevel"/>
    <w:tmpl w:val="51D25184"/>
    <w:lvl w:ilvl="0" w:tplc="040E000F">
      <w:start w:val="1"/>
      <w:numFmt w:val="decimal"/>
      <w:lvlText w:val="%1."/>
      <w:lvlJc w:val="left"/>
      <w:pPr>
        <w:ind w:left="725" w:hanging="360"/>
      </w:pPr>
    </w:lvl>
    <w:lvl w:ilvl="1" w:tplc="040E0019" w:tentative="1">
      <w:start w:val="1"/>
      <w:numFmt w:val="lowerLetter"/>
      <w:lvlText w:val="%2."/>
      <w:lvlJc w:val="left"/>
      <w:pPr>
        <w:ind w:left="1445" w:hanging="360"/>
      </w:pPr>
    </w:lvl>
    <w:lvl w:ilvl="2" w:tplc="040E001B" w:tentative="1">
      <w:start w:val="1"/>
      <w:numFmt w:val="lowerRoman"/>
      <w:lvlText w:val="%3."/>
      <w:lvlJc w:val="right"/>
      <w:pPr>
        <w:ind w:left="2165" w:hanging="180"/>
      </w:pPr>
    </w:lvl>
    <w:lvl w:ilvl="3" w:tplc="040E000F" w:tentative="1">
      <w:start w:val="1"/>
      <w:numFmt w:val="decimal"/>
      <w:lvlText w:val="%4."/>
      <w:lvlJc w:val="left"/>
      <w:pPr>
        <w:ind w:left="2885" w:hanging="360"/>
      </w:pPr>
    </w:lvl>
    <w:lvl w:ilvl="4" w:tplc="040E0019" w:tentative="1">
      <w:start w:val="1"/>
      <w:numFmt w:val="lowerLetter"/>
      <w:lvlText w:val="%5."/>
      <w:lvlJc w:val="left"/>
      <w:pPr>
        <w:ind w:left="3605" w:hanging="360"/>
      </w:pPr>
    </w:lvl>
    <w:lvl w:ilvl="5" w:tplc="040E001B" w:tentative="1">
      <w:start w:val="1"/>
      <w:numFmt w:val="lowerRoman"/>
      <w:lvlText w:val="%6."/>
      <w:lvlJc w:val="right"/>
      <w:pPr>
        <w:ind w:left="4325" w:hanging="180"/>
      </w:pPr>
    </w:lvl>
    <w:lvl w:ilvl="6" w:tplc="040E000F" w:tentative="1">
      <w:start w:val="1"/>
      <w:numFmt w:val="decimal"/>
      <w:lvlText w:val="%7."/>
      <w:lvlJc w:val="left"/>
      <w:pPr>
        <w:ind w:left="5045" w:hanging="360"/>
      </w:pPr>
    </w:lvl>
    <w:lvl w:ilvl="7" w:tplc="040E0019" w:tentative="1">
      <w:start w:val="1"/>
      <w:numFmt w:val="lowerLetter"/>
      <w:lvlText w:val="%8."/>
      <w:lvlJc w:val="left"/>
      <w:pPr>
        <w:ind w:left="5765" w:hanging="360"/>
      </w:pPr>
    </w:lvl>
    <w:lvl w:ilvl="8" w:tplc="040E001B" w:tentative="1">
      <w:start w:val="1"/>
      <w:numFmt w:val="lowerRoman"/>
      <w:lvlText w:val="%9."/>
      <w:lvlJc w:val="right"/>
      <w:pPr>
        <w:ind w:left="6485" w:hanging="180"/>
      </w:pPr>
    </w:lvl>
  </w:abstractNum>
  <w:abstractNum w:abstractNumId="24" w15:restartNumberingAfterBreak="0">
    <w:nsid w:val="6E8C50B8"/>
    <w:multiLevelType w:val="hybridMultilevel"/>
    <w:tmpl w:val="C3B23D34"/>
    <w:lvl w:ilvl="0" w:tplc="3BA8F0E6">
      <w:start w:val="1"/>
      <w:numFmt w:val="decimal"/>
      <w:lvlText w:val="%1."/>
      <w:lvlJc w:val="left"/>
      <w:pPr>
        <w:ind w:left="284" w:hanging="284"/>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70F65188"/>
    <w:multiLevelType w:val="hybridMultilevel"/>
    <w:tmpl w:val="BE229AB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7C324D67"/>
    <w:multiLevelType w:val="hybridMultilevel"/>
    <w:tmpl w:val="17B49216"/>
    <w:lvl w:ilvl="0" w:tplc="040E0001">
      <w:start w:val="1"/>
      <w:numFmt w:val="bullet"/>
      <w:lvlText w:val=""/>
      <w:lvlJc w:val="left"/>
      <w:pPr>
        <w:ind w:left="766" w:hanging="360"/>
      </w:pPr>
      <w:rPr>
        <w:rFonts w:ascii="Symbol" w:hAnsi="Symbol" w:hint="default"/>
      </w:rPr>
    </w:lvl>
    <w:lvl w:ilvl="1" w:tplc="040E0003" w:tentative="1">
      <w:start w:val="1"/>
      <w:numFmt w:val="bullet"/>
      <w:lvlText w:val="o"/>
      <w:lvlJc w:val="left"/>
      <w:pPr>
        <w:ind w:left="1486" w:hanging="360"/>
      </w:pPr>
      <w:rPr>
        <w:rFonts w:ascii="Courier New" w:hAnsi="Courier New" w:cs="Courier New" w:hint="default"/>
      </w:rPr>
    </w:lvl>
    <w:lvl w:ilvl="2" w:tplc="040E0005" w:tentative="1">
      <w:start w:val="1"/>
      <w:numFmt w:val="bullet"/>
      <w:lvlText w:val=""/>
      <w:lvlJc w:val="left"/>
      <w:pPr>
        <w:ind w:left="2206" w:hanging="360"/>
      </w:pPr>
      <w:rPr>
        <w:rFonts w:ascii="Wingdings" w:hAnsi="Wingdings" w:hint="default"/>
      </w:rPr>
    </w:lvl>
    <w:lvl w:ilvl="3" w:tplc="040E0001" w:tentative="1">
      <w:start w:val="1"/>
      <w:numFmt w:val="bullet"/>
      <w:lvlText w:val=""/>
      <w:lvlJc w:val="left"/>
      <w:pPr>
        <w:ind w:left="2926" w:hanging="360"/>
      </w:pPr>
      <w:rPr>
        <w:rFonts w:ascii="Symbol" w:hAnsi="Symbol" w:hint="default"/>
      </w:rPr>
    </w:lvl>
    <w:lvl w:ilvl="4" w:tplc="040E0003" w:tentative="1">
      <w:start w:val="1"/>
      <w:numFmt w:val="bullet"/>
      <w:lvlText w:val="o"/>
      <w:lvlJc w:val="left"/>
      <w:pPr>
        <w:ind w:left="3646" w:hanging="360"/>
      </w:pPr>
      <w:rPr>
        <w:rFonts w:ascii="Courier New" w:hAnsi="Courier New" w:cs="Courier New" w:hint="default"/>
      </w:rPr>
    </w:lvl>
    <w:lvl w:ilvl="5" w:tplc="040E0005" w:tentative="1">
      <w:start w:val="1"/>
      <w:numFmt w:val="bullet"/>
      <w:lvlText w:val=""/>
      <w:lvlJc w:val="left"/>
      <w:pPr>
        <w:ind w:left="4366" w:hanging="360"/>
      </w:pPr>
      <w:rPr>
        <w:rFonts w:ascii="Wingdings" w:hAnsi="Wingdings" w:hint="default"/>
      </w:rPr>
    </w:lvl>
    <w:lvl w:ilvl="6" w:tplc="040E0001" w:tentative="1">
      <w:start w:val="1"/>
      <w:numFmt w:val="bullet"/>
      <w:lvlText w:val=""/>
      <w:lvlJc w:val="left"/>
      <w:pPr>
        <w:ind w:left="5086" w:hanging="360"/>
      </w:pPr>
      <w:rPr>
        <w:rFonts w:ascii="Symbol" w:hAnsi="Symbol" w:hint="default"/>
      </w:rPr>
    </w:lvl>
    <w:lvl w:ilvl="7" w:tplc="040E0003" w:tentative="1">
      <w:start w:val="1"/>
      <w:numFmt w:val="bullet"/>
      <w:lvlText w:val="o"/>
      <w:lvlJc w:val="left"/>
      <w:pPr>
        <w:ind w:left="5806" w:hanging="360"/>
      </w:pPr>
      <w:rPr>
        <w:rFonts w:ascii="Courier New" w:hAnsi="Courier New" w:cs="Courier New" w:hint="default"/>
      </w:rPr>
    </w:lvl>
    <w:lvl w:ilvl="8" w:tplc="040E0005" w:tentative="1">
      <w:start w:val="1"/>
      <w:numFmt w:val="bullet"/>
      <w:lvlText w:val=""/>
      <w:lvlJc w:val="left"/>
      <w:pPr>
        <w:ind w:left="6526" w:hanging="360"/>
      </w:pPr>
      <w:rPr>
        <w:rFonts w:ascii="Wingdings" w:hAnsi="Wingdings" w:hint="default"/>
      </w:rPr>
    </w:lvl>
  </w:abstractNum>
  <w:abstractNum w:abstractNumId="27" w15:restartNumberingAfterBreak="0">
    <w:nsid w:val="7E030C40"/>
    <w:multiLevelType w:val="hybridMultilevel"/>
    <w:tmpl w:val="4126E20C"/>
    <w:lvl w:ilvl="0" w:tplc="34AE8678">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8" w15:restartNumberingAfterBreak="0">
    <w:nsid w:val="7EE86F37"/>
    <w:multiLevelType w:val="hybridMultilevel"/>
    <w:tmpl w:val="D264E6B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2077163605">
    <w:abstractNumId w:val="19"/>
  </w:num>
  <w:num w:numId="2" w16cid:durableId="1664426461">
    <w:abstractNumId w:val="19"/>
  </w:num>
  <w:num w:numId="3" w16cid:durableId="1207447610">
    <w:abstractNumId w:val="19"/>
  </w:num>
  <w:num w:numId="4" w16cid:durableId="767196833">
    <w:abstractNumId w:val="19"/>
  </w:num>
  <w:num w:numId="5" w16cid:durableId="1796631924">
    <w:abstractNumId w:val="19"/>
  </w:num>
  <w:num w:numId="6" w16cid:durableId="256720161">
    <w:abstractNumId w:val="19"/>
  </w:num>
  <w:num w:numId="7" w16cid:durableId="573245988">
    <w:abstractNumId w:val="19"/>
  </w:num>
  <w:num w:numId="8" w16cid:durableId="1894779319">
    <w:abstractNumId w:val="19"/>
  </w:num>
  <w:num w:numId="9" w16cid:durableId="1712978">
    <w:abstractNumId w:val="19"/>
  </w:num>
  <w:num w:numId="10" w16cid:durableId="1234389185">
    <w:abstractNumId w:val="5"/>
  </w:num>
  <w:num w:numId="11" w16cid:durableId="164174365">
    <w:abstractNumId w:val="15"/>
  </w:num>
  <w:num w:numId="12" w16cid:durableId="1186751378">
    <w:abstractNumId w:val="3"/>
  </w:num>
  <w:num w:numId="13" w16cid:durableId="763919275">
    <w:abstractNumId w:val="15"/>
  </w:num>
  <w:num w:numId="14" w16cid:durableId="903754678">
    <w:abstractNumId w:val="2"/>
  </w:num>
  <w:num w:numId="15" w16cid:durableId="1505627035">
    <w:abstractNumId w:val="15"/>
  </w:num>
  <w:num w:numId="16" w16cid:durableId="254826594">
    <w:abstractNumId w:val="19"/>
  </w:num>
  <w:num w:numId="17" w16cid:durableId="1825198299">
    <w:abstractNumId w:val="4"/>
  </w:num>
  <w:num w:numId="18" w16cid:durableId="1803107844">
    <w:abstractNumId w:val="21"/>
  </w:num>
  <w:num w:numId="19" w16cid:durableId="1186020757">
    <w:abstractNumId w:val="1"/>
  </w:num>
  <w:num w:numId="20" w16cid:durableId="506558465">
    <w:abstractNumId w:val="21"/>
  </w:num>
  <w:num w:numId="21" w16cid:durableId="1117214548">
    <w:abstractNumId w:val="0"/>
  </w:num>
  <w:num w:numId="22" w16cid:durableId="1991404694">
    <w:abstractNumId w:val="21"/>
  </w:num>
  <w:num w:numId="23" w16cid:durableId="131992768">
    <w:abstractNumId w:val="27"/>
  </w:num>
  <w:num w:numId="24" w16cid:durableId="1077477652">
    <w:abstractNumId w:val="28"/>
  </w:num>
  <w:num w:numId="25" w16cid:durableId="19571327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387196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28248961">
    <w:abstractNumId w:val="10"/>
  </w:num>
  <w:num w:numId="28" w16cid:durableId="866872853">
    <w:abstractNumId w:val="20"/>
  </w:num>
  <w:num w:numId="29" w16cid:durableId="1857501675">
    <w:abstractNumId w:val="14"/>
  </w:num>
  <w:num w:numId="30" w16cid:durableId="1995143747">
    <w:abstractNumId w:val="18"/>
  </w:num>
  <w:num w:numId="31" w16cid:durableId="643238451">
    <w:abstractNumId w:val="25"/>
  </w:num>
  <w:num w:numId="32" w16cid:durableId="44763064">
    <w:abstractNumId w:val="16"/>
  </w:num>
  <w:num w:numId="33" w16cid:durableId="613369188">
    <w:abstractNumId w:val="6"/>
  </w:num>
  <w:num w:numId="34" w16cid:durableId="1331103681">
    <w:abstractNumId w:val="7"/>
  </w:num>
  <w:num w:numId="35" w16cid:durableId="103889055">
    <w:abstractNumId w:val="23"/>
  </w:num>
  <w:num w:numId="36" w16cid:durableId="32979859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01127203">
    <w:abstractNumId w:val="8"/>
  </w:num>
  <w:num w:numId="38" w16cid:durableId="812909974">
    <w:abstractNumId w:val="9"/>
  </w:num>
  <w:num w:numId="39" w16cid:durableId="1620602255">
    <w:abstractNumId w:val="13"/>
  </w:num>
  <w:num w:numId="40" w16cid:durableId="755396218">
    <w:abstractNumId w:val="26"/>
  </w:num>
  <w:num w:numId="41" w16cid:durableId="705564253">
    <w:abstractNumId w:val="22"/>
  </w:num>
  <w:num w:numId="42" w16cid:durableId="368379508">
    <w:abstractNumId w:val="24"/>
  </w:num>
  <w:num w:numId="43" w16cid:durableId="1261570488">
    <w:abstractNumId w:val="11"/>
  </w:num>
  <w:num w:numId="44" w16cid:durableId="18156823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57378492">
    <w:abstractNumId w:val="19"/>
  </w:num>
  <w:num w:numId="46" w16cid:durableId="10615584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grammar="clean"/>
  <w:trackRevisions/>
  <w:defaultTabStop w:val="708"/>
  <w:hyphenationZone w:val="425"/>
  <w:characterSpacingControl w:val="doNotCompress"/>
  <w:hdrShapeDefaults>
    <o:shapedefaults v:ext="edit" spidmax="1003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F5D"/>
    <w:rsid w:val="0000479D"/>
    <w:rsid w:val="00010148"/>
    <w:rsid w:val="00016B00"/>
    <w:rsid w:val="000329B8"/>
    <w:rsid w:val="00036E5D"/>
    <w:rsid w:val="00040532"/>
    <w:rsid w:val="00041BB1"/>
    <w:rsid w:val="000461F4"/>
    <w:rsid w:val="0005227A"/>
    <w:rsid w:val="00062C6A"/>
    <w:rsid w:val="000730AC"/>
    <w:rsid w:val="00075829"/>
    <w:rsid w:val="00076C8C"/>
    <w:rsid w:val="00077C58"/>
    <w:rsid w:val="00082402"/>
    <w:rsid w:val="00085958"/>
    <w:rsid w:val="0009240D"/>
    <w:rsid w:val="000B184B"/>
    <w:rsid w:val="000B1BD7"/>
    <w:rsid w:val="000B600E"/>
    <w:rsid w:val="000B65D9"/>
    <w:rsid w:val="000C0C0F"/>
    <w:rsid w:val="000D629E"/>
    <w:rsid w:val="000E12A4"/>
    <w:rsid w:val="001148AD"/>
    <w:rsid w:val="00123062"/>
    <w:rsid w:val="0013370F"/>
    <w:rsid w:val="001352DC"/>
    <w:rsid w:val="001422D0"/>
    <w:rsid w:val="0014231D"/>
    <w:rsid w:val="00142470"/>
    <w:rsid w:val="00154505"/>
    <w:rsid w:val="00154512"/>
    <w:rsid w:val="00164897"/>
    <w:rsid w:val="001674C0"/>
    <w:rsid w:val="00170B94"/>
    <w:rsid w:val="00174A19"/>
    <w:rsid w:val="001769E4"/>
    <w:rsid w:val="001A3F12"/>
    <w:rsid w:val="001A70BA"/>
    <w:rsid w:val="001B23AF"/>
    <w:rsid w:val="001B41A8"/>
    <w:rsid w:val="001B6051"/>
    <w:rsid w:val="001B712F"/>
    <w:rsid w:val="001C4FD9"/>
    <w:rsid w:val="001D7FE6"/>
    <w:rsid w:val="001E3A72"/>
    <w:rsid w:val="001E43B5"/>
    <w:rsid w:val="001F3D71"/>
    <w:rsid w:val="00205CE5"/>
    <w:rsid w:val="00207ED7"/>
    <w:rsid w:val="00215869"/>
    <w:rsid w:val="002224BD"/>
    <w:rsid w:val="00240657"/>
    <w:rsid w:val="002605FB"/>
    <w:rsid w:val="002753AF"/>
    <w:rsid w:val="002823F1"/>
    <w:rsid w:val="00283FF2"/>
    <w:rsid w:val="002926C8"/>
    <w:rsid w:val="0029274C"/>
    <w:rsid w:val="00294D76"/>
    <w:rsid w:val="002979A0"/>
    <w:rsid w:val="002B45C8"/>
    <w:rsid w:val="002B61C9"/>
    <w:rsid w:val="002C22E7"/>
    <w:rsid w:val="002C5175"/>
    <w:rsid w:val="002E36EE"/>
    <w:rsid w:val="002F7FF3"/>
    <w:rsid w:val="00303887"/>
    <w:rsid w:val="00306DA2"/>
    <w:rsid w:val="00307954"/>
    <w:rsid w:val="003119EC"/>
    <w:rsid w:val="00314A68"/>
    <w:rsid w:val="00322B7C"/>
    <w:rsid w:val="00324502"/>
    <w:rsid w:val="003369BD"/>
    <w:rsid w:val="0033778C"/>
    <w:rsid w:val="00340C14"/>
    <w:rsid w:val="00347D51"/>
    <w:rsid w:val="00354A0C"/>
    <w:rsid w:val="00356480"/>
    <w:rsid w:val="00361FAD"/>
    <w:rsid w:val="00381770"/>
    <w:rsid w:val="003A34AA"/>
    <w:rsid w:val="003C60AB"/>
    <w:rsid w:val="003D6F19"/>
    <w:rsid w:val="003E4C82"/>
    <w:rsid w:val="003E685C"/>
    <w:rsid w:val="003F0E76"/>
    <w:rsid w:val="00411CB4"/>
    <w:rsid w:val="00413038"/>
    <w:rsid w:val="0041507E"/>
    <w:rsid w:val="0043426A"/>
    <w:rsid w:val="00434426"/>
    <w:rsid w:val="00442E48"/>
    <w:rsid w:val="00445C86"/>
    <w:rsid w:val="00453E56"/>
    <w:rsid w:val="0045432C"/>
    <w:rsid w:val="00462B23"/>
    <w:rsid w:val="0047153B"/>
    <w:rsid w:val="00474AAC"/>
    <w:rsid w:val="004755B0"/>
    <w:rsid w:val="00483BB7"/>
    <w:rsid w:val="0049047F"/>
    <w:rsid w:val="00497788"/>
    <w:rsid w:val="004A1F74"/>
    <w:rsid w:val="004A2E13"/>
    <w:rsid w:val="004B14C4"/>
    <w:rsid w:val="004B3955"/>
    <w:rsid w:val="004C70DA"/>
    <w:rsid w:val="004D3D00"/>
    <w:rsid w:val="004F6258"/>
    <w:rsid w:val="004F6CB5"/>
    <w:rsid w:val="00511F1B"/>
    <w:rsid w:val="00512C28"/>
    <w:rsid w:val="00513F0B"/>
    <w:rsid w:val="0051645E"/>
    <w:rsid w:val="00524C04"/>
    <w:rsid w:val="00525868"/>
    <w:rsid w:val="005274A2"/>
    <w:rsid w:val="00527665"/>
    <w:rsid w:val="0053344F"/>
    <w:rsid w:val="00534FDF"/>
    <w:rsid w:val="005353F0"/>
    <w:rsid w:val="00537E90"/>
    <w:rsid w:val="0055429F"/>
    <w:rsid w:val="0055633D"/>
    <w:rsid w:val="005654BA"/>
    <w:rsid w:val="00567DDB"/>
    <w:rsid w:val="005704DF"/>
    <w:rsid w:val="00571246"/>
    <w:rsid w:val="00576960"/>
    <w:rsid w:val="00580062"/>
    <w:rsid w:val="005823A4"/>
    <w:rsid w:val="00583E21"/>
    <w:rsid w:val="0059520E"/>
    <w:rsid w:val="00596C1E"/>
    <w:rsid w:val="005A3D86"/>
    <w:rsid w:val="005B4901"/>
    <w:rsid w:val="005B4B73"/>
    <w:rsid w:val="005C559D"/>
    <w:rsid w:val="005D71F5"/>
    <w:rsid w:val="005D7C0D"/>
    <w:rsid w:val="005E1066"/>
    <w:rsid w:val="005E3382"/>
    <w:rsid w:val="005E5591"/>
    <w:rsid w:val="005E7E7B"/>
    <w:rsid w:val="005F7E8F"/>
    <w:rsid w:val="00605A2A"/>
    <w:rsid w:val="006076D9"/>
    <w:rsid w:val="006133E0"/>
    <w:rsid w:val="0061470B"/>
    <w:rsid w:val="00623AE6"/>
    <w:rsid w:val="00626B5F"/>
    <w:rsid w:val="00631A1E"/>
    <w:rsid w:val="0063222D"/>
    <w:rsid w:val="00634AFF"/>
    <w:rsid w:val="00651285"/>
    <w:rsid w:val="006531EC"/>
    <w:rsid w:val="00656B74"/>
    <w:rsid w:val="00656E10"/>
    <w:rsid w:val="0067624E"/>
    <w:rsid w:val="006814BD"/>
    <w:rsid w:val="00691717"/>
    <w:rsid w:val="0069532E"/>
    <w:rsid w:val="006A1D91"/>
    <w:rsid w:val="006B38DF"/>
    <w:rsid w:val="006B5854"/>
    <w:rsid w:val="006B6D8E"/>
    <w:rsid w:val="006C3E4E"/>
    <w:rsid w:val="006C5ED3"/>
    <w:rsid w:val="006D0742"/>
    <w:rsid w:val="006D5E06"/>
    <w:rsid w:val="006D61CA"/>
    <w:rsid w:val="006D61E7"/>
    <w:rsid w:val="006E3191"/>
    <w:rsid w:val="006F05F7"/>
    <w:rsid w:val="006F49E1"/>
    <w:rsid w:val="006F6D6E"/>
    <w:rsid w:val="007050D6"/>
    <w:rsid w:val="007052C8"/>
    <w:rsid w:val="007100CF"/>
    <w:rsid w:val="007127EF"/>
    <w:rsid w:val="007131E2"/>
    <w:rsid w:val="00717F49"/>
    <w:rsid w:val="0072103D"/>
    <w:rsid w:val="00726612"/>
    <w:rsid w:val="007266B4"/>
    <w:rsid w:val="00726730"/>
    <w:rsid w:val="007360EA"/>
    <w:rsid w:val="00741B70"/>
    <w:rsid w:val="00753CC2"/>
    <w:rsid w:val="00754590"/>
    <w:rsid w:val="00760B3B"/>
    <w:rsid w:val="00762107"/>
    <w:rsid w:val="007673A6"/>
    <w:rsid w:val="00774523"/>
    <w:rsid w:val="0077716A"/>
    <w:rsid w:val="007805D3"/>
    <w:rsid w:val="00780AC5"/>
    <w:rsid w:val="00794CCA"/>
    <w:rsid w:val="00797B95"/>
    <w:rsid w:val="007B2B65"/>
    <w:rsid w:val="007B373E"/>
    <w:rsid w:val="007C4B07"/>
    <w:rsid w:val="007C556E"/>
    <w:rsid w:val="007D4693"/>
    <w:rsid w:val="007D7DF4"/>
    <w:rsid w:val="007E2C00"/>
    <w:rsid w:val="007F10CA"/>
    <w:rsid w:val="00805C88"/>
    <w:rsid w:val="00806D83"/>
    <w:rsid w:val="00813227"/>
    <w:rsid w:val="00813F54"/>
    <w:rsid w:val="0082023B"/>
    <w:rsid w:val="0082385C"/>
    <w:rsid w:val="00826134"/>
    <w:rsid w:val="00832D7C"/>
    <w:rsid w:val="00846281"/>
    <w:rsid w:val="00846CB8"/>
    <w:rsid w:val="00852CD8"/>
    <w:rsid w:val="00853050"/>
    <w:rsid w:val="00865374"/>
    <w:rsid w:val="00867E26"/>
    <w:rsid w:val="00871096"/>
    <w:rsid w:val="008725CA"/>
    <w:rsid w:val="0088423D"/>
    <w:rsid w:val="008869AC"/>
    <w:rsid w:val="00895625"/>
    <w:rsid w:val="008A188B"/>
    <w:rsid w:val="008C0227"/>
    <w:rsid w:val="008D519A"/>
    <w:rsid w:val="008D79BE"/>
    <w:rsid w:val="008E4031"/>
    <w:rsid w:val="008E441C"/>
    <w:rsid w:val="008F1290"/>
    <w:rsid w:val="008F191E"/>
    <w:rsid w:val="008F38A5"/>
    <w:rsid w:val="008F3B64"/>
    <w:rsid w:val="008F3CE7"/>
    <w:rsid w:val="00903CB1"/>
    <w:rsid w:val="00907344"/>
    <w:rsid w:val="00914223"/>
    <w:rsid w:val="00916608"/>
    <w:rsid w:val="00916E46"/>
    <w:rsid w:val="00924D0C"/>
    <w:rsid w:val="00932F36"/>
    <w:rsid w:val="009335FF"/>
    <w:rsid w:val="009342E1"/>
    <w:rsid w:val="00942627"/>
    <w:rsid w:val="00944489"/>
    <w:rsid w:val="0094755D"/>
    <w:rsid w:val="00982215"/>
    <w:rsid w:val="0099290B"/>
    <w:rsid w:val="0099384E"/>
    <w:rsid w:val="00995E1F"/>
    <w:rsid w:val="009A7C0A"/>
    <w:rsid w:val="009B15DF"/>
    <w:rsid w:val="009B1C36"/>
    <w:rsid w:val="009B3CA5"/>
    <w:rsid w:val="009C23AB"/>
    <w:rsid w:val="009D5A09"/>
    <w:rsid w:val="009E2429"/>
    <w:rsid w:val="009F0A83"/>
    <w:rsid w:val="009F1D98"/>
    <w:rsid w:val="009F2DC1"/>
    <w:rsid w:val="009F7E16"/>
    <w:rsid w:val="009F7FC1"/>
    <w:rsid w:val="00A11966"/>
    <w:rsid w:val="00A23628"/>
    <w:rsid w:val="00A24E25"/>
    <w:rsid w:val="00A26A69"/>
    <w:rsid w:val="00A30071"/>
    <w:rsid w:val="00A34365"/>
    <w:rsid w:val="00A61CA2"/>
    <w:rsid w:val="00A63C12"/>
    <w:rsid w:val="00A648AA"/>
    <w:rsid w:val="00A7123C"/>
    <w:rsid w:val="00A74CEA"/>
    <w:rsid w:val="00A811B9"/>
    <w:rsid w:val="00A84F92"/>
    <w:rsid w:val="00A94AB3"/>
    <w:rsid w:val="00A95EF9"/>
    <w:rsid w:val="00AB0719"/>
    <w:rsid w:val="00AB36AA"/>
    <w:rsid w:val="00AB41BF"/>
    <w:rsid w:val="00AC7B30"/>
    <w:rsid w:val="00AD133A"/>
    <w:rsid w:val="00AD33FD"/>
    <w:rsid w:val="00AD58C7"/>
    <w:rsid w:val="00AD66B9"/>
    <w:rsid w:val="00AD7203"/>
    <w:rsid w:val="00AF255E"/>
    <w:rsid w:val="00AF4180"/>
    <w:rsid w:val="00AF4729"/>
    <w:rsid w:val="00B06377"/>
    <w:rsid w:val="00B10704"/>
    <w:rsid w:val="00B115D6"/>
    <w:rsid w:val="00B21273"/>
    <w:rsid w:val="00B22B4F"/>
    <w:rsid w:val="00B31B54"/>
    <w:rsid w:val="00B32A90"/>
    <w:rsid w:val="00B32F5D"/>
    <w:rsid w:val="00B40B18"/>
    <w:rsid w:val="00B41951"/>
    <w:rsid w:val="00B44FE6"/>
    <w:rsid w:val="00B51CA9"/>
    <w:rsid w:val="00B52A45"/>
    <w:rsid w:val="00B6109A"/>
    <w:rsid w:val="00B659A7"/>
    <w:rsid w:val="00B660D7"/>
    <w:rsid w:val="00B76525"/>
    <w:rsid w:val="00B81A81"/>
    <w:rsid w:val="00B81FF7"/>
    <w:rsid w:val="00B82AE7"/>
    <w:rsid w:val="00B86752"/>
    <w:rsid w:val="00BA0CF6"/>
    <w:rsid w:val="00BA36C6"/>
    <w:rsid w:val="00BA529D"/>
    <w:rsid w:val="00BA6662"/>
    <w:rsid w:val="00BA776B"/>
    <w:rsid w:val="00BB7F45"/>
    <w:rsid w:val="00BC2EE5"/>
    <w:rsid w:val="00BC6C41"/>
    <w:rsid w:val="00BD1678"/>
    <w:rsid w:val="00BD3D9C"/>
    <w:rsid w:val="00BD7388"/>
    <w:rsid w:val="00BE68DF"/>
    <w:rsid w:val="00BF2A0C"/>
    <w:rsid w:val="00C0517A"/>
    <w:rsid w:val="00C1223D"/>
    <w:rsid w:val="00C1346B"/>
    <w:rsid w:val="00C155E1"/>
    <w:rsid w:val="00C16CF8"/>
    <w:rsid w:val="00C20F15"/>
    <w:rsid w:val="00C4008F"/>
    <w:rsid w:val="00C40BAD"/>
    <w:rsid w:val="00C42278"/>
    <w:rsid w:val="00C42BE6"/>
    <w:rsid w:val="00C42FF1"/>
    <w:rsid w:val="00C4445E"/>
    <w:rsid w:val="00C46338"/>
    <w:rsid w:val="00C503EA"/>
    <w:rsid w:val="00C513D0"/>
    <w:rsid w:val="00C576C6"/>
    <w:rsid w:val="00C74328"/>
    <w:rsid w:val="00C8302D"/>
    <w:rsid w:val="00C84828"/>
    <w:rsid w:val="00C85CD7"/>
    <w:rsid w:val="00C903F4"/>
    <w:rsid w:val="00C91B38"/>
    <w:rsid w:val="00C91C23"/>
    <w:rsid w:val="00CA19F4"/>
    <w:rsid w:val="00CA5ED7"/>
    <w:rsid w:val="00CA75C4"/>
    <w:rsid w:val="00CB26BD"/>
    <w:rsid w:val="00CB506F"/>
    <w:rsid w:val="00CD3B1C"/>
    <w:rsid w:val="00CD3DD5"/>
    <w:rsid w:val="00CD6BCB"/>
    <w:rsid w:val="00CD7524"/>
    <w:rsid w:val="00CF2300"/>
    <w:rsid w:val="00CF320D"/>
    <w:rsid w:val="00CF4B32"/>
    <w:rsid w:val="00CF772A"/>
    <w:rsid w:val="00CF7901"/>
    <w:rsid w:val="00D05761"/>
    <w:rsid w:val="00D14877"/>
    <w:rsid w:val="00D15349"/>
    <w:rsid w:val="00D456E4"/>
    <w:rsid w:val="00D51BEF"/>
    <w:rsid w:val="00D56AC0"/>
    <w:rsid w:val="00D6473A"/>
    <w:rsid w:val="00D672D4"/>
    <w:rsid w:val="00D70465"/>
    <w:rsid w:val="00D74301"/>
    <w:rsid w:val="00D814A8"/>
    <w:rsid w:val="00D84AFE"/>
    <w:rsid w:val="00D85FA3"/>
    <w:rsid w:val="00D952FD"/>
    <w:rsid w:val="00D97366"/>
    <w:rsid w:val="00D979C5"/>
    <w:rsid w:val="00DA758B"/>
    <w:rsid w:val="00DB4E4F"/>
    <w:rsid w:val="00DC3235"/>
    <w:rsid w:val="00DC4F50"/>
    <w:rsid w:val="00DD53C1"/>
    <w:rsid w:val="00DE27A5"/>
    <w:rsid w:val="00DE3B53"/>
    <w:rsid w:val="00DE3C58"/>
    <w:rsid w:val="00DE60AD"/>
    <w:rsid w:val="00DF2DEC"/>
    <w:rsid w:val="00DF7651"/>
    <w:rsid w:val="00E06768"/>
    <w:rsid w:val="00E22046"/>
    <w:rsid w:val="00E224A6"/>
    <w:rsid w:val="00E411EF"/>
    <w:rsid w:val="00E418BA"/>
    <w:rsid w:val="00E50B63"/>
    <w:rsid w:val="00E51C97"/>
    <w:rsid w:val="00E54185"/>
    <w:rsid w:val="00E806FD"/>
    <w:rsid w:val="00E80B75"/>
    <w:rsid w:val="00E84383"/>
    <w:rsid w:val="00E926AD"/>
    <w:rsid w:val="00EA5FA3"/>
    <w:rsid w:val="00EA68F6"/>
    <w:rsid w:val="00EB609C"/>
    <w:rsid w:val="00EC7517"/>
    <w:rsid w:val="00EC7721"/>
    <w:rsid w:val="00ED1783"/>
    <w:rsid w:val="00ED2615"/>
    <w:rsid w:val="00ED47BE"/>
    <w:rsid w:val="00EE081C"/>
    <w:rsid w:val="00EE7CA6"/>
    <w:rsid w:val="00EF054B"/>
    <w:rsid w:val="00EF082B"/>
    <w:rsid w:val="00F03029"/>
    <w:rsid w:val="00F037D0"/>
    <w:rsid w:val="00F05B99"/>
    <w:rsid w:val="00F34898"/>
    <w:rsid w:val="00F34CC5"/>
    <w:rsid w:val="00F354AA"/>
    <w:rsid w:val="00F446DC"/>
    <w:rsid w:val="00F62DAA"/>
    <w:rsid w:val="00F71BDE"/>
    <w:rsid w:val="00F75C61"/>
    <w:rsid w:val="00F85F7B"/>
    <w:rsid w:val="00F93338"/>
    <w:rsid w:val="00F96CF9"/>
    <w:rsid w:val="00FA36FE"/>
    <w:rsid w:val="00FA3834"/>
    <w:rsid w:val="00FA404E"/>
    <w:rsid w:val="00FB2268"/>
    <w:rsid w:val="00FB6AEA"/>
    <w:rsid w:val="00FC1323"/>
    <w:rsid w:val="00FC196E"/>
    <w:rsid w:val="00FC42C4"/>
    <w:rsid w:val="00FC4EAE"/>
    <w:rsid w:val="00FC6B44"/>
    <w:rsid w:val="00FD0EE2"/>
    <w:rsid w:val="00FD398B"/>
    <w:rsid w:val="00FE0F18"/>
    <w:rsid w:val="00FE448C"/>
    <w:rsid w:val="00FE486F"/>
    <w:rsid w:val="00FE799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4:docId w14:val="7E05F8F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B81A81"/>
    <w:rPr>
      <w:rFonts w:ascii="Arial" w:hAnsi="Arial"/>
      <w:sz w:val="22"/>
      <w:szCs w:val="22"/>
      <w:lang w:eastAsia="en-US"/>
    </w:rPr>
  </w:style>
  <w:style w:type="paragraph" w:styleId="Cmsor1">
    <w:name w:val="heading 1"/>
    <w:aliases w:val="H1,h1,Head 1 (Chapter heading),l1,Titre§,1,Section Head,Criteria 1,II+,I,Header 1,Huvudrubrik,KSC Heading 1,Level 1,Level 11,Section,JiT,H11,H12"/>
    <w:basedOn w:val="Norml"/>
    <w:next w:val="Norml"/>
    <w:link w:val="Cmsor1Char"/>
    <w:qFormat/>
    <w:rsid w:val="0043426A"/>
    <w:pPr>
      <w:keepNext/>
      <w:keepLines/>
      <w:numPr>
        <w:numId w:val="16"/>
      </w:numPr>
      <w:spacing w:before="240" w:after="240"/>
      <w:outlineLvl w:val="0"/>
    </w:pPr>
    <w:rPr>
      <w:rFonts w:eastAsia="Times New Roman"/>
      <w:b/>
      <w:color w:val="1198E2" w:themeColor="accent2" w:themeShade="BF"/>
      <w:sz w:val="28"/>
      <w:szCs w:val="20"/>
      <w:lang w:eastAsia="hu-HU"/>
    </w:rPr>
  </w:style>
  <w:style w:type="paragraph" w:styleId="Cmsor2">
    <w:name w:val="heading 2"/>
    <w:aliases w:val="Überschrift 2_R,H2,l2,head2,h2,A,A.B.C.,2,Header 2,Prophead 2,UNDERRUBRIK 1-2,KSC Heading 2,u2,Heading 2-G,JIT,h 3,Numbered - 2,h 31,Numbered - 21,H21,h21,A1,h 32,Numbered - 22,H22,h22,A2,SCT Heading 2,SCT"/>
    <w:basedOn w:val="Cmsor1"/>
    <w:next w:val="Norml"/>
    <w:link w:val="Cmsor2Char"/>
    <w:qFormat/>
    <w:rsid w:val="00AB0719"/>
    <w:pPr>
      <w:numPr>
        <w:ilvl w:val="1"/>
      </w:numPr>
      <w:spacing w:before="120" w:after="120"/>
      <w:outlineLvl w:val="1"/>
    </w:pPr>
    <w:rPr>
      <w:b w:val="0"/>
      <w:sz w:val="24"/>
    </w:rPr>
  </w:style>
  <w:style w:type="paragraph" w:styleId="Cmsor3">
    <w:name w:val="heading 3"/>
    <w:aliases w:val="Überschrift3_R,H3,l3,h3,TF-Overskrift 3,subhead,1.,Level 3,CSF Heading 3,u3,3,Title 3,H31,Level 31,H32,Level 32,Level 3 Head,heading 3"/>
    <w:basedOn w:val="Cmsor2"/>
    <w:next w:val="Norml"/>
    <w:link w:val="Cmsor3Char"/>
    <w:qFormat/>
    <w:rsid w:val="00F75C61"/>
    <w:pPr>
      <w:numPr>
        <w:ilvl w:val="2"/>
      </w:numPr>
      <w:spacing w:after="0"/>
      <w:outlineLvl w:val="2"/>
    </w:pPr>
  </w:style>
  <w:style w:type="paragraph" w:styleId="Cmsor4">
    <w:name w:val="heading 4"/>
    <w:aliases w:val="H4,popup,Map Title,h4,a.,Level 4,CSF Heading 4,H41,h41,a.1,H42,h42,a.2"/>
    <w:basedOn w:val="Cmsor3"/>
    <w:next w:val="Norml"/>
    <w:link w:val="Cmsor4Char"/>
    <w:qFormat/>
    <w:rsid w:val="00F75C61"/>
    <w:pPr>
      <w:numPr>
        <w:ilvl w:val="3"/>
      </w:numPr>
      <w:spacing w:before="180"/>
      <w:outlineLvl w:val="3"/>
    </w:pPr>
  </w:style>
  <w:style w:type="paragraph" w:styleId="Cmsor5">
    <w:name w:val="heading 5"/>
    <w:aliases w:val="H5,h5,Level 5,Level 51,Level 52,Level 511,h51,Level 53,Level 512,h52"/>
    <w:basedOn w:val="Cmsor4"/>
    <w:next w:val="Norml"/>
    <w:link w:val="Cmsor5Char"/>
    <w:qFormat/>
    <w:rsid w:val="00D672D4"/>
    <w:pPr>
      <w:numPr>
        <w:ilvl w:val="4"/>
      </w:numPr>
      <w:outlineLvl w:val="4"/>
    </w:pPr>
    <w:rPr>
      <w:sz w:val="22"/>
    </w:rPr>
  </w:style>
  <w:style w:type="paragraph" w:styleId="Cmsor6">
    <w:name w:val="heading 6"/>
    <w:basedOn w:val="Cmsor1"/>
    <w:next w:val="Norml"/>
    <w:link w:val="Cmsor6Char"/>
    <w:qFormat/>
    <w:rsid w:val="00442E48"/>
    <w:pPr>
      <w:numPr>
        <w:ilvl w:val="5"/>
      </w:numPr>
      <w:spacing w:before="180"/>
      <w:outlineLvl w:val="5"/>
    </w:pPr>
    <w:rPr>
      <w:sz w:val="24"/>
    </w:rPr>
  </w:style>
  <w:style w:type="paragraph" w:styleId="Cmsor7">
    <w:name w:val="heading 7"/>
    <w:basedOn w:val="Cmsor1"/>
    <w:next w:val="Norml"/>
    <w:link w:val="Cmsor7Char"/>
    <w:qFormat/>
    <w:rsid w:val="00442E48"/>
    <w:pPr>
      <w:numPr>
        <w:ilvl w:val="6"/>
      </w:numPr>
      <w:spacing w:before="80" w:after="40"/>
      <w:outlineLvl w:val="6"/>
    </w:pPr>
    <w:rPr>
      <w:sz w:val="24"/>
    </w:rPr>
  </w:style>
  <w:style w:type="paragraph" w:styleId="Cmsor8">
    <w:name w:val="heading 8"/>
    <w:basedOn w:val="Cmsor1"/>
    <w:next w:val="Norml"/>
    <w:link w:val="Cmsor8Char"/>
    <w:qFormat/>
    <w:rsid w:val="00442E48"/>
    <w:pPr>
      <w:numPr>
        <w:ilvl w:val="7"/>
      </w:numPr>
      <w:spacing w:before="80" w:after="40"/>
      <w:outlineLvl w:val="7"/>
    </w:pPr>
    <w:rPr>
      <w:sz w:val="24"/>
    </w:rPr>
  </w:style>
  <w:style w:type="paragraph" w:styleId="Cmsor9">
    <w:name w:val="heading 9"/>
    <w:aliases w:val="Titre 10"/>
    <w:basedOn w:val="Cmsor1"/>
    <w:next w:val="Norml"/>
    <w:link w:val="Cmsor9Char"/>
    <w:qFormat/>
    <w:rsid w:val="00442E48"/>
    <w:pPr>
      <w:numPr>
        <w:ilvl w:val="8"/>
      </w:numPr>
      <w:spacing w:before="80" w:after="40"/>
      <w:outlineLvl w:val="8"/>
    </w:pPr>
    <w:rPr>
      <w:sz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basedOn w:val="Normltblzat"/>
    <w:uiPriority w:val="59"/>
    <w:rsid w:val="00ED178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FKI">
    <w:name w:val="KFKI"/>
    <w:basedOn w:val="Normltblzat"/>
    <w:uiPriority w:val="99"/>
    <w:qFormat/>
    <w:rsid w:val="00205CE5"/>
    <w:pPr>
      <w:jc w:val="center"/>
    </w:pPr>
    <w:rPr>
      <w:rFonts w:ascii="Arial" w:hAnsi="Arial"/>
    </w:rPr>
    <w:tblPr>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character" w:customStyle="1" w:styleId="Cmsor1Char">
    <w:name w:val="Címsor 1 Char"/>
    <w:aliases w:val="H1 Char,h1 Char,Head 1 (Chapter heading) Char,l1 Char,Titre§ Char,1 Char,Section Head Char,Criteria 1 Char,II+ Char,I Char,Header 1 Char,Huvudrubrik Char,KSC Heading 1 Char,Level 1 Char,Level 11 Char,Section Char,JiT Char,H11 Char,H12 Char"/>
    <w:basedOn w:val="Bekezdsalapbettpusa"/>
    <w:link w:val="Cmsor1"/>
    <w:rsid w:val="0043426A"/>
    <w:rPr>
      <w:rFonts w:ascii="Arial" w:eastAsia="Times New Roman" w:hAnsi="Arial"/>
      <w:b/>
      <w:color w:val="1198E2" w:themeColor="accent2" w:themeShade="BF"/>
      <w:sz w:val="28"/>
    </w:rPr>
  </w:style>
  <w:style w:type="character" w:customStyle="1" w:styleId="Cmsor2Char">
    <w:name w:val="Címsor 2 Char"/>
    <w:aliases w:val="Überschrift 2_R Char,H2 Char,l2 Char,head2 Char,h2 Char,A Char,A.B.C. Char,2 Char,Header 2 Char,Prophead 2 Char,UNDERRUBRIK 1-2 Char,KSC Heading 2 Char,u2 Char,Heading 2-G Char,JIT Char,h 3 Char,Numbered - 2 Char,h 31 Char,H21 Char,A1 Char"/>
    <w:basedOn w:val="Bekezdsalapbettpusa"/>
    <w:link w:val="Cmsor2"/>
    <w:rsid w:val="00AB0719"/>
    <w:rPr>
      <w:rFonts w:ascii="Arial" w:eastAsia="Times New Roman" w:hAnsi="Arial"/>
      <w:color w:val="1198E2" w:themeColor="accent2" w:themeShade="BF"/>
      <w:sz w:val="24"/>
    </w:rPr>
  </w:style>
  <w:style w:type="character" w:customStyle="1" w:styleId="Cmsor3Char">
    <w:name w:val="Címsor 3 Char"/>
    <w:aliases w:val="Überschrift3_R Char,H3 Char,l3 Char,h3 Char,TF-Overskrift 3 Char,subhead Char,1. Char,Level 3 Char,CSF Heading 3 Char,u3 Char,3 Char,Title 3 Char,H31 Char,Level 31 Char,H32 Char,Level 32 Char,Level 3 Head Char,heading 3 Char"/>
    <w:basedOn w:val="Bekezdsalapbettpusa"/>
    <w:link w:val="Cmsor3"/>
    <w:rsid w:val="00F75C61"/>
    <w:rPr>
      <w:rFonts w:ascii="Arial" w:eastAsia="Times New Roman" w:hAnsi="Arial"/>
      <w:sz w:val="24"/>
    </w:rPr>
  </w:style>
  <w:style w:type="character" w:customStyle="1" w:styleId="Cmsor4Char">
    <w:name w:val="Címsor 4 Char"/>
    <w:aliases w:val="H4 Char,popup Char,Map Title Char,h4 Char,a. Char,Level 4 Char,CSF Heading 4 Char,H41 Char,h41 Char,a.1 Char,H42 Char,h42 Char,a.2 Char"/>
    <w:basedOn w:val="Bekezdsalapbettpusa"/>
    <w:link w:val="Cmsor4"/>
    <w:rsid w:val="00F75C61"/>
    <w:rPr>
      <w:rFonts w:ascii="Arial" w:eastAsia="Times New Roman" w:hAnsi="Arial"/>
      <w:sz w:val="24"/>
    </w:rPr>
  </w:style>
  <w:style w:type="paragraph" w:customStyle="1" w:styleId="Tblzat">
    <w:name w:val="Táblázat"/>
    <w:basedOn w:val="Norml"/>
    <w:qFormat/>
    <w:rsid w:val="007673A6"/>
    <w:pPr>
      <w:jc w:val="center"/>
    </w:pPr>
  </w:style>
  <w:style w:type="paragraph" w:styleId="Cm">
    <w:name w:val="Title"/>
    <w:basedOn w:val="Norml"/>
    <w:next w:val="Norml"/>
    <w:link w:val="CmChar"/>
    <w:qFormat/>
    <w:rsid w:val="00174A19"/>
    <w:pPr>
      <w:keepNext/>
      <w:pageBreakBefore/>
      <w:pBdr>
        <w:top w:val="single" w:sz="4" w:space="3" w:color="FFFFFF"/>
        <w:bottom w:val="single" w:sz="4" w:space="3" w:color="FFFFFF"/>
      </w:pBdr>
      <w:shd w:val="clear" w:color="auto" w:fill="FFFFFF"/>
      <w:spacing w:after="120"/>
    </w:pPr>
    <w:rPr>
      <w:rFonts w:eastAsia="Times New Roman"/>
      <w:color w:val="E20074" w:themeColor="text2"/>
      <w:sz w:val="32"/>
      <w:szCs w:val="20"/>
      <w:lang w:eastAsia="hu-HU"/>
    </w:rPr>
  </w:style>
  <w:style w:type="character" w:customStyle="1" w:styleId="CmChar">
    <w:name w:val="Cím Char"/>
    <w:basedOn w:val="Bekezdsalapbettpusa"/>
    <w:link w:val="Cm"/>
    <w:rsid w:val="00174A19"/>
    <w:rPr>
      <w:rFonts w:ascii="Arial" w:eastAsia="Times New Roman" w:hAnsi="Arial"/>
      <w:color w:val="E20074" w:themeColor="text2"/>
      <w:sz w:val="32"/>
      <w:shd w:val="clear" w:color="auto" w:fill="FFFFFF"/>
    </w:rPr>
  </w:style>
  <w:style w:type="paragraph" w:styleId="Alcm">
    <w:name w:val="Subtitle"/>
    <w:basedOn w:val="Norml"/>
    <w:next w:val="Norml"/>
    <w:link w:val="AlcmChar"/>
    <w:uiPriority w:val="11"/>
    <w:rsid w:val="00F75C61"/>
    <w:pPr>
      <w:numPr>
        <w:ilvl w:val="1"/>
      </w:numPr>
      <w:jc w:val="both"/>
    </w:pPr>
    <w:rPr>
      <w:rFonts w:eastAsia="Times New Roman"/>
      <w:iCs/>
      <w:spacing w:val="15"/>
      <w:sz w:val="28"/>
      <w:szCs w:val="24"/>
    </w:rPr>
  </w:style>
  <w:style w:type="character" w:customStyle="1" w:styleId="AlcmChar">
    <w:name w:val="Alcím Char"/>
    <w:basedOn w:val="Bekezdsalapbettpusa"/>
    <w:link w:val="Alcm"/>
    <w:uiPriority w:val="11"/>
    <w:rsid w:val="00F75C61"/>
    <w:rPr>
      <w:rFonts w:ascii="Arial" w:eastAsia="Times New Roman" w:hAnsi="Arial"/>
      <w:iCs/>
      <w:spacing w:val="15"/>
      <w:sz w:val="28"/>
      <w:szCs w:val="24"/>
      <w:lang w:eastAsia="en-US"/>
    </w:rPr>
  </w:style>
  <w:style w:type="paragraph" w:styleId="Kpalrs">
    <w:name w:val="caption"/>
    <w:basedOn w:val="Norml"/>
    <w:next w:val="Norml"/>
    <w:uiPriority w:val="35"/>
    <w:unhideWhenUsed/>
    <w:rsid w:val="00BA0CF6"/>
    <w:pPr>
      <w:spacing w:after="200"/>
      <w:jc w:val="center"/>
    </w:pPr>
    <w:rPr>
      <w:b/>
      <w:bCs/>
      <w:color w:val="000000"/>
      <w:szCs w:val="18"/>
    </w:rPr>
  </w:style>
  <w:style w:type="paragraph" w:customStyle="1" w:styleId="Kpalrs1">
    <w:name w:val="Képaláírás1"/>
    <w:basedOn w:val="Kpalrs"/>
    <w:qFormat/>
    <w:rsid w:val="009F7FC1"/>
    <w:pPr>
      <w:keepNext/>
    </w:pPr>
  </w:style>
  <w:style w:type="paragraph" w:styleId="Tartalomjegyzkcmsora">
    <w:name w:val="TOC Heading"/>
    <w:basedOn w:val="Cmsor1"/>
    <w:next w:val="Norml"/>
    <w:uiPriority w:val="39"/>
    <w:qFormat/>
    <w:rsid w:val="00C503EA"/>
    <w:pPr>
      <w:numPr>
        <w:numId w:val="0"/>
      </w:numPr>
      <w:outlineLvl w:val="9"/>
    </w:pPr>
    <w:rPr>
      <w:b w:val="0"/>
      <w:bCs/>
      <w:szCs w:val="28"/>
      <w:lang w:eastAsia="en-US"/>
    </w:rPr>
  </w:style>
  <w:style w:type="paragraph" w:styleId="Buborkszveg">
    <w:name w:val="Balloon Text"/>
    <w:basedOn w:val="Norml"/>
    <w:link w:val="BuborkszvegChar"/>
    <w:uiPriority w:val="99"/>
    <w:semiHidden/>
    <w:unhideWhenUsed/>
    <w:rsid w:val="00527665"/>
    <w:rPr>
      <w:rFonts w:ascii="Tahoma" w:hAnsi="Tahoma" w:cs="Tahoma"/>
      <w:sz w:val="16"/>
      <w:szCs w:val="16"/>
    </w:rPr>
  </w:style>
  <w:style w:type="character" w:customStyle="1" w:styleId="BuborkszvegChar">
    <w:name w:val="Buborékszöveg Char"/>
    <w:basedOn w:val="Bekezdsalapbettpusa"/>
    <w:link w:val="Buborkszveg"/>
    <w:uiPriority w:val="99"/>
    <w:semiHidden/>
    <w:rsid w:val="00527665"/>
    <w:rPr>
      <w:rFonts w:ascii="Tahoma" w:hAnsi="Tahoma" w:cs="Tahoma"/>
      <w:sz w:val="16"/>
      <w:szCs w:val="16"/>
    </w:rPr>
  </w:style>
  <w:style w:type="paragraph" w:styleId="TJ1">
    <w:name w:val="toc 1"/>
    <w:basedOn w:val="Norml"/>
    <w:autoRedefine/>
    <w:uiPriority w:val="39"/>
    <w:rsid w:val="003C60AB"/>
    <w:pPr>
      <w:tabs>
        <w:tab w:val="left" w:pos="1276"/>
        <w:tab w:val="right" w:leader="dot" w:pos="9072"/>
      </w:tabs>
      <w:spacing w:before="140"/>
      <w:ind w:left="1276" w:right="284" w:hanging="425"/>
      <w:jc w:val="both"/>
      <w:pPrChange w:id="0" w:author="Szerző">
        <w:pPr>
          <w:tabs>
            <w:tab w:val="left" w:pos="1276"/>
            <w:tab w:val="right" w:leader="dot" w:pos="9072"/>
          </w:tabs>
          <w:spacing w:before="140"/>
          <w:ind w:left="1276" w:right="284" w:hanging="425"/>
          <w:jc w:val="both"/>
        </w:pPr>
      </w:pPrChange>
    </w:pPr>
    <w:rPr>
      <w:rFonts w:eastAsia="Times New Roman"/>
      <w:b/>
      <w:noProof/>
      <w:szCs w:val="20"/>
      <w:lang w:eastAsia="hu-HU"/>
      <w:rPrChange w:id="0" w:author="Szerző">
        <w:rPr>
          <w:rFonts w:ascii="Arial" w:hAnsi="Arial"/>
          <w:b/>
          <w:noProof/>
          <w:sz w:val="22"/>
          <w:lang w:val="hu-HU" w:eastAsia="hu-HU" w:bidi="ar-SA"/>
        </w:rPr>
      </w:rPrChange>
    </w:rPr>
  </w:style>
  <w:style w:type="character" w:styleId="Hiperhivatkozs">
    <w:name w:val="Hyperlink"/>
    <w:basedOn w:val="Bekezdsalapbettpusa"/>
    <w:uiPriority w:val="99"/>
    <w:unhideWhenUsed/>
    <w:rsid w:val="00527665"/>
    <w:rPr>
      <w:color w:val="0000FF"/>
      <w:u w:val="single"/>
    </w:rPr>
  </w:style>
  <w:style w:type="table" w:styleId="Vilgostnus">
    <w:name w:val="Light Shading"/>
    <w:basedOn w:val="Normltblzat"/>
    <w:uiPriority w:val="60"/>
    <w:rsid w:val="00CF230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Vilgosrnykols1jellszn">
    <w:name w:val="Light Shading Accent 1"/>
    <w:basedOn w:val="Normltblzat"/>
    <w:uiPriority w:val="60"/>
    <w:rsid w:val="00CF230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Cmsor5Char">
    <w:name w:val="Címsor 5 Char"/>
    <w:aliases w:val="H5 Char,h5 Char,Level 5 Char,Level 51 Char,Level 52 Char,Level 511 Char,h51 Char,Level 53 Char,Level 512 Char,h52 Char"/>
    <w:basedOn w:val="Bekezdsalapbettpusa"/>
    <w:link w:val="Cmsor5"/>
    <w:rsid w:val="00D672D4"/>
    <w:rPr>
      <w:rFonts w:ascii="Arial" w:eastAsia="Times New Roman" w:hAnsi="Arial"/>
      <w:sz w:val="22"/>
    </w:rPr>
  </w:style>
  <w:style w:type="character" w:customStyle="1" w:styleId="Cmsor6Char">
    <w:name w:val="Címsor 6 Char"/>
    <w:basedOn w:val="Bekezdsalapbettpusa"/>
    <w:link w:val="Cmsor6"/>
    <w:rsid w:val="00442E48"/>
    <w:rPr>
      <w:rFonts w:ascii="Arial" w:eastAsia="Times New Roman" w:hAnsi="Arial" w:cs="Times New Roman"/>
      <w:b/>
      <w:sz w:val="24"/>
      <w:szCs w:val="20"/>
      <w:lang w:eastAsia="hu-HU"/>
    </w:rPr>
  </w:style>
  <w:style w:type="character" w:customStyle="1" w:styleId="Cmsor7Char">
    <w:name w:val="Címsor 7 Char"/>
    <w:basedOn w:val="Bekezdsalapbettpusa"/>
    <w:link w:val="Cmsor7"/>
    <w:rsid w:val="00442E48"/>
    <w:rPr>
      <w:rFonts w:ascii="Arial" w:eastAsia="Times New Roman" w:hAnsi="Arial" w:cs="Times New Roman"/>
      <w:b/>
      <w:sz w:val="24"/>
      <w:szCs w:val="20"/>
      <w:lang w:eastAsia="hu-HU"/>
    </w:rPr>
  </w:style>
  <w:style w:type="character" w:customStyle="1" w:styleId="Cmsor8Char">
    <w:name w:val="Címsor 8 Char"/>
    <w:basedOn w:val="Bekezdsalapbettpusa"/>
    <w:link w:val="Cmsor8"/>
    <w:rsid w:val="00442E48"/>
    <w:rPr>
      <w:rFonts w:ascii="Arial" w:eastAsia="Times New Roman" w:hAnsi="Arial" w:cs="Times New Roman"/>
      <w:b/>
      <w:sz w:val="24"/>
      <w:szCs w:val="20"/>
      <w:lang w:eastAsia="hu-HU"/>
    </w:rPr>
  </w:style>
  <w:style w:type="character" w:customStyle="1" w:styleId="Cmsor9Char">
    <w:name w:val="Címsor 9 Char"/>
    <w:aliases w:val="Titre 10 Char"/>
    <w:basedOn w:val="Bekezdsalapbettpusa"/>
    <w:link w:val="Cmsor9"/>
    <w:rsid w:val="00442E48"/>
    <w:rPr>
      <w:rFonts w:ascii="Arial" w:eastAsia="Times New Roman" w:hAnsi="Arial" w:cs="Times New Roman"/>
      <w:b/>
      <w:sz w:val="24"/>
      <w:szCs w:val="20"/>
      <w:lang w:eastAsia="hu-HU"/>
    </w:rPr>
  </w:style>
  <w:style w:type="paragraph" w:styleId="TJ2">
    <w:name w:val="toc 2"/>
    <w:basedOn w:val="TJ1"/>
    <w:autoRedefine/>
    <w:uiPriority w:val="39"/>
    <w:rsid w:val="005E5591"/>
    <w:pPr>
      <w:tabs>
        <w:tab w:val="clear" w:pos="1276"/>
        <w:tab w:val="left" w:pos="1488"/>
      </w:tabs>
      <w:spacing w:before="80"/>
      <w:ind w:left="1492" w:hanging="641"/>
    </w:pPr>
  </w:style>
  <w:style w:type="paragraph" w:styleId="TJ3">
    <w:name w:val="toc 3"/>
    <w:basedOn w:val="TJ1"/>
    <w:autoRedefine/>
    <w:uiPriority w:val="39"/>
    <w:rsid w:val="005E5591"/>
    <w:pPr>
      <w:tabs>
        <w:tab w:val="clear" w:pos="1276"/>
        <w:tab w:val="left" w:pos="1701"/>
      </w:tabs>
      <w:spacing w:before="40"/>
      <w:ind w:left="1702" w:hanging="851"/>
    </w:pPr>
  </w:style>
  <w:style w:type="paragraph" w:customStyle="1" w:styleId="Tblzatnv">
    <w:name w:val="Táblázat név"/>
    <w:basedOn w:val="Norml"/>
    <w:qFormat/>
    <w:rsid w:val="00413038"/>
    <w:pPr>
      <w:spacing w:after="200"/>
      <w:jc w:val="center"/>
    </w:pPr>
    <w:rPr>
      <w:rFonts w:eastAsia="Times New Roman"/>
      <w:b/>
      <w:color w:val="000000"/>
      <w:szCs w:val="20"/>
      <w:lang w:eastAsia="hu-HU"/>
    </w:rPr>
  </w:style>
  <w:style w:type="paragraph" w:styleId="Felsorols">
    <w:name w:val="List Bullet"/>
    <w:basedOn w:val="Norml"/>
    <w:rsid w:val="005E5591"/>
    <w:pPr>
      <w:numPr>
        <w:numId w:val="15"/>
      </w:numPr>
      <w:spacing w:before="40" w:after="40"/>
      <w:jc w:val="both"/>
    </w:pPr>
    <w:rPr>
      <w:rFonts w:eastAsia="Times New Roman"/>
      <w:szCs w:val="20"/>
      <w:lang w:eastAsia="hu-HU"/>
    </w:rPr>
  </w:style>
  <w:style w:type="paragraph" w:styleId="Felsorols2">
    <w:name w:val="List Bullet 2"/>
    <w:basedOn w:val="Felsorols"/>
    <w:rsid w:val="005E5591"/>
    <w:pPr>
      <w:numPr>
        <w:ilvl w:val="1"/>
      </w:numPr>
    </w:pPr>
  </w:style>
  <w:style w:type="paragraph" w:styleId="Felsorols3">
    <w:name w:val="List Bullet 3"/>
    <w:basedOn w:val="Felsorols"/>
    <w:rsid w:val="005E5591"/>
    <w:pPr>
      <w:numPr>
        <w:ilvl w:val="2"/>
      </w:numPr>
    </w:pPr>
  </w:style>
  <w:style w:type="paragraph" w:styleId="TJ4">
    <w:name w:val="toc 4"/>
    <w:basedOn w:val="TJ1"/>
    <w:next w:val="Norml"/>
    <w:autoRedefine/>
    <w:uiPriority w:val="39"/>
    <w:rsid w:val="005E5591"/>
    <w:pPr>
      <w:tabs>
        <w:tab w:val="clear" w:pos="1276"/>
        <w:tab w:val="left" w:pos="1914"/>
      </w:tabs>
      <w:spacing w:before="20"/>
      <w:ind w:left="1911" w:hanging="1060"/>
    </w:pPr>
  </w:style>
  <w:style w:type="paragraph" w:styleId="TJ5">
    <w:name w:val="toc 5"/>
    <w:basedOn w:val="TJ1"/>
    <w:next w:val="Norml"/>
    <w:autoRedefine/>
    <w:uiPriority w:val="39"/>
    <w:rsid w:val="005E5591"/>
    <w:pPr>
      <w:tabs>
        <w:tab w:val="clear" w:pos="1276"/>
        <w:tab w:val="left" w:pos="2126"/>
      </w:tabs>
      <w:spacing w:before="0"/>
      <w:ind w:left="2127" w:hanging="1276"/>
    </w:pPr>
  </w:style>
  <w:style w:type="paragraph" w:styleId="Szmozottlista">
    <w:name w:val="List Number"/>
    <w:basedOn w:val="Norml"/>
    <w:rsid w:val="00B659A7"/>
    <w:pPr>
      <w:numPr>
        <w:numId w:val="22"/>
      </w:numPr>
      <w:spacing w:before="40" w:after="40"/>
      <w:jc w:val="both"/>
    </w:pPr>
    <w:rPr>
      <w:rFonts w:eastAsia="Times New Roman"/>
      <w:szCs w:val="20"/>
      <w:lang w:eastAsia="hu-HU"/>
    </w:rPr>
  </w:style>
  <w:style w:type="paragraph" w:styleId="Szmozottlista2">
    <w:name w:val="List Number 2"/>
    <w:basedOn w:val="Szmozottlista"/>
    <w:rsid w:val="00B659A7"/>
    <w:pPr>
      <w:numPr>
        <w:ilvl w:val="1"/>
      </w:numPr>
    </w:pPr>
  </w:style>
  <w:style w:type="paragraph" w:styleId="Szmozottlista3">
    <w:name w:val="List Number 3"/>
    <w:basedOn w:val="Szmozottlista"/>
    <w:rsid w:val="00B659A7"/>
    <w:pPr>
      <w:numPr>
        <w:ilvl w:val="2"/>
      </w:numPr>
    </w:pPr>
  </w:style>
  <w:style w:type="paragraph" w:customStyle="1" w:styleId="Cmmellklet">
    <w:name w:val="Cím melléklet"/>
    <w:basedOn w:val="Cm"/>
    <w:qFormat/>
    <w:rsid w:val="00F75C61"/>
    <w:pPr>
      <w:spacing w:before="120"/>
      <w:ind w:left="708"/>
      <w:jc w:val="center"/>
    </w:pPr>
    <w:rPr>
      <w:b/>
      <w:color w:val="252525" w:themeColor="text1" w:themeShade="80"/>
    </w:rPr>
  </w:style>
  <w:style w:type="paragraph" w:customStyle="1" w:styleId="Fedlapcmsor">
    <w:name w:val="Fedőlap címsor"/>
    <w:basedOn w:val="Cm"/>
    <w:link w:val="FedlapcmsorChar"/>
    <w:qFormat/>
    <w:rsid w:val="00F75C61"/>
    <w:pPr>
      <w:spacing w:after="0"/>
    </w:pPr>
    <w:rPr>
      <w:sz w:val="56"/>
    </w:rPr>
  </w:style>
  <w:style w:type="paragraph" w:styleId="Hivatkozsjegyzk">
    <w:name w:val="table of authorities"/>
    <w:basedOn w:val="Norml"/>
    <w:next w:val="Norml"/>
    <w:uiPriority w:val="99"/>
    <w:semiHidden/>
    <w:unhideWhenUsed/>
    <w:rsid w:val="00174A19"/>
    <w:pPr>
      <w:ind w:left="220" w:hanging="220"/>
    </w:pPr>
  </w:style>
  <w:style w:type="paragraph" w:customStyle="1" w:styleId="Bekezdsszmozs">
    <w:name w:val="Bekezdés számozás"/>
    <w:basedOn w:val="Cmsor2"/>
    <w:qFormat/>
    <w:rsid w:val="00D672D4"/>
    <w:pPr>
      <w:tabs>
        <w:tab w:val="clear" w:pos="851"/>
        <w:tab w:val="left" w:pos="567"/>
      </w:tabs>
      <w:ind w:left="0" w:firstLine="0"/>
    </w:pPr>
    <w:rPr>
      <w:sz w:val="22"/>
    </w:rPr>
  </w:style>
  <w:style w:type="character" w:customStyle="1" w:styleId="FedlapcmsorChar">
    <w:name w:val="Fedőlap címsor Char"/>
    <w:basedOn w:val="CmChar"/>
    <w:link w:val="Fedlapcmsor"/>
    <w:rsid w:val="00F75C61"/>
    <w:rPr>
      <w:rFonts w:ascii="Arial" w:eastAsia="Times New Roman" w:hAnsi="Arial"/>
      <w:color w:val="E20074" w:themeColor="text2"/>
      <w:sz w:val="56"/>
      <w:shd w:val="clear" w:color="auto" w:fill="FFFFFF"/>
    </w:rPr>
  </w:style>
  <w:style w:type="paragraph" w:customStyle="1" w:styleId="Alr">
    <w:name w:val="Aláír"/>
    <w:basedOn w:val="Norml"/>
    <w:qFormat/>
    <w:rsid w:val="00D672D4"/>
    <w:pPr>
      <w:tabs>
        <w:tab w:val="center" w:pos="2552"/>
      </w:tabs>
    </w:pPr>
  </w:style>
  <w:style w:type="paragraph" w:customStyle="1" w:styleId="Alrvonal">
    <w:name w:val="Aláír vonal"/>
    <w:basedOn w:val="Norml"/>
    <w:qFormat/>
    <w:rsid w:val="00D672D4"/>
    <w:pPr>
      <w:tabs>
        <w:tab w:val="right" w:leader="dot" w:pos="5103"/>
      </w:tabs>
    </w:pPr>
  </w:style>
  <w:style w:type="paragraph" w:styleId="Listaszerbekezds">
    <w:name w:val="List Paragraph"/>
    <w:aliases w:val="Bullet Number,List Paragraph1,lp1,lp11,List Paragraph11,Bullet 1,Use Case List Paragraph,List Paragraph à moi,Számozott lista 1,Eszeri felsorolás,lista_2,Welt L Char,Welt L,Bullet List,FooterText,numbered,Paragraphe de liste1,列出段落"/>
    <w:basedOn w:val="Norml"/>
    <w:link w:val="ListaszerbekezdsChar"/>
    <w:uiPriority w:val="34"/>
    <w:unhideWhenUsed/>
    <w:qFormat/>
    <w:rsid w:val="006C3E4E"/>
    <w:pPr>
      <w:spacing w:before="120" w:after="80"/>
      <w:ind w:left="4897" w:hanging="360"/>
    </w:pPr>
    <w:rPr>
      <w:rFonts w:asciiTheme="minorHAnsi" w:eastAsia="Times New Roman" w:hAnsiTheme="minorHAnsi" w:cstheme="minorHAnsi"/>
      <w:szCs w:val="24"/>
      <w:lang w:eastAsia="hu-HU"/>
    </w:rPr>
  </w:style>
  <w:style w:type="character" w:customStyle="1" w:styleId="ListaszerbekezdsChar">
    <w:name w:val="Listaszerű bekezdés Char"/>
    <w:aliases w:val="Bullet Number Char,List Paragraph1 Char,lp1 Char,lp11 Char,List Paragraph11 Char,Bullet 1 Char,Use Case List Paragraph Char,List Paragraph à moi Char,Számozott lista 1 Char,Eszeri felsorolás Char,lista_2 Char,Welt L Char Char"/>
    <w:basedOn w:val="Bekezdsalapbettpusa"/>
    <w:link w:val="Listaszerbekezds"/>
    <w:uiPriority w:val="34"/>
    <w:qFormat/>
    <w:rsid w:val="006C3E4E"/>
    <w:rPr>
      <w:rFonts w:asciiTheme="minorHAnsi" w:eastAsia="Times New Roman" w:hAnsiTheme="minorHAnsi" w:cstheme="minorHAnsi"/>
      <w:sz w:val="22"/>
      <w:szCs w:val="24"/>
    </w:rPr>
  </w:style>
  <w:style w:type="paragraph" w:styleId="lfej">
    <w:name w:val="header"/>
    <w:basedOn w:val="Norml"/>
    <w:link w:val="lfejChar"/>
    <w:uiPriority w:val="99"/>
    <w:unhideWhenUsed/>
    <w:rsid w:val="007E2C00"/>
    <w:pPr>
      <w:tabs>
        <w:tab w:val="center" w:pos="4536"/>
        <w:tab w:val="right" w:pos="9072"/>
      </w:tabs>
    </w:pPr>
  </w:style>
  <w:style w:type="character" w:customStyle="1" w:styleId="lfejChar">
    <w:name w:val="Élőfej Char"/>
    <w:basedOn w:val="Bekezdsalapbettpusa"/>
    <w:link w:val="lfej"/>
    <w:uiPriority w:val="99"/>
    <w:rsid w:val="007E2C00"/>
    <w:rPr>
      <w:rFonts w:ascii="Arial" w:hAnsi="Arial"/>
      <w:sz w:val="22"/>
      <w:szCs w:val="22"/>
      <w:lang w:eastAsia="en-US"/>
    </w:rPr>
  </w:style>
  <w:style w:type="paragraph" w:styleId="llb">
    <w:name w:val="footer"/>
    <w:basedOn w:val="Norml"/>
    <w:link w:val="llbChar"/>
    <w:uiPriority w:val="99"/>
    <w:unhideWhenUsed/>
    <w:rsid w:val="007E2C00"/>
    <w:pPr>
      <w:tabs>
        <w:tab w:val="center" w:pos="4536"/>
        <w:tab w:val="right" w:pos="9072"/>
      </w:tabs>
    </w:pPr>
  </w:style>
  <w:style w:type="character" w:customStyle="1" w:styleId="llbChar">
    <w:name w:val="Élőláb Char"/>
    <w:basedOn w:val="Bekezdsalapbettpusa"/>
    <w:link w:val="llb"/>
    <w:uiPriority w:val="99"/>
    <w:rsid w:val="007E2C00"/>
    <w:rPr>
      <w:rFonts w:ascii="Arial" w:hAnsi="Arial"/>
      <w:sz w:val="22"/>
      <w:szCs w:val="22"/>
      <w:lang w:eastAsia="en-US"/>
    </w:rPr>
  </w:style>
  <w:style w:type="character" w:styleId="Jegyzethivatkozs">
    <w:name w:val="annotation reference"/>
    <w:basedOn w:val="Bekezdsalapbettpusa"/>
    <w:uiPriority w:val="99"/>
    <w:semiHidden/>
    <w:unhideWhenUsed/>
    <w:rsid w:val="00B52A45"/>
    <w:rPr>
      <w:sz w:val="16"/>
      <w:szCs w:val="16"/>
    </w:rPr>
  </w:style>
  <w:style w:type="paragraph" w:styleId="Jegyzetszveg">
    <w:name w:val="annotation text"/>
    <w:basedOn w:val="Norml"/>
    <w:link w:val="JegyzetszvegChar"/>
    <w:uiPriority w:val="99"/>
    <w:unhideWhenUsed/>
    <w:rsid w:val="00B52A45"/>
    <w:rPr>
      <w:sz w:val="20"/>
      <w:szCs w:val="20"/>
    </w:rPr>
  </w:style>
  <w:style w:type="character" w:customStyle="1" w:styleId="JegyzetszvegChar">
    <w:name w:val="Jegyzetszöveg Char"/>
    <w:basedOn w:val="Bekezdsalapbettpusa"/>
    <w:link w:val="Jegyzetszveg"/>
    <w:uiPriority w:val="99"/>
    <w:rsid w:val="00B52A45"/>
    <w:rPr>
      <w:rFonts w:ascii="Arial" w:hAnsi="Arial"/>
      <w:lang w:eastAsia="en-US"/>
    </w:rPr>
  </w:style>
  <w:style w:type="paragraph" w:styleId="Megjegyzstrgya">
    <w:name w:val="annotation subject"/>
    <w:basedOn w:val="Jegyzetszveg"/>
    <w:next w:val="Jegyzetszveg"/>
    <w:link w:val="MegjegyzstrgyaChar"/>
    <w:uiPriority w:val="99"/>
    <w:semiHidden/>
    <w:unhideWhenUsed/>
    <w:rsid w:val="00B52A45"/>
    <w:rPr>
      <w:b/>
      <w:bCs/>
    </w:rPr>
  </w:style>
  <w:style w:type="character" w:customStyle="1" w:styleId="MegjegyzstrgyaChar">
    <w:name w:val="Megjegyzés tárgya Char"/>
    <w:basedOn w:val="JegyzetszvegChar"/>
    <w:link w:val="Megjegyzstrgya"/>
    <w:uiPriority w:val="99"/>
    <w:semiHidden/>
    <w:rsid w:val="00B52A45"/>
    <w:rPr>
      <w:rFonts w:ascii="Arial" w:hAnsi="Arial"/>
      <w:b/>
      <w:bCs/>
      <w:lang w:eastAsia="en-US"/>
    </w:rPr>
  </w:style>
  <w:style w:type="paragraph" w:styleId="TJ6">
    <w:name w:val="toc 6"/>
    <w:basedOn w:val="Norml"/>
    <w:next w:val="Norml"/>
    <w:autoRedefine/>
    <w:uiPriority w:val="39"/>
    <w:unhideWhenUsed/>
    <w:rsid w:val="00C8302D"/>
    <w:pPr>
      <w:spacing w:after="100" w:line="259" w:lineRule="auto"/>
      <w:ind w:left="1100"/>
    </w:pPr>
    <w:rPr>
      <w:rFonts w:asciiTheme="minorHAnsi" w:eastAsiaTheme="minorEastAsia" w:hAnsiTheme="minorHAnsi" w:cstheme="minorBidi"/>
      <w:lang w:eastAsia="hu-HU"/>
    </w:rPr>
  </w:style>
  <w:style w:type="paragraph" w:styleId="TJ7">
    <w:name w:val="toc 7"/>
    <w:basedOn w:val="Norml"/>
    <w:next w:val="Norml"/>
    <w:autoRedefine/>
    <w:uiPriority w:val="39"/>
    <w:unhideWhenUsed/>
    <w:rsid w:val="00C8302D"/>
    <w:pPr>
      <w:spacing w:after="100" w:line="259" w:lineRule="auto"/>
      <w:ind w:left="1320"/>
    </w:pPr>
    <w:rPr>
      <w:rFonts w:asciiTheme="minorHAnsi" w:eastAsiaTheme="minorEastAsia" w:hAnsiTheme="minorHAnsi" w:cstheme="minorBidi"/>
      <w:lang w:eastAsia="hu-HU"/>
    </w:rPr>
  </w:style>
  <w:style w:type="paragraph" w:styleId="TJ8">
    <w:name w:val="toc 8"/>
    <w:basedOn w:val="Norml"/>
    <w:next w:val="Norml"/>
    <w:autoRedefine/>
    <w:uiPriority w:val="39"/>
    <w:unhideWhenUsed/>
    <w:rsid w:val="00C8302D"/>
    <w:pPr>
      <w:spacing w:after="100" w:line="259" w:lineRule="auto"/>
      <w:ind w:left="1540"/>
    </w:pPr>
    <w:rPr>
      <w:rFonts w:asciiTheme="minorHAnsi" w:eastAsiaTheme="minorEastAsia" w:hAnsiTheme="minorHAnsi" w:cstheme="minorBidi"/>
      <w:lang w:eastAsia="hu-HU"/>
    </w:rPr>
  </w:style>
  <w:style w:type="paragraph" w:styleId="TJ9">
    <w:name w:val="toc 9"/>
    <w:basedOn w:val="Norml"/>
    <w:next w:val="Norml"/>
    <w:autoRedefine/>
    <w:uiPriority w:val="39"/>
    <w:unhideWhenUsed/>
    <w:rsid w:val="00C8302D"/>
    <w:pPr>
      <w:spacing w:after="100" w:line="259" w:lineRule="auto"/>
      <w:ind w:left="1760"/>
    </w:pPr>
    <w:rPr>
      <w:rFonts w:asciiTheme="minorHAnsi" w:eastAsiaTheme="minorEastAsia" w:hAnsiTheme="minorHAnsi" w:cstheme="minorBidi"/>
      <w:lang w:eastAsia="hu-HU"/>
    </w:rPr>
  </w:style>
  <w:style w:type="paragraph" w:styleId="Vltozat">
    <w:name w:val="Revision"/>
    <w:hidden/>
    <w:uiPriority w:val="99"/>
    <w:semiHidden/>
    <w:rsid w:val="006D61CA"/>
    <w:rPr>
      <w:rFonts w:ascii="Arial" w:hAnsi="Arial"/>
      <w:sz w:val="22"/>
      <w:szCs w:val="22"/>
      <w:lang w:eastAsia="en-US"/>
    </w:rPr>
  </w:style>
  <w:style w:type="table" w:customStyle="1" w:styleId="GridTable4-Accent11">
    <w:name w:val="Grid Table 4 - Accent 11"/>
    <w:basedOn w:val="Normltblzat"/>
    <w:uiPriority w:val="49"/>
    <w:rsid w:val="00AB36AA"/>
    <w:rPr>
      <w:rFonts w:asciiTheme="minorHAnsi" w:eastAsiaTheme="minorHAnsi" w:hAnsiTheme="minorHAnsi" w:cstheme="minorBidi"/>
      <w:sz w:val="22"/>
      <w:szCs w:val="22"/>
      <w:lang w:eastAsia="en-US"/>
    </w:rPr>
    <w:tblPr>
      <w:tblStyleRowBandSize w:val="1"/>
      <w:tblStyleColBandSize w:val="1"/>
      <w:tblBorders>
        <w:top w:val="single" w:sz="4" w:space="0" w:color="4EA2EE" w:themeColor="accent1" w:themeTint="99"/>
        <w:left w:val="single" w:sz="4" w:space="0" w:color="4EA2EE" w:themeColor="accent1" w:themeTint="99"/>
        <w:bottom w:val="single" w:sz="4" w:space="0" w:color="4EA2EE" w:themeColor="accent1" w:themeTint="99"/>
        <w:right w:val="single" w:sz="4" w:space="0" w:color="4EA2EE" w:themeColor="accent1" w:themeTint="99"/>
        <w:insideH w:val="single" w:sz="4" w:space="0" w:color="4EA2EE" w:themeColor="accent1" w:themeTint="99"/>
        <w:insideV w:val="single" w:sz="4" w:space="0" w:color="4EA2EE" w:themeColor="accent1" w:themeTint="99"/>
      </w:tblBorders>
    </w:tblPr>
    <w:tblStylePr w:type="firstRow">
      <w:rPr>
        <w:b/>
        <w:bCs/>
        <w:color w:val="FFFFFF" w:themeColor="background1"/>
      </w:rPr>
      <w:tblPr/>
      <w:tcPr>
        <w:tcBorders>
          <w:top w:val="single" w:sz="4" w:space="0" w:color="1063AD" w:themeColor="accent1"/>
          <w:left w:val="single" w:sz="4" w:space="0" w:color="1063AD" w:themeColor="accent1"/>
          <w:bottom w:val="single" w:sz="4" w:space="0" w:color="1063AD" w:themeColor="accent1"/>
          <w:right w:val="single" w:sz="4" w:space="0" w:color="1063AD" w:themeColor="accent1"/>
          <w:insideH w:val="nil"/>
          <w:insideV w:val="nil"/>
        </w:tcBorders>
        <w:shd w:val="clear" w:color="auto" w:fill="1063AD" w:themeFill="accent1"/>
      </w:tcPr>
    </w:tblStylePr>
    <w:tblStylePr w:type="lastRow">
      <w:rPr>
        <w:b/>
        <w:bCs/>
      </w:rPr>
      <w:tblPr/>
      <w:tcPr>
        <w:tcBorders>
          <w:top w:val="double" w:sz="4" w:space="0" w:color="1063AD" w:themeColor="accent1"/>
        </w:tcBorders>
      </w:tcPr>
    </w:tblStylePr>
    <w:tblStylePr w:type="firstCol">
      <w:rPr>
        <w:b/>
        <w:bCs/>
      </w:rPr>
    </w:tblStylePr>
    <w:tblStylePr w:type="lastCol">
      <w:rPr>
        <w:b/>
        <w:bCs/>
      </w:rPr>
    </w:tblStylePr>
    <w:tblStylePr w:type="band1Vert">
      <w:tblPr/>
      <w:tcPr>
        <w:shd w:val="clear" w:color="auto" w:fill="C4E0F9" w:themeFill="accent1" w:themeFillTint="33"/>
      </w:tcPr>
    </w:tblStylePr>
    <w:tblStylePr w:type="band1Horz">
      <w:tblPr/>
      <w:tcPr>
        <w:shd w:val="clear" w:color="auto" w:fill="C4E0F9" w:themeFill="accent1" w:themeFillTint="33"/>
      </w:tcPr>
    </w:tblStylePr>
  </w:style>
  <w:style w:type="character" w:styleId="Feloldatlanmegemlts">
    <w:name w:val="Unresolved Mention"/>
    <w:basedOn w:val="Bekezdsalapbettpusa"/>
    <w:uiPriority w:val="99"/>
    <w:semiHidden/>
    <w:unhideWhenUsed/>
    <w:rsid w:val="003C60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4201224">
      <w:bodyDiv w:val="1"/>
      <w:marLeft w:val="0"/>
      <w:marRight w:val="0"/>
      <w:marTop w:val="0"/>
      <w:marBottom w:val="0"/>
      <w:divBdr>
        <w:top w:val="none" w:sz="0" w:space="0" w:color="auto"/>
        <w:left w:val="none" w:sz="0" w:space="0" w:color="auto"/>
        <w:bottom w:val="none" w:sz="0" w:space="0" w:color="auto"/>
        <w:right w:val="none" w:sz="0" w:space="0" w:color="auto"/>
      </w:divBdr>
    </w:div>
    <w:div w:id="1782725429">
      <w:bodyDiv w:val="1"/>
      <w:marLeft w:val="0"/>
      <w:marRight w:val="0"/>
      <w:marTop w:val="0"/>
      <w:marBottom w:val="0"/>
      <w:divBdr>
        <w:top w:val="none" w:sz="0" w:space="0" w:color="auto"/>
        <w:left w:val="none" w:sz="0" w:space="0" w:color="auto"/>
        <w:bottom w:val="none" w:sz="0" w:space="0" w:color="auto"/>
        <w:right w:val="none" w:sz="0" w:space="0" w:color="auto"/>
      </w:divBdr>
    </w:div>
    <w:div w:id="1978874458">
      <w:bodyDiv w:val="1"/>
      <w:marLeft w:val="0"/>
      <w:marRight w:val="0"/>
      <w:marTop w:val="0"/>
      <w:marBottom w:val="0"/>
      <w:divBdr>
        <w:top w:val="none" w:sz="0" w:space="0" w:color="auto"/>
        <w:left w:val="none" w:sz="0" w:space="0" w:color="auto"/>
        <w:bottom w:val="none" w:sz="0" w:space="0" w:color="auto"/>
        <w:right w:val="none" w:sz="0" w:space="0" w:color="auto"/>
      </w:divBdr>
    </w:div>
    <w:div w:id="2073115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fontTable" Target="fontTable.xml"/><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header" Target="header2.xml"/><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13" Type="http://schemas.openxmlformats.org/officeDocument/2006/relationships/image" Target="media/image103.png"/><Relationship Id="rId118" Type="http://schemas.openxmlformats.org/officeDocument/2006/relationships/image" Target="media/image108.png"/><Relationship Id="rId126" Type="http://schemas.openxmlformats.org/officeDocument/2006/relationships/image" Target="media/image116.png"/><Relationship Id="rId13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image" Target="media/image106.png"/><Relationship Id="rId124" Type="http://schemas.openxmlformats.org/officeDocument/2006/relationships/image" Target="media/image114.png"/><Relationship Id="rId129"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3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image" Target="media/image109.png"/><Relationship Id="rId12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3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header" Target="header3.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s>
</file>

<file path=word/theme/theme1.xml><?xml version="1.0" encoding="utf-8"?>
<a:theme xmlns:a="http://schemas.openxmlformats.org/drawingml/2006/main" name="Office Theme">
  <a:themeElements>
    <a:clrScheme name="Custom 1">
      <a:dk1>
        <a:srgbClr val="4B4B4B"/>
      </a:dk1>
      <a:lt1>
        <a:srgbClr val="FFFFFF"/>
      </a:lt1>
      <a:dk2>
        <a:srgbClr val="E20074"/>
      </a:dk2>
      <a:lt2>
        <a:srgbClr val="A4A4A4"/>
      </a:lt2>
      <a:accent1>
        <a:srgbClr val="1063AD"/>
      </a:accent1>
      <a:accent2>
        <a:srgbClr val="53BAF2"/>
      </a:accent2>
      <a:accent3>
        <a:srgbClr val="1BADA2"/>
      </a:accent3>
      <a:accent4>
        <a:srgbClr val="BFCB44"/>
      </a:accent4>
      <a:accent5>
        <a:srgbClr val="FFD329"/>
      </a:accent5>
      <a:accent6>
        <a:srgbClr val="FF9A1E"/>
      </a:accent6>
      <a:hlink>
        <a:srgbClr val="E20074"/>
      </a:hlink>
      <a:folHlink>
        <a:srgbClr val="6C6C6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um" ma:contentTypeID="0x010100D83245F5ECA89E4D9AA6848A143FC0BE" ma:contentTypeVersion="3" ma:contentTypeDescription="Új dokumentum létrehozása." ma:contentTypeScope="" ma:versionID="a2e9129da3c0b7734517e1c4c04f2e97">
  <xsd:schema xmlns:xsd="http://www.w3.org/2001/XMLSchema" xmlns:xs="http://www.w3.org/2001/XMLSchema" xmlns:p="http://schemas.microsoft.com/office/2006/metadata/properties" xmlns:ns1="http://schemas.microsoft.com/sharepoint/v3" xmlns:ns2="d87fb56d-c978-4d30-9722-68f104b824c8" targetNamespace="http://schemas.microsoft.com/office/2006/metadata/properties" ma:root="true" ma:fieldsID="1d8ebb26b364ffff1d394a7e6b1ce81d" ns1:_="" ns2:_="">
    <xsd:import namespace="http://schemas.microsoft.com/sharepoint/v3"/>
    <xsd:import namespace="d87fb56d-c978-4d30-9722-68f104b824c8"/>
    <xsd:element name="properties">
      <xsd:complexType>
        <xsd:sequence>
          <xsd:element name="documentManagement">
            <xsd:complexType>
              <xsd:all>
                <xsd:element ref="ns2:SharedWithUsers" minOccurs="0"/>
                <xsd:element ref="ns1:PublishingStartDate" minOccurs="0"/>
                <xsd:element ref="ns1:PublishingExpirationDate"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Ütemezett kezdődátum" ma:description="Az Ütemezett kezdődátum egy webhelyoszlop, amelyet a Közzététel szolgáltatás hoz létre. Azt a dátumot és időpontot határozza meg, amikor a lap első alkalommal jelenik meg a webhely látogatóinak." ma:internalName="PublishingStartDate">
      <xsd:simpleType>
        <xsd:restriction base="dms:Unknown"/>
      </xsd:simpleType>
    </xsd:element>
    <xsd:element name="PublishingExpirationDate" ma:index="10" nillable="true" ma:displayName="Ütemezett záródátum" ma:description="Az Ütemezett záródátum egy webhelyoszlop, amelyet a Közzététel szolgáltatás hoz létre. Azt a dátumot és időpontot határozza meg, amely után a lap már nem jelenik meg a webhely látogatóinak."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7fb56d-c978-4d30-9722-68f104b824c8" elementFormDefault="qualified">
    <xsd:import namespace="http://schemas.microsoft.com/office/2006/documentManagement/types"/>
    <xsd:import namespace="http://schemas.microsoft.com/office/infopath/2007/PartnerControls"/>
    <xsd:element name="SharedWithUsers" ma:index="8" nillable="true" ma:displayName="Résztvevők"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Megosztva részletekkel"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C2A2E3-DE44-4DD2-A5F7-8D5923E7A805}">
  <ds:schemaRefs>
    <ds:schemaRef ds:uri="http://schemas.microsoft.com/sharepoint/v3/contenttype/forms"/>
  </ds:schemaRefs>
</ds:datastoreItem>
</file>

<file path=customXml/itemProps2.xml><?xml version="1.0" encoding="utf-8"?>
<ds:datastoreItem xmlns:ds="http://schemas.openxmlformats.org/officeDocument/2006/customXml" ds:itemID="{6EF0E063-96B9-4CA1-AF59-0FED87AD286A}">
  <ds:schemaRefs>
    <ds:schemaRef ds:uri="http://schemas.openxmlformats.org/officeDocument/2006/bibliography"/>
  </ds:schemaRefs>
</ds:datastoreItem>
</file>

<file path=customXml/itemProps3.xml><?xml version="1.0" encoding="utf-8"?>
<ds:datastoreItem xmlns:ds="http://schemas.openxmlformats.org/officeDocument/2006/customXml" ds:itemID="{C2213C01-B207-43F4-B0D4-B8D5464C456F}">
  <ds:schemaRefs>
    <ds:schemaRef ds:uri="http://schemas.microsoft.com/office/2006/metadata/properties"/>
    <ds:schemaRef ds:uri="http://purl.org/dc/elements/1.1/"/>
    <ds:schemaRef ds:uri="http://schemas.microsoft.com/sharepoint/v3"/>
    <ds:schemaRef ds:uri="http://schemas.openxmlformats.org/package/2006/metadata/core-properties"/>
    <ds:schemaRef ds:uri="http://purl.org/dc/terms/"/>
    <ds:schemaRef ds:uri="d87fb56d-c978-4d30-9722-68f104b824c8"/>
    <ds:schemaRef ds:uri="http://schemas.microsoft.com/office/infopath/2007/PartnerControls"/>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D5C52BD9-181A-48EF-85BC-7C1E7918CD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87fb56d-c978-4d30-9722-68f104b824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9092</Words>
  <Characters>62735</Characters>
  <Application>Microsoft Office Word</Application>
  <DocSecurity>0</DocSecurity>
  <Lines>522</Lines>
  <Paragraphs>143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71684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2020-12-14T14:51:00Z</dcterms:created>
  <dcterms:modified xsi:type="dcterms:W3CDTF">2024-01-15T13:21:00Z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0x010100D83245F5ECA89E4D9AA6848A143FC0BE</vt:lpwstr>
  </property>
  <property fmtid="{D5CDD505-2E9C-101B-9397-08002B2CF9AE}" pid="3" name="MediaServiceImageTags">
    <vt:lpwstr/>
  </property>
</Properties>
</file>