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96D1" w14:textId="718390D7" w:rsidR="00937CB3" w:rsidRDefault="00937CB3" w:rsidP="00937CB3">
      <w:pPr>
        <w:tabs>
          <w:tab w:val="left" w:pos="7965"/>
          <w:tab w:val="right" w:pos="9072"/>
        </w:tabs>
        <w:rPr>
          <w:b/>
          <w:lang w:val="en-US"/>
        </w:rPr>
      </w:pPr>
      <w:bookmarkStart w:id="0" w:name="_GoBack"/>
      <w:bookmarkEnd w:id="0"/>
    </w:p>
    <w:p w14:paraId="6D2447C6" w14:textId="6945297F" w:rsidR="00937CB3" w:rsidRPr="00937CB3" w:rsidRDefault="0045613D" w:rsidP="00937CB3">
      <w:pPr>
        <w:tabs>
          <w:tab w:val="left" w:pos="7965"/>
          <w:tab w:val="right" w:pos="9072"/>
        </w:tabs>
        <w:rPr>
          <w:rFonts w:asciiTheme="majorHAnsi" w:hAnsiTheme="majorHAnsi" w:cstheme="majorHAnsi"/>
          <w:lang w:val="en-US"/>
        </w:rPr>
      </w:pPr>
      <w:r>
        <w:rPr>
          <w:b/>
          <w:lang w:val="en-US"/>
        </w:rPr>
        <w:t>The c</w:t>
      </w:r>
      <w:r w:rsidR="00592AE3">
        <w:rPr>
          <w:b/>
          <w:lang w:val="en-US"/>
        </w:rPr>
        <w:t>ompleted and duly signed c</w:t>
      </w:r>
      <w:r w:rsidR="00147D8A">
        <w:rPr>
          <w:b/>
          <w:lang w:val="en-US"/>
        </w:rPr>
        <w:t>op</w:t>
      </w:r>
      <w:r>
        <w:rPr>
          <w:b/>
          <w:lang w:val="en-US"/>
        </w:rPr>
        <w:t>y</w:t>
      </w:r>
      <w:r w:rsidR="00592AE3">
        <w:rPr>
          <w:b/>
          <w:lang w:val="en-US"/>
        </w:rPr>
        <w:t xml:space="preserve"> </w:t>
      </w:r>
      <w:r w:rsidR="000A6299">
        <w:rPr>
          <w:b/>
          <w:lang w:val="en-US"/>
        </w:rPr>
        <w:t>must</w:t>
      </w:r>
      <w:r w:rsidR="00592AE3">
        <w:rPr>
          <w:b/>
          <w:lang w:val="en-US"/>
        </w:rPr>
        <w:t xml:space="preserve"> be submitted</w:t>
      </w:r>
      <w:r w:rsidR="00147D8A">
        <w:rPr>
          <w:b/>
          <w:lang w:val="en-US"/>
        </w:rPr>
        <w:t xml:space="preserve"> to:</w:t>
      </w:r>
    </w:p>
    <w:p w14:paraId="211A20A1" w14:textId="6F8BC9FB" w:rsidR="009A24B3" w:rsidRDefault="009A24B3" w:rsidP="00937CB3">
      <w:pPr>
        <w:tabs>
          <w:tab w:val="left" w:pos="7965"/>
          <w:tab w:val="right" w:pos="9072"/>
        </w:tabs>
        <w:rPr>
          <w:rFonts w:asciiTheme="majorHAnsi" w:hAnsiTheme="majorHAnsi" w:cstheme="majorHAnsi"/>
          <w:lang w:val="en-US"/>
        </w:rPr>
      </w:pPr>
    </w:p>
    <w:p w14:paraId="60D09CB1" w14:textId="77777777" w:rsidR="00820AB8" w:rsidRDefault="00820AB8" w:rsidP="00937CB3">
      <w:pPr>
        <w:tabs>
          <w:tab w:val="left" w:pos="7965"/>
          <w:tab w:val="right" w:pos="9072"/>
        </w:tabs>
        <w:rPr>
          <w:rFonts w:asciiTheme="majorHAnsi" w:hAnsiTheme="majorHAnsi" w:cstheme="majorHAnsi"/>
          <w:lang w:val="en-US"/>
        </w:rPr>
        <w:sectPr w:rsidR="00820AB8" w:rsidSect="00E56215">
          <w:footerReference w:type="default" r:id="rId8"/>
          <w:headerReference w:type="first" r:id="rId9"/>
          <w:footerReference w:type="first" r:id="rId10"/>
          <w:pgSz w:w="11906" w:h="16838" w:code="9"/>
          <w:pgMar w:top="2268" w:right="1416" w:bottom="709" w:left="1418" w:header="851" w:footer="527" w:gutter="0"/>
          <w:cols w:space="708"/>
          <w:titlePg/>
          <w:docGrid w:linePitch="360"/>
        </w:sectPr>
      </w:pPr>
    </w:p>
    <w:p w14:paraId="44741C11" w14:textId="510D83AF" w:rsidR="009A24B3" w:rsidRPr="00592AE3" w:rsidRDefault="009A24B3" w:rsidP="009A24B3">
      <w:pPr>
        <w:tabs>
          <w:tab w:val="left" w:pos="7965"/>
          <w:tab w:val="right" w:pos="9072"/>
        </w:tabs>
        <w:rPr>
          <w:lang w:val="en-US"/>
        </w:rPr>
      </w:pPr>
      <w:r w:rsidRPr="00592AE3">
        <w:rPr>
          <w:lang w:val="en-US"/>
        </w:rPr>
        <w:t xml:space="preserve">FGSZ </w:t>
      </w:r>
      <w:r w:rsidR="0045613D">
        <w:rPr>
          <w:lang w:val="en-US"/>
        </w:rPr>
        <w:t xml:space="preserve">Földgázszállító </w:t>
      </w:r>
      <w:proofErr w:type="spellStart"/>
      <w:r w:rsidR="0045613D">
        <w:rPr>
          <w:lang w:val="en-US"/>
        </w:rPr>
        <w:t>Zrt</w:t>
      </w:r>
      <w:proofErr w:type="spellEnd"/>
      <w:r w:rsidR="0045613D">
        <w:rPr>
          <w:lang w:val="en-US"/>
        </w:rPr>
        <w:t>.</w:t>
      </w:r>
    </w:p>
    <w:p w14:paraId="3565808F" w14:textId="1DB30A5B" w:rsidR="009A24B3" w:rsidRPr="00592AE3" w:rsidRDefault="009A24B3" w:rsidP="009A24B3">
      <w:pPr>
        <w:tabs>
          <w:tab w:val="left" w:pos="7965"/>
          <w:tab w:val="right" w:pos="9072"/>
        </w:tabs>
        <w:rPr>
          <w:lang w:val="en-US"/>
        </w:rPr>
      </w:pPr>
      <w:proofErr w:type="spellStart"/>
      <w:r w:rsidRPr="00592AE3">
        <w:rPr>
          <w:lang w:val="en-US"/>
        </w:rPr>
        <w:t>Tanácsház</w:t>
      </w:r>
      <w:proofErr w:type="spellEnd"/>
      <w:r w:rsidRPr="00592AE3">
        <w:rPr>
          <w:lang w:val="en-US"/>
        </w:rPr>
        <w:t xml:space="preserve"> u. 5.</w:t>
      </w:r>
    </w:p>
    <w:p w14:paraId="7868A5F7" w14:textId="1770741B" w:rsidR="009A24B3" w:rsidRPr="00592AE3" w:rsidRDefault="009A24B3" w:rsidP="009A24B3">
      <w:pPr>
        <w:tabs>
          <w:tab w:val="left" w:pos="7965"/>
          <w:tab w:val="right" w:pos="9072"/>
        </w:tabs>
        <w:rPr>
          <w:lang w:val="en-US"/>
        </w:rPr>
      </w:pPr>
      <w:r w:rsidRPr="00592AE3">
        <w:rPr>
          <w:lang w:val="en-US"/>
        </w:rPr>
        <w:t>8600 Siófok</w:t>
      </w:r>
      <w:r w:rsidR="0045613D">
        <w:rPr>
          <w:lang w:val="en-US"/>
        </w:rPr>
        <w:t xml:space="preserve">, </w:t>
      </w:r>
      <w:r w:rsidRPr="00592AE3">
        <w:rPr>
          <w:lang w:val="en-US"/>
        </w:rPr>
        <w:t>Hungary</w:t>
      </w:r>
    </w:p>
    <w:p w14:paraId="62589E93" w14:textId="407D72AF" w:rsidR="009A24B3" w:rsidRPr="00C3186F" w:rsidRDefault="009A24B3" w:rsidP="00937CB3">
      <w:pPr>
        <w:tabs>
          <w:tab w:val="left" w:pos="7965"/>
          <w:tab w:val="right" w:pos="9072"/>
        </w:tabs>
        <w:rPr>
          <w:b/>
          <w:lang w:val="en-US"/>
        </w:rPr>
        <w:sectPr w:rsidR="009A24B3" w:rsidRPr="00C3186F" w:rsidSect="00E5367D">
          <w:type w:val="continuous"/>
          <w:pgSz w:w="11906" w:h="16838" w:code="9"/>
          <w:pgMar w:top="2268" w:right="1133" w:bottom="709" w:left="1418" w:header="851" w:footer="527" w:gutter="0"/>
          <w:cols w:num="3" w:space="283"/>
          <w:titlePg/>
          <w:docGrid w:linePitch="360"/>
        </w:sectPr>
      </w:pPr>
    </w:p>
    <w:p w14:paraId="6BAD695B" w14:textId="60B2B9CC" w:rsidR="009A24B3" w:rsidRDefault="009A24B3" w:rsidP="00937CB3">
      <w:pPr>
        <w:tabs>
          <w:tab w:val="left" w:pos="7965"/>
          <w:tab w:val="right" w:pos="9072"/>
        </w:tabs>
        <w:rPr>
          <w:b/>
          <w:lang w:val="en-US"/>
        </w:rPr>
        <w:sectPr w:rsidR="009A24B3" w:rsidSect="009A24B3">
          <w:type w:val="continuous"/>
          <w:pgSz w:w="11906" w:h="16838" w:code="9"/>
          <w:pgMar w:top="2268" w:right="1416" w:bottom="709" w:left="1418" w:header="851" w:footer="527" w:gutter="0"/>
          <w:cols w:space="708"/>
          <w:titlePg/>
          <w:docGrid w:linePitch="360"/>
        </w:sectPr>
      </w:pPr>
    </w:p>
    <w:p w14:paraId="6A635739" w14:textId="77777777" w:rsidR="0045613D" w:rsidRDefault="0045613D" w:rsidP="0045613D">
      <w:pPr>
        <w:tabs>
          <w:tab w:val="left" w:pos="7965"/>
          <w:tab w:val="right" w:pos="9072"/>
        </w:tabs>
        <w:jc w:val="center"/>
        <w:rPr>
          <w:b/>
          <w:sz w:val="22"/>
          <w:lang w:val="en-US"/>
        </w:rPr>
      </w:pPr>
    </w:p>
    <w:p w14:paraId="501082F6" w14:textId="1EDAD637" w:rsidR="0045613D" w:rsidRDefault="00937CB3" w:rsidP="0045613D">
      <w:pPr>
        <w:tabs>
          <w:tab w:val="left" w:pos="7965"/>
          <w:tab w:val="right" w:pos="9072"/>
        </w:tabs>
        <w:jc w:val="center"/>
        <w:rPr>
          <w:b/>
          <w:sz w:val="22"/>
          <w:lang w:val="en-US"/>
        </w:rPr>
      </w:pPr>
      <w:r w:rsidRPr="00C3186F">
        <w:rPr>
          <w:b/>
          <w:sz w:val="22"/>
          <w:lang w:val="en-US"/>
        </w:rPr>
        <w:t>“</w:t>
      </w:r>
      <w:r w:rsidR="00650BA2" w:rsidRPr="00C3186F">
        <w:rPr>
          <w:b/>
          <w:sz w:val="22"/>
          <w:lang w:val="en-US"/>
        </w:rPr>
        <w:t>Registration form</w:t>
      </w:r>
      <w:r w:rsidRPr="00C3186F">
        <w:rPr>
          <w:b/>
          <w:sz w:val="22"/>
          <w:lang w:val="en-US"/>
        </w:rPr>
        <w:t>”</w:t>
      </w:r>
      <w:r w:rsidR="0045613D">
        <w:rPr>
          <w:b/>
          <w:sz w:val="22"/>
          <w:lang w:val="en-US"/>
        </w:rPr>
        <w:t xml:space="preserve"> for the </w:t>
      </w:r>
      <w:r w:rsidR="007D4B31">
        <w:rPr>
          <w:b/>
          <w:sz w:val="22"/>
          <w:lang w:val="en-US"/>
        </w:rPr>
        <w:t>B</w:t>
      </w:r>
      <w:r w:rsidR="0045613D">
        <w:rPr>
          <w:b/>
          <w:sz w:val="22"/>
          <w:lang w:val="en-US"/>
        </w:rPr>
        <w:t>inding Open Season on Natural Gas</w:t>
      </w:r>
    </w:p>
    <w:p w14:paraId="6B127454" w14:textId="4BE5F5B8" w:rsidR="00937CB3" w:rsidRPr="00C3186F" w:rsidRDefault="0045613D" w:rsidP="0045613D">
      <w:pPr>
        <w:tabs>
          <w:tab w:val="left" w:pos="7965"/>
          <w:tab w:val="right" w:pos="9072"/>
        </w:tabs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Transmission Capacity from Serbia to Hungary</w:t>
      </w:r>
    </w:p>
    <w:p w14:paraId="4F2E66BA" w14:textId="55570BF4" w:rsidR="00B37E20" w:rsidRPr="00C3186F" w:rsidRDefault="005060F1" w:rsidP="00C3186F">
      <w:pPr>
        <w:tabs>
          <w:tab w:val="left" w:pos="6885"/>
        </w:tabs>
        <w:spacing w:before="360" w:after="160" w:line="240" w:lineRule="auto"/>
        <w:jc w:val="both"/>
        <w:rPr>
          <w:sz w:val="22"/>
          <w:lang w:val="en-US"/>
        </w:rPr>
      </w:pPr>
      <w:bookmarkStart w:id="1" w:name="Correction"/>
      <w:bookmarkStart w:id="2" w:name="FromDate"/>
      <w:bookmarkStart w:id="3" w:name="Reference"/>
      <w:bookmarkStart w:id="4" w:name="StartHere"/>
      <w:bookmarkEnd w:id="1"/>
      <w:bookmarkEnd w:id="2"/>
      <w:bookmarkEnd w:id="3"/>
      <w:bookmarkEnd w:id="4"/>
      <w:r w:rsidRPr="00C3186F">
        <w:rPr>
          <w:sz w:val="22"/>
          <w:lang w:val="en-US"/>
        </w:rPr>
        <w:t xml:space="preserve">Dear </w:t>
      </w:r>
      <w:r w:rsidR="00406214" w:rsidRPr="00C3186F">
        <w:rPr>
          <w:sz w:val="22"/>
          <w:lang w:val="en-US"/>
        </w:rPr>
        <w:t>Ladies and Gentlemen</w:t>
      </w:r>
      <w:r w:rsidR="00E56215" w:rsidRPr="00C3186F">
        <w:rPr>
          <w:sz w:val="22"/>
          <w:lang w:val="en-US"/>
        </w:rPr>
        <w:t>,</w:t>
      </w:r>
      <w:r w:rsidR="00C3186F" w:rsidRPr="00C3186F">
        <w:rPr>
          <w:sz w:val="22"/>
          <w:lang w:val="en-US"/>
        </w:rPr>
        <w:tab/>
      </w:r>
    </w:p>
    <w:p w14:paraId="5651FCB8" w14:textId="77777777" w:rsidR="00E205D3" w:rsidRDefault="00B37E20" w:rsidP="00F84E9D">
      <w:pPr>
        <w:spacing w:before="160" w:after="160" w:line="360" w:lineRule="auto"/>
        <w:jc w:val="both"/>
        <w:rPr>
          <w:sz w:val="22"/>
          <w:lang w:val="en-US"/>
        </w:rPr>
      </w:pPr>
      <w:r w:rsidRPr="00C3186F">
        <w:rPr>
          <w:sz w:val="22"/>
          <w:lang w:val="en-US"/>
        </w:rPr>
        <w:t xml:space="preserve">Herewith </w:t>
      </w:r>
    </w:p>
    <w:p w14:paraId="61FB5A02" w14:textId="77777777" w:rsidR="00E205D3" w:rsidRPr="00375FD8" w:rsidRDefault="00E205D3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en-US"/>
        </w:rPr>
      </w:pPr>
      <w:r w:rsidRPr="00375FD8">
        <w:rPr>
          <w:rFonts w:asciiTheme="majorHAnsi" w:hAnsiTheme="majorHAnsi" w:cstheme="majorHAnsi"/>
          <w:sz w:val="22"/>
          <w:lang w:val="en-US"/>
        </w:rPr>
        <w:t>Company</w:t>
      </w:r>
      <w:r w:rsidRPr="00375FD8">
        <w:rPr>
          <w:rFonts w:asciiTheme="majorHAnsi" w:hAnsiTheme="majorHAnsi" w:cstheme="majorHAnsi"/>
          <w:sz w:val="22"/>
          <w:lang w:val="en-US"/>
        </w:rPr>
        <w:tab/>
      </w:r>
      <w:r w:rsidRPr="00375FD8">
        <w:rPr>
          <w:rFonts w:asciiTheme="majorHAnsi" w:hAnsiTheme="majorHAnsi" w:cstheme="majorHAnsi"/>
          <w:sz w:val="22"/>
          <w:lang w:val="en-US"/>
        </w:rPr>
        <w:tab/>
        <w:t>________________________________________</w:t>
      </w:r>
    </w:p>
    <w:p w14:paraId="02B8F51E" w14:textId="77777777" w:rsidR="00E205D3" w:rsidRPr="00375FD8" w:rsidRDefault="00E205D3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en-US"/>
        </w:rPr>
      </w:pPr>
      <w:r w:rsidRPr="00375FD8">
        <w:rPr>
          <w:rFonts w:asciiTheme="majorHAnsi" w:hAnsiTheme="majorHAnsi" w:cstheme="majorHAnsi"/>
          <w:sz w:val="22"/>
          <w:lang w:val="en-US"/>
        </w:rPr>
        <w:t>First Name</w:t>
      </w:r>
      <w:r w:rsidRPr="00375FD8">
        <w:rPr>
          <w:rFonts w:asciiTheme="majorHAnsi" w:hAnsiTheme="majorHAnsi" w:cstheme="majorHAnsi"/>
          <w:sz w:val="22"/>
          <w:lang w:val="en-US"/>
        </w:rPr>
        <w:tab/>
      </w:r>
      <w:r w:rsidRPr="00375FD8">
        <w:rPr>
          <w:rFonts w:asciiTheme="majorHAnsi" w:hAnsiTheme="majorHAnsi" w:cstheme="majorHAnsi"/>
          <w:sz w:val="22"/>
          <w:lang w:val="en-US"/>
        </w:rPr>
        <w:tab/>
        <w:t>________________________________________</w:t>
      </w:r>
    </w:p>
    <w:p w14:paraId="0CA03314" w14:textId="77777777" w:rsidR="00E205D3" w:rsidRPr="00375FD8" w:rsidRDefault="00E205D3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en-US"/>
        </w:rPr>
      </w:pPr>
      <w:r w:rsidRPr="00375FD8">
        <w:rPr>
          <w:rFonts w:asciiTheme="majorHAnsi" w:hAnsiTheme="majorHAnsi" w:cstheme="majorHAnsi"/>
          <w:sz w:val="22"/>
          <w:lang w:val="en-US"/>
        </w:rPr>
        <w:t>Last Name</w:t>
      </w:r>
      <w:r w:rsidRPr="00375FD8">
        <w:rPr>
          <w:rFonts w:asciiTheme="majorHAnsi" w:hAnsiTheme="majorHAnsi" w:cstheme="majorHAnsi"/>
          <w:sz w:val="22"/>
          <w:lang w:val="en-US"/>
        </w:rPr>
        <w:tab/>
      </w:r>
      <w:r w:rsidRPr="00375FD8">
        <w:rPr>
          <w:rFonts w:asciiTheme="majorHAnsi" w:hAnsiTheme="majorHAnsi" w:cstheme="majorHAnsi"/>
          <w:sz w:val="22"/>
          <w:lang w:val="en-US"/>
        </w:rPr>
        <w:tab/>
        <w:t>________________________________________</w:t>
      </w:r>
    </w:p>
    <w:p w14:paraId="78D43C10" w14:textId="77777777" w:rsidR="00E205D3" w:rsidRPr="00375FD8" w:rsidRDefault="00E205D3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en-US"/>
        </w:rPr>
      </w:pPr>
      <w:r w:rsidRPr="00375FD8">
        <w:rPr>
          <w:rFonts w:asciiTheme="majorHAnsi" w:hAnsiTheme="majorHAnsi" w:cstheme="majorHAnsi"/>
          <w:sz w:val="22"/>
          <w:lang w:val="en-US"/>
        </w:rPr>
        <w:t xml:space="preserve">Position    </w:t>
      </w:r>
      <w:r w:rsidRPr="00375FD8">
        <w:rPr>
          <w:rFonts w:asciiTheme="majorHAnsi" w:hAnsiTheme="majorHAnsi" w:cstheme="majorHAnsi"/>
          <w:sz w:val="22"/>
          <w:lang w:val="en-US"/>
        </w:rPr>
        <w:tab/>
      </w:r>
      <w:r w:rsidRPr="00375FD8">
        <w:rPr>
          <w:rFonts w:asciiTheme="majorHAnsi" w:hAnsiTheme="majorHAnsi" w:cstheme="majorHAnsi"/>
          <w:sz w:val="22"/>
          <w:lang w:val="en-US"/>
        </w:rPr>
        <w:tab/>
        <w:t>________________________________________</w:t>
      </w:r>
    </w:p>
    <w:p w14:paraId="011132AF" w14:textId="77777777" w:rsidR="00E205D3" w:rsidRPr="00375FD8" w:rsidRDefault="00E205D3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en-US"/>
        </w:rPr>
      </w:pPr>
      <w:r w:rsidRPr="00375FD8">
        <w:rPr>
          <w:rFonts w:asciiTheme="majorHAnsi" w:hAnsiTheme="majorHAnsi" w:cstheme="majorHAnsi"/>
          <w:sz w:val="22"/>
          <w:lang w:val="en-US"/>
        </w:rPr>
        <w:t>Address</w:t>
      </w:r>
      <w:r w:rsidRPr="00375FD8">
        <w:rPr>
          <w:rFonts w:asciiTheme="majorHAnsi" w:hAnsiTheme="majorHAnsi" w:cstheme="majorHAnsi"/>
          <w:sz w:val="22"/>
          <w:lang w:val="en-US"/>
        </w:rPr>
        <w:tab/>
      </w:r>
      <w:r w:rsidRPr="00375FD8">
        <w:rPr>
          <w:rFonts w:asciiTheme="majorHAnsi" w:hAnsiTheme="majorHAnsi" w:cstheme="majorHAnsi"/>
          <w:sz w:val="22"/>
          <w:lang w:val="en-US"/>
        </w:rPr>
        <w:tab/>
        <w:t>________________________________________</w:t>
      </w:r>
    </w:p>
    <w:p w14:paraId="0BD2181A" w14:textId="77777777" w:rsidR="00E205D3" w:rsidRPr="00375FD8" w:rsidRDefault="00E205D3" w:rsidP="00E205D3">
      <w:pPr>
        <w:spacing w:line="480" w:lineRule="auto"/>
        <w:ind w:left="22" w:hanging="22"/>
        <w:rPr>
          <w:rFonts w:asciiTheme="majorHAnsi" w:hAnsiTheme="majorHAnsi" w:cstheme="majorHAnsi"/>
          <w:sz w:val="22"/>
          <w:lang w:val="en-US"/>
        </w:rPr>
      </w:pPr>
      <w:r w:rsidRPr="00375FD8">
        <w:rPr>
          <w:rFonts w:asciiTheme="majorHAnsi" w:hAnsiTheme="majorHAnsi" w:cstheme="majorHAnsi"/>
          <w:sz w:val="22"/>
          <w:lang w:val="en-US"/>
        </w:rPr>
        <w:t>Telephone</w:t>
      </w:r>
      <w:r w:rsidRPr="00375FD8">
        <w:rPr>
          <w:rFonts w:asciiTheme="majorHAnsi" w:hAnsiTheme="majorHAnsi" w:cstheme="majorHAnsi"/>
          <w:sz w:val="22"/>
          <w:lang w:val="en-US"/>
        </w:rPr>
        <w:tab/>
      </w:r>
      <w:r w:rsidRPr="00375FD8">
        <w:rPr>
          <w:rFonts w:asciiTheme="majorHAnsi" w:hAnsiTheme="majorHAnsi" w:cstheme="majorHAnsi"/>
          <w:sz w:val="22"/>
          <w:lang w:val="en-US"/>
        </w:rPr>
        <w:tab/>
        <w:t>________________________________________</w:t>
      </w:r>
    </w:p>
    <w:p w14:paraId="15F35D97" w14:textId="77777777" w:rsidR="00E205D3" w:rsidRPr="00375FD8" w:rsidRDefault="00E205D3" w:rsidP="00E205D3">
      <w:pPr>
        <w:spacing w:line="480" w:lineRule="auto"/>
        <w:rPr>
          <w:rFonts w:asciiTheme="majorHAnsi" w:hAnsiTheme="majorHAnsi" w:cstheme="majorHAnsi"/>
          <w:sz w:val="28"/>
          <w:lang w:val="en-US"/>
        </w:rPr>
      </w:pPr>
      <w:r w:rsidRPr="00375FD8">
        <w:rPr>
          <w:rFonts w:asciiTheme="majorHAnsi" w:hAnsiTheme="majorHAnsi" w:cstheme="majorHAnsi"/>
          <w:sz w:val="22"/>
          <w:lang w:val="en-US"/>
        </w:rPr>
        <w:t>E-Mail</w:t>
      </w:r>
      <w:r w:rsidRPr="00375FD8">
        <w:rPr>
          <w:rFonts w:asciiTheme="majorHAnsi" w:hAnsiTheme="majorHAnsi" w:cstheme="majorHAnsi"/>
          <w:sz w:val="22"/>
          <w:lang w:val="en-US"/>
        </w:rPr>
        <w:tab/>
      </w:r>
      <w:r w:rsidRPr="00375FD8">
        <w:rPr>
          <w:rFonts w:asciiTheme="majorHAnsi" w:hAnsiTheme="majorHAnsi" w:cstheme="majorHAnsi"/>
          <w:sz w:val="22"/>
          <w:lang w:val="en-US"/>
        </w:rPr>
        <w:tab/>
      </w:r>
      <w:r w:rsidRPr="00375FD8">
        <w:rPr>
          <w:rFonts w:asciiTheme="majorHAnsi" w:hAnsiTheme="majorHAnsi" w:cstheme="majorHAnsi"/>
          <w:sz w:val="22"/>
          <w:lang w:val="en-US"/>
        </w:rPr>
        <w:tab/>
        <w:t>________________________________________</w:t>
      </w:r>
    </w:p>
    <w:p w14:paraId="435D75AB" w14:textId="095D3614" w:rsidR="00323623" w:rsidRDefault="004A5719" w:rsidP="00F84E9D">
      <w:pPr>
        <w:spacing w:before="160" w:after="160"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as Applicant, </w:t>
      </w:r>
      <w:r w:rsidR="00B37E20" w:rsidRPr="00C3186F">
        <w:rPr>
          <w:sz w:val="22"/>
          <w:lang w:val="en-US"/>
        </w:rPr>
        <w:t xml:space="preserve">we would like to register </w:t>
      </w:r>
      <w:r w:rsidR="00650BA2" w:rsidRPr="00C3186F">
        <w:rPr>
          <w:sz w:val="22"/>
          <w:lang w:val="en-US"/>
        </w:rPr>
        <w:t>for participation in the</w:t>
      </w:r>
      <w:r w:rsidR="00B37E20" w:rsidRPr="00C3186F">
        <w:rPr>
          <w:sz w:val="22"/>
          <w:lang w:val="en-US"/>
        </w:rPr>
        <w:t xml:space="preserve"> </w:t>
      </w:r>
      <w:r w:rsidR="00F84E9D">
        <w:rPr>
          <w:sz w:val="22"/>
          <w:lang w:val="en-US"/>
        </w:rPr>
        <w:t>B</w:t>
      </w:r>
      <w:r w:rsidR="00B37E20" w:rsidRPr="00C3186F">
        <w:rPr>
          <w:sz w:val="22"/>
          <w:lang w:val="en-US"/>
        </w:rPr>
        <w:t xml:space="preserve">inding Open Season Procedure conducted by </w:t>
      </w:r>
      <w:r w:rsidR="00891725" w:rsidRPr="00C3186F">
        <w:rPr>
          <w:sz w:val="22"/>
          <w:lang w:val="en-US"/>
        </w:rPr>
        <w:t>FGSZ Ltd.</w:t>
      </w:r>
      <w:r w:rsidR="00E56215" w:rsidRPr="00C3186F">
        <w:rPr>
          <w:sz w:val="22"/>
          <w:lang w:val="en-US"/>
        </w:rPr>
        <w:t xml:space="preserve"> at the Interconnection Point</w:t>
      </w:r>
      <w:r w:rsidR="00C3186F" w:rsidRPr="00C3186F">
        <w:rPr>
          <w:sz w:val="22"/>
          <w:lang w:val="en-US"/>
        </w:rPr>
        <w:t xml:space="preserve"> </w:t>
      </w:r>
      <w:r w:rsidR="0045613D">
        <w:rPr>
          <w:sz w:val="22"/>
          <w:lang w:val="en-US"/>
        </w:rPr>
        <w:t xml:space="preserve">Kiskundorozsma </w:t>
      </w:r>
      <w:r w:rsidR="009221F2">
        <w:rPr>
          <w:sz w:val="22"/>
          <w:lang w:val="en-US"/>
        </w:rPr>
        <w:t>1200</w:t>
      </w:r>
      <w:r w:rsidR="006940F8">
        <w:rPr>
          <w:sz w:val="22"/>
          <w:lang w:val="en-US"/>
        </w:rPr>
        <w:t xml:space="preserve"> on natural gas transmission capacity from Serbia to Hungary</w:t>
      </w:r>
      <w:r w:rsidR="00FE15CB" w:rsidRPr="00C3186F">
        <w:rPr>
          <w:sz w:val="22"/>
          <w:lang w:val="en-US"/>
        </w:rPr>
        <w:t>.</w:t>
      </w:r>
    </w:p>
    <w:p w14:paraId="28AED5E1" w14:textId="3F4603BF" w:rsidR="006D5AAC" w:rsidRDefault="006D5AAC">
      <w:pPr>
        <w:rPr>
          <w:sz w:val="22"/>
          <w:lang w:val="en-US"/>
        </w:rPr>
      </w:pPr>
      <w:r>
        <w:rPr>
          <w:sz w:val="22"/>
          <w:lang w:val="en-US"/>
        </w:rPr>
        <w:t xml:space="preserve">Based on the Law XL of 2008 on Natural Gas Supply, Article </w:t>
      </w:r>
      <w:r w:rsidRPr="006D5AAC">
        <w:rPr>
          <w:sz w:val="22"/>
          <w:lang w:val="en-US"/>
        </w:rPr>
        <w:t>3</w:t>
      </w:r>
      <w:r>
        <w:rPr>
          <w:sz w:val="22"/>
          <w:lang w:val="en-US"/>
        </w:rPr>
        <w:t xml:space="preserve">. section </w:t>
      </w:r>
      <w:r w:rsidRPr="006D5AAC">
        <w:rPr>
          <w:sz w:val="22"/>
          <w:lang w:val="en-US"/>
        </w:rPr>
        <w:t>51a</w:t>
      </w:r>
      <w:r>
        <w:rPr>
          <w:sz w:val="22"/>
          <w:lang w:val="en-US"/>
        </w:rPr>
        <w:t>, the Applicant is (please tick one):</w:t>
      </w:r>
    </w:p>
    <w:p w14:paraId="1DE792CF" w14:textId="5547E89B" w:rsidR="006D5AAC" w:rsidRDefault="006D5AAC">
      <w:pPr>
        <w:rPr>
          <w:sz w:val="22"/>
          <w:lang w:val="en-US"/>
        </w:rPr>
      </w:pPr>
      <w:r w:rsidRPr="0056164C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5F39F9D4" wp14:editId="4E32296F">
                <wp:extent cx="118110" cy="118110"/>
                <wp:effectExtent l="0" t="0" r="0" b="0"/>
                <wp:docPr id="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3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1D173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0ysL93ECAAA8BgAADgAAAAAAAAAAAAAAAAAu&#10;AgAAZHJzL2Uyb0RvYy54bWxQSwECLQAUAAYACAAAACEA2ESMi9gAAAADAQAADwAAAAAAAAAAAAAA&#10;AADLBAAAZHJzL2Rvd25yZXYueG1sUEsFBgAAAAAEAAQA8wAAANAFAAAAAA=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56164C">
        <w:rPr>
          <w:sz w:val="22"/>
          <w:lang w:val="en-US"/>
        </w:rPr>
        <w:tab/>
      </w:r>
      <w:r w:rsidR="00E04668" w:rsidRPr="0056164C">
        <w:rPr>
          <w:sz w:val="22"/>
          <w:lang w:val="en-US"/>
        </w:rPr>
        <w:t>Natural gas consumer</w:t>
      </w:r>
    </w:p>
    <w:p w14:paraId="42B3789F" w14:textId="1E53AA07" w:rsidR="00357BA6" w:rsidRDefault="00357BA6" w:rsidP="00357BA6">
      <w:pPr>
        <w:jc w:val="both"/>
        <w:rPr>
          <w:sz w:val="22"/>
          <w:lang w:val="en-US"/>
        </w:rPr>
      </w:pPr>
      <w:r>
        <w:rPr>
          <w:sz w:val="22"/>
          <w:lang w:val="en-US"/>
        </w:rPr>
        <w:t>We kindly ask the</w:t>
      </w:r>
      <w:r w:rsidR="007A2701">
        <w:rPr>
          <w:sz w:val="22"/>
          <w:lang w:val="en-US"/>
        </w:rPr>
        <w:t xml:space="preserve"> natural gas</w:t>
      </w:r>
      <w:r>
        <w:rPr>
          <w:sz w:val="22"/>
          <w:lang w:val="en-US"/>
        </w:rPr>
        <w:t xml:space="preserve"> consumer to attach the certified company extract in Hungarian or </w:t>
      </w:r>
      <w:r w:rsidRPr="00357BA6">
        <w:rPr>
          <w:sz w:val="22"/>
          <w:lang w:val="en-US"/>
        </w:rPr>
        <w:t>in a certified English translation</w:t>
      </w:r>
      <w:r>
        <w:rPr>
          <w:sz w:val="22"/>
          <w:lang w:val="en-US"/>
        </w:rPr>
        <w:t xml:space="preserve"> as well as </w:t>
      </w:r>
      <w:r w:rsidRPr="00357BA6">
        <w:rPr>
          <w:sz w:val="22"/>
          <w:lang w:val="en-US"/>
        </w:rPr>
        <w:t>the certified specimen signature of the person(s) au</w:t>
      </w:r>
      <w:r>
        <w:rPr>
          <w:sz w:val="22"/>
          <w:lang w:val="en-US"/>
        </w:rPr>
        <w:t>t</w:t>
      </w:r>
      <w:r w:rsidRPr="00357BA6">
        <w:rPr>
          <w:sz w:val="22"/>
          <w:lang w:val="en-US"/>
        </w:rPr>
        <w:t>horized to sign for the company in Hungarian or in a certified English translation</w:t>
      </w:r>
      <w:r w:rsidR="007A2701">
        <w:rPr>
          <w:sz w:val="22"/>
          <w:lang w:val="en-US"/>
        </w:rPr>
        <w:t>.</w:t>
      </w:r>
    </w:p>
    <w:p w14:paraId="59E1ECD4" w14:textId="77777777" w:rsidR="007433F4" w:rsidRPr="0056164C" w:rsidRDefault="007433F4" w:rsidP="007433F4">
      <w:pPr>
        <w:jc w:val="both"/>
        <w:rPr>
          <w:sz w:val="22"/>
          <w:lang w:val="en-US"/>
        </w:rPr>
      </w:pPr>
    </w:p>
    <w:p w14:paraId="5A6AF355" w14:textId="3434E885" w:rsidR="006D5AAC" w:rsidRDefault="006D5AAC">
      <w:pPr>
        <w:rPr>
          <w:sz w:val="22"/>
          <w:lang w:val="en-US"/>
        </w:rPr>
      </w:pPr>
      <w:r w:rsidRPr="0056164C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0308CBA3" wp14:editId="0378D9B3">
                <wp:extent cx="118110" cy="118110"/>
                <wp:effectExtent l="0" t="0" r="0" b="0"/>
                <wp:docPr id="4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5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E3A8E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JJGA0nECAAA8BgAADgAAAAAAAAAAAAAAAAAu&#10;AgAAZHJzL2Uyb0RvYy54bWxQSwECLQAUAAYACAAAACEA2ESMi9gAAAADAQAADwAAAAAAAAAAAAAA&#10;AADLBAAAZHJzL2Rvd25yZXYueG1sUEsFBgAAAAAEAAQA8wAAANAFAAAAAA=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56164C">
        <w:rPr>
          <w:sz w:val="22"/>
          <w:lang w:val="en-US"/>
        </w:rPr>
        <w:tab/>
      </w:r>
      <w:r w:rsidR="00E04668" w:rsidRPr="0056164C">
        <w:rPr>
          <w:sz w:val="22"/>
          <w:lang w:val="en-US"/>
        </w:rPr>
        <w:t>Natural gas producer</w:t>
      </w:r>
    </w:p>
    <w:p w14:paraId="5CFFD5A1" w14:textId="182D5647" w:rsidR="007433F4" w:rsidRDefault="007A2701">
      <w:pPr>
        <w:rPr>
          <w:sz w:val="22"/>
          <w:lang w:val="en-US"/>
        </w:rPr>
      </w:pPr>
      <w:r>
        <w:rPr>
          <w:sz w:val="22"/>
          <w:lang w:val="en-US"/>
        </w:rPr>
        <w:t xml:space="preserve">We kindly ask the natural gas producer to attach the certified company extract in Hungarian or </w:t>
      </w:r>
      <w:r w:rsidRPr="00357BA6">
        <w:rPr>
          <w:sz w:val="22"/>
          <w:lang w:val="en-US"/>
        </w:rPr>
        <w:t>in a certified English translation</w:t>
      </w:r>
      <w:r>
        <w:rPr>
          <w:sz w:val="22"/>
          <w:lang w:val="en-US"/>
        </w:rPr>
        <w:t xml:space="preserve">, </w:t>
      </w:r>
      <w:r w:rsidRPr="00357BA6">
        <w:rPr>
          <w:sz w:val="22"/>
          <w:lang w:val="en-US"/>
        </w:rPr>
        <w:t>the certified specimen signature of the person(s) au</w:t>
      </w:r>
      <w:r>
        <w:rPr>
          <w:sz w:val="22"/>
          <w:lang w:val="en-US"/>
        </w:rPr>
        <w:t>t</w:t>
      </w:r>
      <w:r w:rsidRPr="00357BA6">
        <w:rPr>
          <w:sz w:val="22"/>
          <w:lang w:val="en-US"/>
        </w:rPr>
        <w:t>horized to sign for the company in Hungarian or in a certified English translation</w:t>
      </w:r>
      <w:r>
        <w:rPr>
          <w:sz w:val="22"/>
          <w:lang w:val="en-US"/>
        </w:rPr>
        <w:t xml:space="preserve"> as well as the mining authority license.</w:t>
      </w:r>
    </w:p>
    <w:p w14:paraId="634A291A" w14:textId="54C35B4B" w:rsidR="007433F4" w:rsidRDefault="007433F4">
      <w:pPr>
        <w:rPr>
          <w:sz w:val="22"/>
          <w:lang w:val="en-US"/>
        </w:rPr>
      </w:pPr>
    </w:p>
    <w:p w14:paraId="65922808" w14:textId="77777777" w:rsidR="006B377C" w:rsidRDefault="006B377C">
      <w:pPr>
        <w:rPr>
          <w:sz w:val="22"/>
          <w:lang w:val="en-US"/>
        </w:rPr>
      </w:pPr>
    </w:p>
    <w:p w14:paraId="2E32DB3D" w14:textId="77777777" w:rsidR="007433F4" w:rsidRPr="0056164C" w:rsidRDefault="007433F4">
      <w:pPr>
        <w:rPr>
          <w:sz w:val="22"/>
          <w:lang w:val="en-US"/>
        </w:rPr>
      </w:pPr>
    </w:p>
    <w:p w14:paraId="30EFDB97" w14:textId="7BFE0A0D" w:rsidR="006D5AAC" w:rsidRDefault="006D5AAC">
      <w:pPr>
        <w:rPr>
          <w:sz w:val="22"/>
          <w:lang w:val="en-US"/>
        </w:rPr>
      </w:pPr>
      <w:r w:rsidRPr="0056164C">
        <w:rPr>
          <w:noProof/>
          <w:sz w:val="22"/>
          <w:lang w:val="hu-HU" w:eastAsia="hu-HU"/>
        </w:rPr>
        <w:lastRenderedPageBreak/>
        <mc:AlternateContent>
          <mc:Choice Requires="wpg">
            <w:drawing>
              <wp:inline distT="0" distB="0" distL="0" distR="0" wp14:anchorId="1D06F2EE" wp14:editId="2EA25C05">
                <wp:extent cx="118110" cy="118110"/>
                <wp:effectExtent l="0" t="0" r="0" b="0"/>
                <wp:docPr id="6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7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B9A8A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tvrWeHECAAA8BgAADgAAAAAAAAAAAAAAAAAu&#10;AgAAZHJzL2Uyb0RvYy54bWxQSwECLQAUAAYACAAAACEA2ESMi9gAAAADAQAADwAAAAAAAAAAAAAA&#10;AADLBAAAZHJzL2Rvd25yZXYueG1sUEsFBgAAAAAEAAQA8wAAANAFAAAAAA=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56164C">
        <w:rPr>
          <w:sz w:val="22"/>
          <w:lang w:val="en-US"/>
        </w:rPr>
        <w:tab/>
      </w:r>
      <w:r w:rsidR="00E04668" w:rsidRPr="0056164C">
        <w:rPr>
          <w:sz w:val="22"/>
          <w:lang w:val="en-US"/>
        </w:rPr>
        <w:t xml:space="preserve">Natural gas trader with </w:t>
      </w:r>
      <w:r w:rsidR="00653666">
        <w:rPr>
          <w:sz w:val="22"/>
          <w:lang w:val="en-US"/>
        </w:rPr>
        <w:t xml:space="preserve">a </w:t>
      </w:r>
      <w:r w:rsidR="00E04668" w:rsidRPr="0056164C">
        <w:rPr>
          <w:sz w:val="22"/>
          <w:lang w:val="en-US"/>
        </w:rPr>
        <w:t>full trading license</w:t>
      </w:r>
    </w:p>
    <w:p w14:paraId="6CEFBDF1" w14:textId="645444C3" w:rsidR="007A2701" w:rsidRDefault="007A2701" w:rsidP="007A2701">
      <w:pPr>
        <w:rPr>
          <w:sz w:val="22"/>
          <w:lang w:val="en-US"/>
        </w:rPr>
      </w:pPr>
      <w:r>
        <w:rPr>
          <w:sz w:val="22"/>
          <w:lang w:val="en-US"/>
        </w:rPr>
        <w:t xml:space="preserve">We kindly ask the natural gas trader to attach the certified company extract in Hungarian or </w:t>
      </w:r>
      <w:r w:rsidRPr="00357BA6">
        <w:rPr>
          <w:sz w:val="22"/>
          <w:lang w:val="en-US"/>
        </w:rPr>
        <w:t>in a certified English translation</w:t>
      </w:r>
      <w:r>
        <w:rPr>
          <w:sz w:val="22"/>
          <w:lang w:val="en-US"/>
        </w:rPr>
        <w:t xml:space="preserve">, </w:t>
      </w:r>
      <w:r w:rsidRPr="00357BA6">
        <w:rPr>
          <w:sz w:val="22"/>
          <w:lang w:val="en-US"/>
        </w:rPr>
        <w:t>the certified specimen signature of the person(s) au</w:t>
      </w:r>
      <w:r>
        <w:rPr>
          <w:sz w:val="22"/>
          <w:lang w:val="en-US"/>
        </w:rPr>
        <w:t>t</w:t>
      </w:r>
      <w:r w:rsidRPr="00357BA6">
        <w:rPr>
          <w:sz w:val="22"/>
          <w:lang w:val="en-US"/>
        </w:rPr>
        <w:t>horized to sign for the company in Hungarian or in a certified English translation</w:t>
      </w:r>
      <w:r>
        <w:rPr>
          <w:sz w:val="22"/>
          <w:lang w:val="en-US"/>
        </w:rPr>
        <w:t xml:space="preserve"> as well as the trading license.</w:t>
      </w:r>
    </w:p>
    <w:p w14:paraId="75579D31" w14:textId="77777777" w:rsidR="007A2701" w:rsidRDefault="007A2701" w:rsidP="007A2701">
      <w:pPr>
        <w:rPr>
          <w:sz w:val="22"/>
          <w:lang w:val="en-US"/>
        </w:rPr>
      </w:pPr>
    </w:p>
    <w:p w14:paraId="10221303" w14:textId="04EF1F05" w:rsidR="006D5AAC" w:rsidRDefault="006D5AAC">
      <w:pPr>
        <w:rPr>
          <w:sz w:val="22"/>
          <w:lang w:val="en-US"/>
        </w:rPr>
      </w:pPr>
      <w:r w:rsidRPr="0056164C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64241086" wp14:editId="569AD91E">
                <wp:extent cx="118110" cy="118110"/>
                <wp:effectExtent l="0" t="0" r="0" b="0"/>
                <wp:docPr id="8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9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A9B19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yuSXmXECAAA8BgAADgAAAAAAAAAAAAAAAAAu&#10;AgAAZHJzL2Uyb0RvYy54bWxQSwECLQAUAAYACAAAACEA2ESMi9gAAAADAQAADwAAAAAAAAAAAAAA&#10;AADLBAAAZHJzL2Rvd25yZXYueG1sUEsFBgAAAAAEAAQA8wAAANAFAAAAAA=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56164C">
        <w:rPr>
          <w:sz w:val="22"/>
          <w:lang w:val="en-US"/>
        </w:rPr>
        <w:tab/>
      </w:r>
      <w:r w:rsidR="00E04668" w:rsidRPr="0056164C">
        <w:rPr>
          <w:sz w:val="22"/>
          <w:lang w:val="en-US"/>
        </w:rPr>
        <w:t xml:space="preserve">Natural gas trader with </w:t>
      </w:r>
      <w:r w:rsidR="00653666">
        <w:rPr>
          <w:sz w:val="22"/>
          <w:lang w:val="en-US"/>
        </w:rPr>
        <w:t xml:space="preserve">a </w:t>
      </w:r>
      <w:r w:rsidR="00E04668" w:rsidRPr="0056164C">
        <w:rPr>
          <w:sz w:val="22"/>
          <w:lang w:val="en-US"/>
        </w:rPr>
        <w:t>limited trading license</w:t>
      </w:r>
    </w:p>
    <w:p w14:paraId="25602BA5" w14:textId="0FDED61E" w:rsidR="007A2701" w:rsidRDefault="007A2701" w:rsidP="007A2701">
      <w:pPr>
        <w:rPr>
          <w:sz w:val="22"/>
          <w:lang w:val="en-US"/>
        </w:rPr>
      </w:pPr>
      <w:r>
        <w:rPr>
          <w:sz w:val="22"/>
          <w:lang w:val="en-US"/>
        </w:rPr>
        <w:t xml:space="preserve">We kindly ask the natural gas trader to attach the certified company extract in Hungarian or </w:t>
      </w:r>
      <w:r w:rsidRPr="00357BA6">
        <w:rPr>
          <w:sz w:val="22"/>
          <w:lang w:val="en-US"/>
        </w:rPr>
        <w:t>in a certified English translation</w:t>
      </w:r>
      <w:r>
        <w:rPr>
          <w:sz w:val="22"/>
          <w:lang w:val="en-US"/>
        </w:rPr>
        <w:t xml:space="preserve">, </w:t>
      </w:r>
      <w:r w:rsidRPr="00357BA6">
        <w:rPr>
          <w:sz w:val="22"/>
          <w:lang w:val="en-US"/>
        </w:rPr>
        <w:t>the certified specimen signature of the person(s) au</w:t>
      </w:r>
      <w:r>
        <w:rPr>
          <w:sz w:val="22"/>
          <w:lang w:val="en-US"/>
        </w:rPr>
        <w:t>t</w:t>
      </w:r>
      <w:r w:rsidRPr="00357BA6">
        <w:rPr>
          <w:sz w:val="22"/>
          <w:lang w:val="en-US"/>
        </w:rPr>
        <w:t>horized to sign for the company in Hungarian or in a certified English translation</w:t>
      </w:r>
      <w:r>
        <w:rPr>
          <w:sz w:val="22"/>
          <w:lang w:val="en-US"/>
        </w:rPr>
        <w:t xml:space="preserve"> as well as the limited trading license.</w:t>
      </w:r>
    </w:p>
    <w:p w14:paraId="7C1ECD70" w14:textId="77777777" w:rsidR="007433F4" w:rsidRPr="0056164C" w:rsidRDefault="007433F4">
      <w:pPr>
        <w:rPr>
          <w:sz w:val="22"/>
          <w:lang w:val="en-US"/>
        </w:rPr>
      </w:pPr>
    </w:p>
    <w:p w14:paraId="3DDC2B7C" w14:textId="52EDECFE" w:rsidR="006D5AAC" w:rsidRDefault="006D5AAC">
      <w:pPr>
        <w:rPr>
          <w:sz w:val="22"/>
          <w:lang w:val="en-US"/>
        </w:rPr>
      </w:pPr>
      <w:r w:rsidRPr="0056164C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537C0446" wp14:editId="57BCC9EB">
                <wp:extent cx="118110" cy="118110"/>
                <wp:effectExtent l="0" t="0" r="0" b="0"/>
                <wp:docPr id="10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11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C77D1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56164C">
        <w:rPr>
          <w:sz w:val="22"/>
          <w:lang w:val="en-US"/>
        </w:rPr>
        <w:tab/>
      </w:r>
      <w:r w:rsidR="00E04668" w:rsidRPr="0056164C">
        <w:rPr>
          <w:sz w:val="22"/>
          <w:lang w:val="en-US"/>
        </w:rPr>
        <w:t xml:space="preserve">Natural gas trader with </w:t>
      </w:r>
      <w:r w:rsidR="00653666">
        <w:rPr>
          <w:sz w:val="22"/>
          <w:lang w:val="en-US"/>
        </w:rPr>
        <w:t xml:space="preserve">a </w:t>
      </w:r>
      <w:r w:rsidR="00E04668" w:rsidRPr="0056164C">
        <w:rPr>
          <w:sz w:val="22"/>
          <w:lang w:val="en-US"/>
        </w:rPr>
        <w:t>universal service provider license</w:t>
      </w:r>
    </w:p>
    <w:p w14:paraId="69D8393F" w14:textId="0254222E" w:rsidR="007A2701" w:rsidRDefault="007A2701" w:rsidP="007A2701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We kindly ask the natural gas trader to attach the certified company extract in Hungarian or </w:t>
      </w:r>
      <w:r w:rsidRPr="00357BA6">
        <w:rPr>
          <w:sz w:val="22"/>
          <w:lang w:val="en-US"/>
        </w:rPr>
        <w:t>in a certified English translation</w:t>
      </w:r>
      <w:r>
        <w:rPr>
          <w:sz w:val="22"/>
          <w:lang w:val="en-US"/>
        </w:rPr>
        <w:t xml:space="preserve"> as well as </w:t>
      </w:r>
      <w:r w:rsidRPr="00357BA6">
        <w:rPr>
          <w:sz w:val="22"/>
          <w:lang w:val="en-US"/>
        </w:rPr>
        <w:t>the certified specimen signature of the person(s) au</w:t>
      </w:r>
      <w:r>
        <w:rPr>
          <w:sz w:val="22"/>
          <w:lang w:val="en-US"/>
        </w:rPr>
        <w:t>t</w:t>
      </w:r>
      <w:r w:rsidRPr="00357BA6">
        <w:rPr>
          <w:sz w:val="22"/>
          <w:lang w:val="en-US"/>
        </w:rPr>
        <w:t>horized to sign for the company in Hungarian or in a certified English translation</w:t>
      </w:r>
      <w:r>
        <w:rPr>
          <w:sz w:val="22"/>
          <w:lang w:val="en-US"/>
        </w:rPr>
        <w:t xml:space="preserve"> as well as the </w:t>
      </w:r>
      <w:r w:rsidRPr="0056164C">
        <w:rPr>
          <w:sz w:val="22"/>
          <w:lang w:val="en-US"/>
        </w:rPr>
        <w:t>universal service provider license</w:t>
      </w:r>
      <w:r>
        <w:rPr>
          <w:sz w:val="22"/>
          <w:lang w:val="en-US"/>
        </w:rPr>
        <w:t>.</w:t>
      </w:r>
    </w:p>
    <w:p w14:paraId="79F13E5D" w14:textId="77777777" w:rsidR="007433F4" w:rsidRDefault="007433F4">
      <w:pPr>
        <w:rPr>
          <w:sz w:val="22"/>
          <w:lang w:val="en-US"/>
        </w:rPr>
      </w:pPr>
    </w:p>
    <w:p w14:paraId="0CA9A391" w14:textId="36EC87F5" w:rsidR="00B768F3" w:rsidRDefault="00B768F3">
      <w:pPr>
        <w:rPr>
          <w:sz w:val="22"/>
          <w:lang w:val="en-US"/>
        </w:rPr>
      </w:pPr>
      <w:r w:rsidRPr="0056164C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4FAE2BB2" wp14:editId="67CF334A">
                <wp:extent cx="118110" cy="118110"/>
                <wp:effectExtent l="0" t="0" r="0" b="0"/>
                <wp:docPr id="2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3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93E50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56164C">
        <w:rPr>
          <w:sz w:val="22"/>
          <w:lang w:val="en-US"/>
        </w:rPr>
        <w:tab/>
      </w:r>
      <w:r>
        <w:rPr>
          <w:sz w:val="22"/>
          <w:lang w:val="en-US"/>
        </w:rPr>
        <w:t>Natural gas trader without a trading license (</w:t>
      </w:r>
      <w:r w:rsidR="00745D6E">
        <w:rPr>
          <w:sz w:val="22"/>
          <w:lang w:val="en-US"/>
        </w:rPr>
        <w:t xml:space="preserve">border-to-border </w:t>
      </w:r>
      <w:r w:rsidR="009E4936">
        <w:rPr>
          <w:sz w:val="22"/>
          <w:lang w:val="en-US"/>
        </w:rPr>
        <w:t>transmission</w:t>
      </w:r>
      <w:r w:rsidR="00745D6E">
        <w:rPr>
          <w:sz w:val="22"/>
          <w:lang w:val="en-US"/>
        </w:rPr>
        <w:t xml:space="preserve"> only</w:t>
      </w:r>
      <w:r>
        <w:rPr>
          <w:sz w:val="22"/>
          <w:lang w:val="en-US"/>
        </w:rPr>
        <w:t>)</w:t>
      </w:r>
    </w:p>
    <w:p w14:paraId="27191708" w14:textId="39DDE75C" w:rsidR="007A2701" w:rsidRDefault="007A2701" w:rsidP="007A2701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We kindly ask the natural gas trader to attach the certified company extract in Hungarian or </w:t>
      </w:r>
      <w:r w:rsidRPr="00357BA6">
        <w:rPr>
          <w:sz w:val="22"/>
          <w:lang w:val="en-US"/>
        </w:rPr>
        <w:t>in a certified English translation</w:t>
      </w:r>
      <w:r>
        <w:rPr>
          <w:sz w:val="22"/>
          <w:lang w:val="en-US"/>
        </w:rPr>
        <w:t xml:space="preserve"> as well as </w:t>
      </w:r>
      <w:r w:rsidRPr="00357BA6">
        <w:rPr>
          <w:sz w:val="22"/>
          <w:lang w:val="en-US"/>
        </w:rPr>
        <w:t>the certified specimen signature of the person(s) au</w:t>
      </w:r>
      <w:r>
        <w:rPr>
          <w:sz w:val="22"/>
          <w:lang w:val="en-US"/>
        </w:rPr>
        <w:t>t</w:t>
      </w:r>
      <w:r w:rsidRPr="00357BA6">
        <w:rPr>
          <w:sz w:val="22"/>
          <w:lang w:val="en-US"/>
        </w:rPr>
        <w:t>horized to sign for the company in Hungarian or in a certified English translation</w:t>
      </w:r>
      <w:r>
        <w:rPr>
          <w:sz w:val="22"/>
          <w:lang w:val="en-US"/>
        </w:rPr>
        <w:t>.</w:t>
      </w:r>
    </w:p>
    <w:p w14:paraId="6933811A" w14:textId="77777777" w:rsidR="005A49B0" w:rsidRPr="0056164C" w:rsidRDefault="005A49B0">
      <w:pPr>
        <w:rPr>
          <w:sz w:val="22"/>
          <w:lang w:val="en-US"/>
        </w:rPr>
      </w:pPr>
    </w:p>
    <w:p w14:paraId="5BA9A504" w14:textId="561CF987" w:rsidR="006D5AAC" w:rsidRDefault="006D5AAC">
      <w:pPr>
        <w:rPr>
          <w:sz w:val="22"/>
          <w:lang w:val="en-US"/>
        </w:rPr>
      </w:pPr>
      <w:r w:rsidRPr="0056164C">
        <w:rPr>
          <w:noProof/>
          <w:sz w:val="22"/>
          <w:lang w:val="hu-HU" w:eastAsia="hu-HU"/>
        </w:rPr>
        <mc:AlternateContent>
          <mc:Choice Requires="wpg">
            <w:drawing>
              <wp:inline distT="0" distB="0" distL="0" distR="0" wp14:anchorId="430FEBDA" wp14:editId="54D7E7C8">
                <wp:extent cx="118110" cy="118110"/>
                <wp:effectExtent l="0" t="0" r="0" b="0"/>
                <wp:docPr id="1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13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3D86C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56164C">
        <w:rPr>
          <w:sz w:val="22"/>
          <w:lang w:val="en-US"/>
        </w:rPr>
        <w:tab/>
      </w:r>
      <w:r w:rsidR="00E04668" w:rsidRPr="0056164C">
        <w:rPr>
          <w:sz w:val="22"/>
          <w:lang w:val="en-US"/>
        </w:rPr>
        <w:t>Network operator</w:t>
      </w:r>
    </w:p>
    <w:p w14:paraId="545F1A15" w14:textId="3FE7D9F7" w:rsidR="007A2701" w:rsidRDefault="007A2701" w:rsidP="007A2701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We kindly ask the network operator to attach the certified company extract in Hungarian or </w:t>
      </w:r>
      <w:r w:rsidRPr="00357BA6">
        <w:rPr>
          <w:sz w:val="22"/>
          <w:lang w:val="en-US"/>
        </w:rPr>
        <w:t>in a certified English translation</w:t>
      </w:r>
      <w:r>
        <w:rPr>
          <w:sz w:val="22"/>
          <w:lang w:val="en-US"/>
        </w:rPr>
        <w:t xml:space="preserve"> as well as </w:t>
      </w:r>
      <w:r w:rsidRPr="00357BA6">
        <w:rPr>
          <w:sz w:val="22"/>
          <w:lang w:val="en-US"/>
        </w:rPr>
        <w:t>the certified specimen signature of the person(s) au</w:t>
      </w:r>
      <w:r>
        <w:rPr>
          <w:sz w:val="22"/>
          <w:lang w:val="en-US"/>
        </w:rPr>
        <w:t>t</w:t>
      </w:r>
      <w:r w:rsidRPr="00357BA6">
        <w:rPr>
          <w:sz w:val="22"/>
          <w:lang w:val="en-US"/>
        </w:rPr>
        <w:t>horized to sign for the company in Hungarian or in a certified English translation</w:t>
      </w:r>
      <w:r>
        <w:rPr>
          <w:sz w:val="22"/>
          <w:lang w:val="en-US"/>
        </w:rPr>
        <w:t xml:space="preserve"> as well as network operator license.</w:t>
      </w:r>
    </w:p>
    <w:p w14:paraId="43DB1222" w14:textId="77777777" w:rsidR="005A49B0" w:rsidRPr="0056164C" w:rsidRDefault="005A49B0">
      <w:pPr>
        <w:rPr>
          <w:sz w:val="22"/>
          <w:lang w:val="en-US"/>
        </w:rPr>
      </w:pPr>
    </w:p>
    <w:p w14:paraId="57F12D23" w14:textId="197D6DA5" w:rsidR="006D5AAC" w:rsidRDefault="006D5AAC" w:rsidP="00E04668">
      <w:pPr>
        <w:rPr>
          <w:sz w:val="22"/>
          <w:lang w:val="en-US"/>
        </w:rPr>
      </w:pPr>
    </w:p>
    <w:p w14:paraId="4B13EF7E" w14:textId="56D79CFF" w:rsidR="006D5AAC" w:rsidRDefault="006D5AAC">
      <w:pPr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534D1DF4" w14:textId="3F1BF2C8" w:rsidR="007A2701" w:rsidRPr="00EA2B54" w:rsidRDefault="00C3186F" w:rsidP="007A2701">
      <w:pPr>
        <w:spacing w:before="160" w:after="240" w:line="24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lastRenderedPageBreak/>
        <w:t>Please</w:t>
      </w:r>
      <w:r w:rsidR="00586379">
        <w:rPr>
          <w:sz w:val="22"/>
          <w:lang w:val="en-US"/>
        </w:rPr>
        <w:t>,</w:t>
      </w:r>
      <w:r>
        <w:rPr>
          <w:sz w:val="22"/>
          <w:lang w:val="en-US"/>
        </w:rPr>
        <w:t xml:space="preserve"> send the</w:t>
      </w:r>
      <w:r w:rsidR="00EA6EC0">
        <w:rPr>
          <w:sz w:val="22"/>
          <w:lang w:val="en-US"/>
        </w:rPr>
        <w:t xml:space="preserve"> Registration</w:t>
      </w:r>
      <w:r>
        <w:rPr>
          <w:sz w:val="22"/>
          <w:lang w:val="en-US"/>
        </w:rPr>
        <w:t xml:space="preserve"> form duly signed to </w:t>
      </w:r>
      <w:r w:rsidR="0045613D">
        <w:rPr>
          <w:sz w:val="22"/>
          <w:lang w:val="en-US"/>
        </w:rPr>
        <w:t>FGSZ</w:t>
      </w:r>
      <w:r w:rsidR="009718E6">
        <w:rPr>
          <w:sz w:val="22"/>
          <w:lang w:val="en-US"/>
        </w:rPr>
        <w:t>.</w:t>
      </w:r>
    </w:p>
    <w:p w14:paraId="236A0089" w14:textId="32C4D910" w:rsidR="004279D9" w:rsidRDefault="00C3186F" w:rsidP="007A2701">
      <w:pPr>
        <w:spacing w:before="160" w:after="240" w:line="240" w:lineRule="auto"/>
        <w:jc w:val="both"/>
        <w:rPr>
          <w:sz w:val="22"/>
          <w:lang w:val="en-US"/>
        </w:rPr>
      </w:pPr>
      <w:r w:rsidRPr="007A2701">
        <w:rPr>
          <w:noProof/>
          <w:sz w:val="22"/>
          <w:lang w:val="en-US"/>
        </w:rPr>
        <mc:AlternateContent>
          <mc:Choice Requires="wpg">
            <w:drawing>
              <wp:inline distT="0" distB="0" distL="0" distR="0" wp14:anchorId="1A2982DE" wp14:editId="458E33C6">
                <wp:extent cx="118110" cy="118110"/>
                <wp:effectExtent l="0" t="0" r="0" b="0"/>
                <wp:docPr id="24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25" name="Shape 13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DD761" id="Group 2372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">
                <v:shape id="Shape 13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" path="m,118110r118110,l118110,,,,,118110xe" filled="f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7A2701">
        <w:rPr>
          <w:sz w:val="22"/>
          <w:lang w:val="en-US"/>
        </w:rPr>
        <w:tab/>
      </w:r>
      <w:r w:rsidR="00F84E9D" w:rsidRPr="00C3186F">
        <w:rPr>
          <w:sz w:val="22"/>
          <w:lang w:val="en-US"/>
        </w:rPr>
        <w:t xml:space="preserve">I want to </w:t>
      </w:r>
      <w:r w:rsidR="00F84E9D" w:rsidRPr="007A2701">
        <w:rPr>
          <w:sz w:val="22"/>
          <w:lang w:val="en-US"/>
        </w:rPr>
        <w:t xml:space="preserve">register </w:t>
      </w:r>
      <w:r w:rsidR="00F84E9D" w:rsidRPr="00C3186F">
        <w:rPr>
          <w:sz w:val="22"/>
          <w:lang w:val="en-US"/>
        </w:rPr>
        <w:t xml:space="preserve">in order to be able to </w:t>
      </w:r>
      <w:r w:rsidR="006D5138">
        <w:rPr>
          <w:sz w:val="22"/>
          <w:lang w:val="en-US"/>
        </w:rPr>
        <w:t xml:space="preserve">participate in the Open Season consultation process and </w:t>
      </w:r>
      <w:r w:rsidR="004279D9">
        <w:rPr>
          <w:sz w:val="22"/>
          <w:lang w:val="en-US"/>
        </w:rPr>
        <w:t xml:space="preserve">potentially </w:t>
      </w:r>
      <w:r w:rsidR="0058320E">
        <w:rPr>
          <w:sz w:val="22"/>
          <w:lang w:val="en-US"/>
        </w:rPr>
        <w:t>submit</w:t>
      </w:r>
      <w:r w:rsidR="00F84E9D" w:rsidRPr="00C3186F">
        <w:rPr>
          <w:sz w:val="22"/>
          <w:lang w:val="en-US"/>
        </w:rPr>
        <w:t xml:space="preserve"> bid</w:t>
      </w:r>
      <w:r w:rsidR="00F84E9D">
        <w:rPr>
          <w:sz w:val="22"/>
          <w:lang w:val="en-US"/>
        </w:rPr>
        <w:t xml:space="preserve"> </w:t>
      </w:r>
      <w:r w:rsidR="00F84E9D" w:rsidRPr="00C3186F">
        <w:rPr>
          <w:sz w:val="22"/>
          <w:lang w:val="en-US"/>
        </w:rPr>
        <w:t xml:space="preserve">for </w:t>
      </w:r>
      <w:r w:rsidR="00130C18">
        <w:rPr>
          <w:sz w:val="22"/>
          <w:lang w:val="en-US"/>
        </w:rPr>
        <w:t>IP</w:t>
      </w:r>
      <w:r w:rsidR="00F84E9D" w:rsidRPr="00C3186F">
        <w:rPr>
          <w:sz w:val="22"/>
          <w:lang w:val="en-US"/>
        </w:rPr>
        <w:t xml:space="preserve"> </w:t>
      </w:r>
      <w:r w:rsidR="0045613D" w:rsidRPr="007A2701">
        <w:rPr>
          <w:sz w:val="22"/>
          <w:lang w:val="en-US"/>
        </w:rPr>
        <w:t xml:space="preserve">Kiskundorozsma </w:t>
      </w:r>
      <w:r w:rsidR="007B4A3F" w:rsidRPr="007A2701">
        <w:rPr>
          <w:sz w:val="22"/>
          <w:lang w:val="en-US"/>
        </w:rPr>
        <w:t xml:space="preserve">1200 </w:t>
      </w:r>
      <w:r w:rsidR="00F84E9D">
        <w:rPr>
          <w:sz w:val="22"/>
          <w:lang w:val="en-US"/>
        </w:rPr>
        <w:t xml:space="preserve">in the </w:t>
      </w:r>
      <w:r w:rsidR="006D5138">
        <w:rPr>
          <w:sz w:val="22"/>
          <w:lang w:val="en-US"/>
        </w:rPr>
        <w:t>SR</w:t>
      </w:r>
      <w:r w:rsidR="00F84E9D">
        <w:rPr>
          <w:sz w:val="22"/>
          <w:lang w:val="en-US"/>
        </w:rPr>
        <w:t>HU Binding Open Season Procedure</w:t>
      </w:r>
      <w:r w:rsidR="00C1664A">
        <w:rPr>
          <w:sz w:val="22"/>
          <w:lang w:val="en-US"/>
        </w:rPr>
        <w:t xml:space="preserve"> with</w:t>
      </w:r>
      <w:r w:rsidR="0045613D">
        <w:rPr>
          <w:sz w:val="22"/>
          <w:lang w:val="en-US"/>
        </w:rPr>
        <w:t xml:space="preserve"> </w:t>
      </w:r>
      <w:r w:rsidR="00C1664A" w:rsidRPr="007A2701">
        <w:rPr>
          <w:sz w:val="22"/>
          <w:lang w:val="en-US"/>
        </w:rPr>
        <w:t>FGSZ Ltd.</w:t>
      </w:r>
    </w:p>
    <w:p w14:paraId="4BA24779" w14:textId="4E941EAF" w:rsidR="00CE7823" w:rsidRPr="007A2701" w:rsidRDefault="00586379" w:rsidP="007A2701">
      <w:pPr>
        <w:spacing w:before="160" w:after="240" w:line="24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In order to comply with the </w:t>
      </w:r>
      <w:r w:rsidRPr="00586379">
        <w:rPr>
          <w:sz w:val="22"/>
          <w:lang w:val="en-US"/>
        </w:rPr>
        <w:t xml:space="preserve">European Union General Data Protection and Privacy Policy (GDPR), </w:t>
      </w:r>
      <w:r>
        <w:rPr>
          <w:sz w:val="22"/>
          <w:lang w:val="en-US"/>
        </w:rPr>
        <w:t>y</w:t>
      </w:r>
      <w:r w:rsidR="007A2701">
        <w:rPr>
          <w:sz w:val="22"/>
          <w:lang w:val="en-US"/>
        </w:rPr>
        <w:t xml:space="preserve">ou are also kindly required to read and </w:t>
      </w:r>
      <w:r>
        <w:rPr>
          <w:sz w:val="22"/>
          <w:lang w:val="en-US"/>
        </w:rPr>
        <w:t>send back</w:t>
      </w:r>
      <w:r w:rsidR="007A2701">
        <w:rPr>
          <w:sz w:val="22"/>
          <w:lang w:val="en-US"/>
        </w:rPr>
        <w:t xml:space="preserve"> </w:t>
      </w:r>
      <w:r>
        <w:rPr>
          <w:sz w:val="22"/>
          <w:lang w:val="en-US"/>
        </w:rPr>
        <w:t>the completed and signed Privacy Statement attached to this form, together with the Registration form.</w:t>
      </w:r>
    </w:p>
    <w:p w14:paraId="4E8A4D98" w14:textId="7280DEBE" w:rsidR="00CF7C32" w:rsidRDefault="00D4713D" w:rsidP="004279D9">
      <w:pPr>
        <w:spacing w:before="160" w:after="160" w:line="240" w:lineRule="auto"/>
        <w:jc w:val="both"/>
        <w:rPr>
          <w:lang w:val="en-US"/>
        </w:rPr>
      </w:pPr>
      <w:r w:rsidRPr="00D4713D">
        <w:rPr>
          <w:sz w:val="22"/>
          <w:lang w:val="en-US"/>
        </w:rPr>
        <w:t xml:space="preserve">By submitting the </w:t>
      </w:r>
      <w:r w:rsidR="00DC2630">
        <w:rPr>
          <w:sz w:val="22"/>
          <w:lang w:val="en-US"/>
        </w:rPr>
        <w:t>completed and duly signed R</w:t>
      </w:r>
      <w:r w:rsidRPr="00D4713D">
        <w:rPr>
          <w:sz w:val="22"/>
          <w:lang w:val="en-US"/>
        </w:rPr>
        <w:t>egistration form</w:t>
      </w:r>
      <w:r w:rsidR="004279D9">
        <w:rPr>
          <w:sz w:val="22"/>
          <w:lang w:val="en-US"/>
        </w:rPr>
        <w:t xml:space="preserve"> and the relevant documents indicated above</w:t>
      </w:r>
      <w:r w:rsidRPr="00D4713D">
        <w:rPr>
          <w:sz w:val="22"/>
          <w:lang w:val="en-US"/>
        </w:rPr>
        <w:t xml:space="preserve">, the Applicant </w:t>
      </w:r>
      <w:r w:rsidR="0045613D">
        <w:rPr>
          <w:sz w:val="22"/>
          <w:lang w:val="en-US"/>
        </w:rPr>
        <w:t xml:space="preserve">becomes eligible to participate in the Open Season consultation process and the binding Open Season Procedure. </w:t>
      </w:r>
    </w:p>
    <w:p w14:paraId="273DB9ED" w14:textId="77777777" w:rsidR="0045613D" w:rsidRDefault="0045613D" w:rsidP="00BA5806">
      <w:pPr>
        <w:spacing w:before="160" w:after="160" w:line="240" w:lineRule="auto"/>
        <w:rPr>
          <w:lang w:val="en-US"/>
        </w:rPr>
      </w:pPr>
    </w:p>
    <w:p w14:paraId="2C394208" w14:textId="162EF0A1" w:rsidR="00EE12BD" w:rsidRDefault="00EE12BD" w:rsidP="00BA5806">
      <w:pPr>
        <w:spacing w:before="160" w:after="160" w:line="240" w:lineRule="auto"/>
        <w:rPr>
          <w:lang w:val="en-US"/>
        </w:rPr>
      </w:pPr>
      <w:r>
        <w:rPr>
          <w:lang w:val="en-US"/>
        </w:rPr>
        <w:t>__________________</w:t>
      </w:r>
      <w:r w:rsidR="007931B2">
        <w:rPr>
          <w:lang w:val="en-US"/>
        </w:rPr>
        <w:t>_____</w:t>
      </w:r>
      <w:r w:rsidR="003B23BA">
        <w:rPr>
          <w:lang w:val="en-US"/>
        </w:rPr>
        <w:t>_________________</w:t>
      </w:r>
    </w:p>
    <w:p w14:paraId="19DE77FD" w14:textId="0FD147F7" w:rsidR="002C5ECF" w:rsidRDefault="000F7736" w:rsidP="0045613D">
      <w:pPr>
        <w:spacing w:before="160" w:after="160" w:line="240" w:lineRule="auto"/>
        <w:rPr>
          <w:b/>
          <w:lang w:val="en-US"/>
        </w:rPr>
      </w:pPr>
      <w:r w:rsidRPr="00E42238">
        <w:rPr>
          <w:b/>
          <w:lang w:val="en-US"/>
        </w:rPr>
        <w:t xml:space="preserve">Date, </w:t>
      </w:r>
      <w:r w:rsidR="00EE12BD" w:rsidRPr="00E42238">
        <w:rPr>
          <w:b/>
          <w:lang w:val="en-US"/>
        </w:rPr>
        <w:t>Signature</w:t>
      </w:r>
      <w:r w:rsidR="0023798E" w:rsidRPr="00E42238">
        <w:rPr>
          <w:b/>
          <w:lang w:val="en-US"/>
        </w:rPr>
        <w:t xml:space="preserve"> by authorized </w:t>
      </w:r>
      <w:r w:rsidR="007931B2" w:rsidRPr="00E42238">
        <w:rPr>
          <w:b/>
          <w:lang w:val="en-US"/>
        </w:rPr>
        <w:t xml:space="preserve">company </w:t>
      </w:r>
      <w:r w:rsidR="0023798E" w:rsidRPr="00E42238">
        <w:rPr>
          <w:b/>
          <w:lang w:val="en-US"/>
        </w:rPr>
        <w:t>representative</w:t>
      </w:r>
      <w:r w:rsidR="007931B2" w:rsidRPr="00E42238">
        <w:rPr>
          <w:b/>
          <w:lang w:val="en-US"/>
        </w:rPr>
        <w:t>(</w:t>
      </w:r>
      <w:r w:rsidR="0023798E" w:rsidRPr="00E42238">
        <w:rPr>
          <w:b/>
          <w:lang w:val="en-US"/>
        </w:rPr>
        <w:t>s</w:t>
      </w:r>
      <w:r w:rsidR="007931B2" w:rsidRPr="00E42238">
        <w:rPr>
          <w:b/>
          <w:lang w:val="en-US"/>
        </w:rPr>
        <w:t>)</w:t>
      </w:r>
    </w:p>
    <w:p w14:paraId="7CF07D8D" w14:textId="68247427" w:rsidR="00852374" w:rsidRPr="00B12F09" w:rsidRDefault="00852374" w:rsidP="00B12F09">
      <w:pPr>
        <w:rPr>
          <w:sz w:val="22"/>
          <w:lang w:val="en-US"/>
        </w:rPr>
      </w:pPr>
    </w:p>
    <w:sectPr w:rsidR="00852374" w:rsidRPr="00B12F09" w:rsidSect="002C5ECF">
      <w:type w:val="continuous"/>
      <w:pgSz w:w="11906" w:h="16838" w:code="9"/>
      <w:pgMar w:top="2268" w:right="1416" w:bottom="709" w:left="1418" w:header="85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D0DE" w14:textId="77777777" w:rsidR="00E3609C" w:rsidRDefault="00E3609C">
      <w:r>
        <w:separator/>
      </w:r>
    </w:p>
    <w:p w14:paraId="5E70C93C" w14:textId="77777777" w:rsidR="00E3609C" w:rsidRDefault="00E3609C"/>
  </w:endnote>
  <w:endnote w:type="continuationSeparator" w:id="0">
    <w:p w14:paraId="159480FD" w14:textId="77777777" w:rsidR="00E3609C" w:rsidRDefault="00E3609C">
      <w:r>
        <w:continuationSeparator/>
      </w:r>
    </w:p>
    <w:p w14:paraId="7D25246D" w14:textId="77777777" w:rsidR="00E3609C" w:rsidRDefault="00E36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19E2" w14:textId="063319F8" w:rsidR="002C5ECF" w:rsidRPr="00C3186F" w:rsidRDefault="002C5ECF" w:rsidP="002C5ECF">
    <w:pPr>
      <w:pStyle w:val="llb"/>
      <w:rPr>
        <w:lang w:val="en-GB"/>
      </w:rPr>
    </w:pPr>
    <w:r w:rsidRPr="002C5ECF">
      <w:rPr>
        <w:lang w:val="en-GB"/>
      </w:rPr>
      <w:t xml:space="preserve"> </w:t>
    </w:r>
    <w:r w:rsidRPr="00C3186F">
      <w:rPr>
        <w:lang w:val="en-GB"/>
      </w:rPr>
      <w:t>Annex 1</w:t>
    </w:r>
    <w:r>
      <w:rPr>
        <w:lang w:val="en-GB"/>
      </w:rPr>
      <w:tab/>
    </w:r>
    <w:r w:rsidRPr="00C3186F">
      <w:rPr>
        <w:lang w:val="en-GB"/>
      </w:rPr>
      <w:t xml:space="preserve"> </w:t>
    </w:r>
    <w:sdt>
      <w:sdtPr>
        <w:id w:val="1893612952"/>
        <w:docPartObj>
          <w:docPartGallery w:val="Page Numbers (Bottom of Page)"/>
          <w:docPartUnique/>
        </w:docPartObj>
      </w:sdtPr>
      <w:sdtEndPr/>
      <w:sdtContent>
        <w:sdt>
          <w:sdtPr>
            <w:id w:val="1222948783"/>
            <w:docPartObj>
              <w:docPartGallery w:val="Page Numbers (Top of Page)"/>
              <w:docPartUnique/>
            </w:docPartObj>
          </w:sdtPr>
          <w:sdtEndPr/>
          <w:sdtContent>
            <w:r w:rsidRPr="00C3186F"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C3186F">
              <w:rPr>
                <w:b/>
                <w:bCs/>
                <w:lang w:val="en-GB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8A4">
              <w:rPr>
                <w:b/>
                <w:bCs/>
                <w:noProof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GB"/>
              </w:rPr>
              <w:t xml:space="preserve"> of</w:t>
            </w:r>
            <w:r w:rsidRPr="00C3186F">
              <w:rPr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C3186F">
              <w:rPr>
                <w:b/>
                <w:bCs/>
                <w:lang w:val="en-GB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8A4">
              <w:rPr>
                <w:b/>
                <w:bCs/>
                <w:noProof/>
                <w:lang w:val="en-GB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66AF99F" w14:textId="4085D55C" w:rsidR="002C5ECF" w:rsidRPr="002C5ECF" w:rsidRDefault="002C5ECF" w:rsidP="002C5ECF">
    <w:pPr>
      <w:pStyle w:val="lfej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398E" w14:textId="3B58064E" w:rsidR="00C3186F" w:rsidRPr="00C3186F" w:rsidRDefault="00086F42" w:rsidP="0045613D">
    <w:pPr>
      <w:pStyle w:val="llb"/>
      <w:jc w:val="center"/>
      <w:rPr>
        <w:lang w:val="en-GB"/>
      </w:rPr>
    </w:pPr>
    <w:sdt>
      <w:sdtPr>
        <w:id w:val="-166530864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3186F" w:rsidRPr="00C3186F">
              <w:rPr>
                <w:lang w:val="en-GB"/>
              </w:rPr>
              <w:t xml:space="preserve">Page </w:t>
            </w:r>
            <w:r w:rsidR="00C3186F">
              <w:rPr>
                <w:b/>
                <w:bCs/>
                <w:sz w:val="24"/>
                <w:szCs w:val="24"/>
              </w:rPr>
              <w:fldChar w:fldCharType="begin"/>
            </w:r>
            <w:r w:rsidR="00C3186F" w:rsidRPr="00C3186F">
              <w:rPr>
                <w:b/>
                <w:bCs/>
                <w:lang w:val="en-GB"/>
              </w:rPr>
              <w:instrText>PAGE</w:instrText>
            </w:r>
            <w:r w:rsidR="00C3186F">
              <w:rPr>
                <w:b/>
                <w:bCs/>
                <w:sz w:val="24"/>
                <w:szCs w:val="24"/>
              </w:rPr>
              <w:fldChar w:fldCharType="separate"/>
            </w:r>
            <w:r w:rsidR="004D08A4">
              <w:rPr>
                <w:b/>
                <w:bCs/>
                <w:noProof/>
                <w:lang w:val="en-GB"/>
              </w:rPr>
              <w:t>1</w:t>
            </w:r>
            <w:r w:rsidR="00C3186F">
              <w:rPr>
                <w:b/>
                <w:bCs/>
                <w:sz w:val="24"/>
                <w:szCs w:val="24"/>
              </w:rPr>
              <w:fldChar w:fldCharType="end"/>
            </w:r>
            <w:r w:rsidR="00D4713D">
              <w:rPr>
                <w:lang w:val="en-GB"/>
              </w:rPr>
              <w:t xml:space="preserve"> of</w:t>
            </w:r>
            <w:r w:rsidR="00C3186F" w:rsidRPr="00C3186F">
              <w:rPr>
                <w:lang w:val="en-GB"/>
              </w:rPr>
              <w:t xml:space="preserve"> </w:t>
            </w:r>
            <w:r w:rsidR="00C3186F">
              <w:rPr>
                <w:b/>
                <w:bCs/>
                <w:sz w:val="24"/>
                <w:szCs w:val="24"/>
              </w:rPr>
              <w:fldChar w:fldCharType="begin"/>
            </w:r>
            <w:r w:rsidR="00C3186F" w:rsidRPr="00C3186F">
              <w:rPr>
                <w:b/>
                <w:bCs/>
                <w:lang w:val="en-GB"/>
              </w:rPr>
              <w:instrText>NUMPAGES</w:instrText>
            </w:r>
            <w:r w:rsidR="00C3186F">
              <w:rPr>
                <w:b/>
                <w:bCs/>
                <w:sz w:val="24"/>
                <w:szCs w:val="24"/>
              </w:rPr>
              <w:fldChar w:fldCharType="separate"/>
            </w:r>
            <w:r w:rsidR="004D08A4">
              <w:rPr>
                <w:b/>
                <w:bCs/>
                <w:noProof/>
                <w:lang w:val="en-GB"/>
              </w:rPr>
              <w:t>5</w:t>
            </w:r>
            <w:r w:rsidR="00C3186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5A1B5A2" w14:textId="710E4AEF" w:rsidR="00C3186F" w:rsidRPr="00C3186F" w:rsidRDefault="00C3186F" w:rsidP="00C3186F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BE6D3" w14:textId="77777777" w:rsidR="00E3609C" w:rsidRDefault="00E3609C">
      <w:r>
        <w:separator/>
      </w:r>
    </w:p>
    <w:p w14:paraId="74C2E751" w14:textId="77777777" w:rsidR="00E3609C" w:rsidRDefault="00E3609C"/>
  </w:footnote>
  <w:footnote w:type="continuationSeparator" w:id="0">
    <w:p w14:paraId="1A559971" w14:textId="77777777" w:rsidR="00E3609C" w:rsidRDefault="00E3609C">
      <w:r>
        <w:continuationSeparator/>
      </w:r>
    </w:p>
    <w:p w14:paraId="60EC3786" w14:textId="77777777" w:rsidR="00E3609C" w:rsidRDefault="00E36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5CEB" w14:textId="6FE1026F" w:rsidR="00852319" w:rsidRDefault="00852319" w:rsidP="0045613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B6D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E05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0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D0E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8ACA6"/>
    <w:lvl w:ilvl="0">
      <w:start w:val="1"/>
      <w:numFmt w:val="bullet"/>
      <w:pStyle w:val="Felsorols5"/>
      <w:lvlText w:val="‒"/>
      <w:lvlJc w:val="left"/>
      <w:pPr>
        <w:ind w:left="1492" w:hanging="360"/>
      </w:pPr>
      <w:rPr>
        <w:rFonts w:ascii="Verdana" w:hAnsi="Verdana" w:hint="default"/>
      </w:rPr>
    </w:lvl>
  </w:abstractNum>
  <w:abstractNum w:abstractNumId="5" w15:restartNumberingAfterBreak="0">
    <w:nsid w:val="FFFFFF81"/>
    <w:multiLevelType w:val="singleLevel"/>
    <w:tmpl w:val="76808FCA"/>
    <w:lvl w:ilvl="0">
      <w:start w:val="1"/>
      <w:numFmt w:val="bullet"/>
      <w:pStyle w:val="Felsorols4"/>
      <w:lvlText w:val="‒"/>
      <w:lvlJc w:val="left"/>
      <w:pPr>
        <w:ind w:left="1209" w:hanging="360"/>
      </w:pPr>
      <w:rPr>
        <w:rFonts w:ascii="Verdana" w:hAnsi="Verdana" w:hint="default"/>
      </w:rPr>
    </w:lvl>
  </w:abstractNum>
  <w:abstractNum w:abstractNumId="6" w15:restartNumberingAfterBreak="0">
    <w:nsid w:val="FFFFFF82"/>
    <w:multiLevelType w:val="singleLevel"/>
    <w:tmpl w:val="273EDEB0"/>
    <w:lvl w:ilvl="0">
      <w:start w:val="1"/>
      <w:numFmt w:val="bullet"/>
      <w:pStyle w:val="Felsorols3"/>
      <w:lvlText w:val="‒"/>
      <w:lvlJc w:val="left"/>
      <w:pPr>
        <w:ind w:left="926" w:hanging="360"/>
      </w:pPr>
      <w:rPr>
        <w:rFonts w:ascii="Verdana" w:hAnsi="Verdana" w:hint="default"/>
      </w:rPr>
    </w:lvl>
  </w:abstractNum>
  <w:abstractNum w:abstractNumId="7" w15:restartNumberingAfterBreak="0">
    <w:nsid w:val="FFFFFF83"/>
    <w:multiLevelType w:val="singleLevel"/>
    <w:tmpl w:val="C61A7DB2"/>
    <w:lvl w:ilvl="0">
      <w:start w:val="1"/>
      <w:numFmt w:val="bullet"/>
      <w:pStyle w:val="Felsorols2"/>
      <w:lvlText w:val="‒"/>
      <w:lvlJc w:val="left"/>
      <w:pPr>
        <w:ind w:left="643" w:hanging="36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47FE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AA1D8"/>
    <w:lvl w:ilvl="0">
      <w:start w:val="1"/>
      <w:numFmt w:val="bullet"/>
      <w:pStyle w:val="Felsorols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086824E0"/>
    <w:multiLevelType w:val="hybridMultilevel"/>
    <w:tmpl w:val="B0E036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D6767"/>
    <w:multiLevelType w:val="hybridMultilevel"/>
    <w:tmpl w:val="2D5EB9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3D56"/>
    <w:multiLevelType w:val="multilevel"/>
    <w:tmpl w:val="5C328754"/>
    <w:numStyleLink w:val="GCAListe"/>
  </w:abstractNum>
  <w:abstractNum w:abstractNumId="13" w15:restartNumberingAfterBreak="0">
    <w:nsid w:val="27FD4649"/>
    <w:multiLevelType w:val="multilevel"/>
    <w:tmpl w:val="AA8C49BA"/>
    <w:lvl w:ilvl="0">
      <w:start w:val="1"/>
      <w:numFmt w:val="bullet"/>
      <w:lvlText w:val="‒"/>
      <w:lvlJc w:val="left"/>
      <w:pPr>
        <w:ind w:left="1788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B092DA8"/>
    <w:multiLevelType w:val="hybridMultilevel"/>
    <w:tmpl w:val="86F26D74"/>
    <w:lvl w:ilvl="0" w:tplc="B61CE39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2548"/>
    <w:multiLevelType w:val="multilevel"/>
    <w:tmpl w:val="5C328754"/>
    <w:styleLink w:val="GCAListe"/>
    <w:lvl w:ilvl="0">
      <w:start w:val="1"/>
      <w:numFmt w:val="bullet"/>
      <w:pStyle w:val="Lista"/>
      <w:lvlText w:val="‒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bullet"/>
      <w:pStyle w:val="Lista2"/>
      <w:lvlText w:val="‒"/>
      <w:lvlJc w:val="left"/>
      <w:pPr>
        <w:ind w:left="714" w:hanging="357"/>
      </w:pPr>
      <w:rPr>
        <w:rFonts w:ascii="Verdana" w:hAnsi="Verdana" w:hint="default"/>
      </w:rPr>
    </w:lvl>
    <w:lvl w:ilvl="2">
      <w:start w:val="1"/>
      <w:numFmt w:val="bullet"/>
      <w:pStyle w:val="Lista3"/>
      <w:lvlText w:val="‒"/>
      <w:lvlJc w:val="left"/>
      <w:pPr>
        <w:ind w:left="1077" w:hanging="357"/>
      </w:pPr>
      <w:rPr>
        <w:rFonts w:ascii="Verdana" w:hAnsi="Verdana" w:hint="default"/>
      </w:rPr>
    </w:lvl>
    <w:lvl w:ilvl="3">
      <w:start w:val="1"/>
      <w:numFmt w:val="bullet"/>
      <w:pStyle w:val="Lista4"/>
      <w:lvlText w:val="‒"/>
      <w:lvlJc w:val="left"/>
      <w:pPr>
        <w:ind w:left="1435" w:hanging="358"/>
      </w:pPr>
      <w:rPr>
        <w:rFonts w:ascii="Verdana" w:hAnsi="Verdana" w:hint="default"/>
      </w:rPr>
    </w:lvl>
    <w:lvl w:ilvl="4">
      <w:start w:val="1"/>
      <w:numFmt w:val="bullet"/>
      <w:pStyle w:val="Lista5"/>
      <w:lvlText w:val="‒"/>
      <w:lvlJc w:val="left"/>
      <w:pPr>
        <w:ind w:left="1792" w:hanging="357"/>
      </w:pPr>
      <w:rPr>
        <w:rFonts w:ascii="Verdana" w:hAnsi="Verdana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A3DB6"/>
    <w:multiLevelType w:val="hybridMultilevel"/>
    <w:tmpl w:val="900EEF8C"/>
    <w:lvl w:ilvl="0" w:tplc="B61CE39A">
      <w:start w:val="1"/>
      <w:numFmt w:val="bullet"/>
      <w:lvlText w:val="‒"/>
      <w:lvlJc w:val="left"/>
      <w:pPr>
        <w:ind w:left="1788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85C6634"/>
    <w:multiLevelType w:val="multilevel"/>
    <w:tmpl w:val="5C328754"/>
    <w:numStyleLink w:val="GCAListe"/>
  </w:abstractNum>
  <w:abstractNum w:abstractNumId="18" w15:restartNumberingAfterBreak="0">
    <w:nsid w:val="4012389F"/>
    <w:multiLevelType w:val="hybridMultilevel"/>
    <w:tmpl w:val="87041B7A"/>
    <w:lvl w:ilvl="0" w:tplc="05E6BA8C">
      <w:start w:val="1"/>
      <w:numFmt w:val="bullet"/>
      <w:lvlText w:val="‒"/>
      <w:lvlJc w:val="left"/>
      <w:pPr>
        <w:ind w:left="36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E37D0"/>
    <w:multiLevelType w:val="hybridMultilevel"/>
    <w:tmpl w:val="D38675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72915"/>
    <w:multiLevelType w:val="hybridMultilevel"/>
    <w:tmpl w:val="CDBA08F4"/>
    <w:lvl w:ilvl="0" w:tplc="F8381CE4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3DEC"/>
    <w:multiLevelType w:val="hybridMultilevel"/>
    <w:tmpl w:val="DD80FECC"/>
    <w:lvl w:ilvl="0" w:tplc="F0EC5070">
      <w:start w:val="1"/>
      <w:numFmt w:val="bullet"/>
      <w:lvlText w:val="‒"/>
      <w:lvlJc w:val="left"/>
      <w:pPr>
        <w:ind w:left="1428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A96A6D"/>
    <w:multiLevelType w:val="hybridMultilevel"/>
    <w:tmpl w:val="B6544EA0"/>
    <w:lvl w:ilvl="0" w:tplc="F0FEEFA4">
      <w:start w:val="1"/>
      <w:numFmt w:val="bullet"/>
      <w:lvlText w:val="‒"/>
      <w:lvlJc w:val="left"/>
      <w:pPr>
        <w:ind w:left="1068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E11B3E"/>
    <w:multiLevelType w:val="hybridMultilevel"/>
    <w:tmpl w:val="954CF2F4"/>
    <w:lvl w:ilvl="0" w:tplc="9EAEF79A">
      <w:start w:val="1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97AB2"/>
    <w:multiLevelType w:val="hybridMultilevel"/>
    <w:tmpl w:val="821E2AF0"/>
    <w:lvl w:ilvl="0" w:tplc="BA7E14A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111A7"/>
    <w:multiLevelType w:val="hybridMultilevel"/>
    <w:tmpl w:val="EDFEE8FE"/>
    <w:lvl w:ilvl="0" w:tplc="B61CE39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4"/>
  </w:num>
  <w:num w:numId="16">
    <w:abstractNumId w:val="22"/>
  </w:num>
  <w:num w:numId="17">
    <w:abstractNumId w:val="21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8"/>
  </w:num>
  <w:num w:numId="25">
    <w:abstractNumId w:val="24"/>
  </w:num>
  <w:num w:numId="26">
    <w:abstractNumId w:val="22"/>
  </w:num>
  <w:num w:numId="27">
    <w:abstractNumId w:val="21"/>
  </w:num>
  <w:num w:numId="28">
    <w:abstractNumId w:val="16"/>
  </w:num>
  <w:num w:numId="29">
    <w:abstractNumId w:val="20"/>
  </w:num>
  <w:num w:numId="30">
    <w:abstractNumId w:val="13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23"/>
  </w:num>
  <w:num w:numId="41">
    <w:abstractNumId w:val="14"/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LockTheme/>
  <w:styleLockQFSet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99"/>
    <w:rsid w:val="00001595"/>
    <w:rsid w:val="000019C0"/>
    <w:rsid w:val="00004753"/>
    <w:rsid w:val="00020E31"/>
    <w:rsid w:val="0002368F"/>
    <w:rsid w:val="00025913"/>
    <w:rsid w:val="00026514"/>
    <w:rsid w:val="000317BB"/>
    <w:rsid w:val="0004111F"/>
    <w:rsid w:val="00043246"/>
    <w:rsid w:val="00054ED6"/>
    <w:rsid w:val="00065E70"/>
    <w:rsid w:val="00086470"/>
    <w:rsid w:val="00086F42"/>
    <w:rsid w:val="00090EA1"/>
    <w:rsid w:val="00091A8E"/>
    <w:rsid w:val="000A308B"/>
    <w:rsid w:val="000A6299"/>
    <w:rsid w:val="000B30F7"/>
    <w:rsid w:val="000B4375"/>
    <w:rsid w:val="000D145B"/>
    <w:rsid w:val="000F7736"/>
    <w:rsid w:val="00130C18"/>
    <w:rsid w:val="00135AEC"/>
    <w:rsid w:val="0014049B"/>
    <w:rsid w:val="00141441"/>
    <w:rsid w:val="00142FD6"/>
    <w:rsid w:val="0014759E"/>
    <w:rsid w:val="00147D8A"/>
    <w:rsid w:val="001753BE"/>
    <w:rsid w:val="00181CE9"/>
    <w:rsid w:val="0018539D"/>
    <w:rsid w:val="0018628F"/>
    <w:rsid w:val="001B2047"/>
    <w:rsid w:val="001B34E3"/>
    <w:rsid w:val="001B69BE"/>
    <w:rsid w:val="001C133D"/>
    <w:rsid w:val="001C3796"/>
    <w:rsid w:val="001C52FC"/>
    <w:rsid w:val="001C7D51"/>
    <w:rsid w:val="001D751E"/>
    <w:rsid w:val="001E4E23"/>
    <w:rsid w:val="00201799"/>
    <w:rsid w:val="00211A20"/>
    <w:rsid w:val="00212050"/>
    <w:rsid w:val="00214571"/>
    <w:rsid w:val="002173D7"/>
    <w:rsid w:val="00227943"/>
    <w:rsid w:val="00227C6E"/>
    <w:rsid w:val="002337A5"/>
    <w:rsid w:val="0023643C"/>
    <w:rsid w:val="0023798E"/>
    <w:rsid w:val="002512C3"/>
    <w:rsid w:val="0025406E"/>
    <w:rsid w:val="002541D4"/>
    <w:rsid w:val="00260948"/>
    <w:rsid w:val="0028298B"/>
    <w:rsid w:val="002C0F3A"/>
    <w:rsid w:val="002C4CBD"/>
    <w:rsid w:val="002C5ECF"/>
    <w:rsid w:val="002C62E0"/>
    <w:rsid w:val="002D500D"/>
    <w:rsid w:val="002F06CA"/>
    <w:rsid w:val="002F48E3"/>
    <w:rsid w:val="00303BBD"/>
    <w:rsid w:val="00307B9B"/>
    <w:rsid w:val="00312D82"/>
    <w:rsid w:val="00312E3B"/>
    <w:rsid w:val="003168A1"/>
    <w:rsid w:val="00320ECB"/>
    <w:rsid w:val="00323623"/>
    <w:rsid w:val="0034162E"/>
    <w:rsid w:val="0034403F"/>
    <w:rsid w:val="00344A0B"/>
    <w:rsid w:val="003516FA"/>
    <w:rsid w:val="00353D4B"/>
    <w:rsid w:val="00356EAC"/>
    <w:rsid w:val="00357BA6"/>
    <w:rsid w:val="00360C5D"/>
    <w:rsid w:val="00372549"/>
    <w:rsid w:val="003839A9"/>
    <w:rsid w:val="00393CDB"/>
    <w:rsid w:val="00396E35"/>
    <w:rsid w:val="00397B6A"/>
    <w:rsid w:val="003A7BEB"/>
    <w:rsid w:val="003B098D"/>
    <w:rsid w:val="003B0D73"/>
    <w:rsid w:val="003B23BA"/>
    <w:rsid w:val="003C691B"/>
    <w:rsid w:val="003D24E3"/>
    <w:rsid w:val="00401627"/>
    <w:rsid w:val="00406214"/>
    <w:rsid w:val="004072D0"/>
    <w:rsid w:val="00415BA5"/>
    <w:rsid w:val="00417EA8"/>
    <w:rsid w:val="004279D9"/>
    <w:rsid w:val="004408D7"/>
    <w:rsid w:val="00446316"/>
    <w:rsid w:val="0045613D"/>
    <w:rsid w:val="00461F23"/>
    <w:rsid w:val="00471499"/>
    <w:rsid w:val="004763DB"/>
    <w:rsid w:val="00485663"/>
    <w:rsid w:val="00494C92"/>
    <w:rsid w:val="00495E1B"/>
    <w:rsid w:val="004A5719"/>
    <w:rsid w:val="004A668C"/>
    <w:rsid w:val="004A78DF"/>
    <w:rsid w:val="004B07AB"/>
    <w:rsid w:val="004B1889"/>
    <w:rsid w:val="004C023D"/>
    <w:rsid w:val="004D08A4"/>
    <w:rsid w:val="004D3052"/>
    <w:rsid w:val="004F4BE7"/>
    <w:rsid w:val="004F51EA"/>
    <w:rsid w:val="005033FD"/>
    <w:rsid w:val="00504835"/>
    <w:rsid w:val="005060F1"/>
    <w:rsid w:val="00521FAF"/>
    <w:rsid w:val="005247D1"/>
    <w:rsid w:val="00533B06"/>
    <w:rsid w:val="0053622C"/>
    <w:rsid w:val="00542249"/>
    <w:rsid w:val="00542641"/>
    <w:rsid w:val="005530ED"/>
    <w:rsid w:val="0056164C"/>
    <w:rsid w:val="0056591F"/>
    <w:rsid w:val="00565EA6"/>
    <w:rsid w:val="00573189"/>
    <w:rsid w:val="00576347"/>
    <w:rsid w:val="00580147"/>
    <w:rsid w:val="00581342"/>
    <w:rsid w:val="0058320E"/>
    <w:rsid w:val="00586379"/>
    <w:rsid w:val="00592AE3"/>
    <w:rsid w:val="005A0686"/>
    <w:rsid w:val="005A1516"/>
    <w:rsid w:val="005A49B0"/>
    <w:rsid w:val="005A4DC7"/>
    <w:rsid w:val="005A6FC8"/>
    <w:rsid w:val="005B0876"/>
    <w:rsid w:val="005B364A"/>
    <w:rsid w:val="005B4A82"/>
    <w:rsid w:val="005B4AA8"/>
    <w:rsid w:val="005B53A3"/>
    <w:rsid w:val="005D66E6"/>
    <w:rsid w:val="005F6AFF"/>
    <w:rsid w:val="00604130"/>
    <w:rsid w:val="0060507C"/>
    <w:rsid w:val="0061045B"/>
    <w:rsid w:val="006123A7"/>
    <w:rsid w:val="00614B08"/>
    <w:rsid w:val="006156C9"/>
    <w:rsid w:val="006161AD"/>
    <w:rsid w:val="006224EE"/>
    <w:rsid w:val="006237F0"/>
    <w:rsid w:val="006262CC"/>
    <w:rsid w:val="006269DF"/>
    <w:rsid w:val="00630ADD"/>
    <w:rsid w:val="0063495D"/>
    <w:rsid w:val="00641449"/>
    <w:rsid w:val="00650619"/>
    <w:rsid w:val="00650BA2"/>
    <w:rsid w:val="00653666"/>
    <w:rsid w:val="006663D7"/>
    <w:rsid w:val="00674803"/>
    <w:rsid w:val="00676973"/>
    <w:rsid w:val="00682316"/>
    <w:rsid w:val="00690387"/>
    <w:rsid w:val="006940F8"/>
    <w:rsid w:val="006A5E0D"/>
    <w:rsid w:val="006A6C5E"/>
    <w:rsid w:val="006B377C"/>
    <w:rsid w:val="006C049D"/>
    <w:rsid w:val="006D5138"/>
    <w:rsid w:val="006D5AAC"/>
    <w:rsid w:val="006E65C2"/>
    <w:rsid w:val="006F356B"/>
    <w:rsid w:val="00706071"/>
    <w:rsid w:val="007139CF"/>
    <w:rsid w:val="00715055"/>
    <w:rsid w:val="00740733"/>
    <w:rsid w:val="00740D19"/>
    <w:rsid w:val="007433F4"/>
    <w:rsid w:val="007448C6"/>
    <w:rsid w:val="00745D6E"/>
    <w:rsid w:val="00747063"/>
    <w:rsid w:val="007621F0"/>
    <w:rsid w:val="00773067"/>
    <w:rsid w:val="00775F3D"/>
    <w:rsid w:val="0078578D"/>
    <w:rsid w:val="007874D9"/>
    <w:rsid w:val="007931B2"/>
    <w:rsid w:val="007A2701"/>
    <w:rsid w:val="007B4A3F"/>
    <w:rsid w:val="007B587F"/>
    <w:rsid w:val="007B5997"/>
    <w:rsid w:val="007B762D"/>
    <w:rsid w:val="007D2E28"/>
    <w:rsid w:val="007D4B31"/>
    <w:rsid w:val="007D51CF"/>
    <w:rsid w:val="008007EB"/>
    <w:rsid w:val="008078E9"/>
    <w:rsid w:val="00812A58"/>
    <w:rsid w:val="00814096"/>
    <w:rsid w:val="00820AB8"/>
    <w:rsid w:val="0082511D"/>
    <w:rsid w:val="00825A71"/>
    <w:rsid w:val="0083145F"/>
    <w:rsid w:val="00834983"/>
    <w:rsid w:val="00841F5E"/>
    <w:rsid w:val="00852319"/>
    <w:rsid w:val="00852374"/>
    <w:rsid w:val="00870CF8"/>
    <w:rsid w:val="00872389"/>
    <w:rsid w:val="00882ABD"/>
    <w:rsid w:val="008833C8"/>
    <w:rsid w:val="00885598"/>
    <w:rsid w:val="008915D6"/>
    <w:rsid w:val="00891725"/>
    <w:rsid w:val="00893D4D"/>
    <w:rsid w:val="00896CA7"/>
    <w:rsid w:val="008B5117"/>
    <w:rsid w:val="009023E4"/>
    <w:rsid w:val="00911131"/>
    <w:rsid w:val="00912135"/>
    <w:rsid w:val="009221F2"/>
    <w:rsid w:val="009256DF"/>
    <w:rsid w:val="00930F7F"/>
    <w:rsid w:val="00937CB3"/>
    <w:rsid w:val="00945DD5"/>
    <w:rsid w:val="00967674"/>
    <w:rsid w:val="009707EB"/>
    <w:rsid w:val="009710E4"/>
    <w:rsid w:val="009718E6"/>
    <w:rsid w:val="00983189"/>
    <w:rsid w:val="00985DC4"/>
    <w:rsid w:val="0099087C"/>
    <w:rsid w:val="009A24B3"/>
    <w:rsid w:val="009A2D5A"/>
    <w:rsid w:val="009B16BA"/>
    <w:rsid w:val="009B4168"/>
    <w:rsid w:val="009D4676"/>
    <w:rsid w:val="009D6CE9"/>
    <w:rsid w:val="009E2046"/>
    <w:rsid w:val="009E4936"/>
    <w:rsid w:val="009E5A18"/>
    <w:rsid w:val="009F1A6E"/>
    <w:rsid w:val="009F7C0A"/>
    <w:rsid w:val="00A06197"/>
    <w:rsid w:val="00A127DC"/>
    <w:rsid w:val="00A12CED"/>
    <w:rsid w:val="00A178D0"/>
    <w:rsid w:val="00A253D7"/>
    <w:rsid w:val="00A2696B"/>
    <w:rsid w:val="00A35441"/>
    <w:rsid w:val="00A37143"/>
    <w:rsid w:val="00A41BE6"/>
    <w:rsid w:val="00A4210E"/>
    <w:rsid w:val="00A56253"/>
    <w:rsid w:val="00A70FCD"/>
    <w:rsid w:val="00A803D3"/>
    <w:rsid w:val="00A95E04"/>
    <w:rsid w:val="00AA5528"/>
    <w:rsid w:val="00AA5C92"/>
    <w:rsid w:val="00AC25B9"/>
    <w:rsid w:val="00AC2C94"/>
    <w:rsid w:val="00AD2E7C"/>
    <w:rsid w:val="00AD33E0"/>
    <w:rsid w:val="00AD3F04"/>
    <w:rsid w:val="00AD4122"/>
    <w:rsid w:val="00AD543B"/>
    <w:rsid w:val="00AE17C8"/>
    <w:rsid w:val="00AE51B1"/>
    <w:rsid w:val="00AE7928"/>
    <w:rsid w:val="00AF7E54"/>
    <w:rsid w:val="00B069A7"/>
    <w:rsid w:val="00B12F09"/>
    <w:rsid w:val="00B14A07"/>
    <w:rsid w:val="00B169E8"/>
    <w:rsid w:val="00B2030D"/>
    <w:rsid w:val="00B20FBB"/>
    <w:rsid w:val="00B21DE9"/>
    <w:rsid w:val="00B27871"/>
    <w:rsid w:val="00B30A3D"/>
    <w:rsid w:val="00B3164B"/>
    <w:rsid w:val="00B37E20"/>
    <w:rsid w:val="00B40743"/>
    <w:rsid w:val="00B43193"/>
    <w:rsid w:val="00B47189"/>
    <w:rsid w:val="00B5279A"/>
    <w:rsid w:val="00B7630A"/>
    <w:rsid w:val="00B768F3"/>
    <w:rsid w:val="00B806E5"/>
    <w:rsid w:val="00B80993"/>
    <w:rsid w:val="00B80B1A"/>
    <w:rsid w:val="00B81156"/>
    <w:rsid w:val="00B8119F"/>
    <w:rsid w:val="00B8369E"/>
    <w:rsid w:val="00B873B3"/>
    <w:rsid w:val="00B95800"/>
    <w:rsid w:val="00BA5806"/>
    <w:rsid w:val="00BC4CFC"/>
    <w:rsid w:val="00BC66E6"/>
    <w:rsid w:val="00BE60C6"/>
    <w:rsid w:val="00BF3654"/>
    <w:rsid w:val="00BF711F"/>
    <w:rsid w:val="00C0521C"/>
    <w:rsid w:val="00C07815"/>
    <w:rsid w:val="00C1664A"/>
    <w:rsid w:val="00C16F41"/>
    <w:rsid w:val="00C23CFD"/>
    <w:rsid w:val="00C2421E"/>
    <w:rsid w:val="00C246A3"/>
    <w:rsid w:val="00C2689A"/>
    <w:rsid w:val="00C3186F"/>
    <w:rsid w:val="00C403FF"/>
    <w:rsid w:val="00C747E4"/>
    <w:rsid w:val="00C80C10"/>
    <w:rsid w:val="00C96517"/>
    <w:rsid w:val="00CA1530"/>
    <w:rsid w:val="00CA2533"/>
    <w:rsid w:val="00CB255F"/>
    <w:rsid w:val="00CC3C74"/>
    <w:rsid w:val="00CC5F47"/>
    <w:rsid w:val="00CE4B8B"/>
    <w:rsid w:val="00CE7823"/>
    <w:rsid w:val="00CF582B"/>
    <w:rsid w:val="00CF7C32"/>
    <w:rsid w:val="00D00662"/>
    <w:rsid w:val="00D0380E"/>
    <w:rsid w:val="00D04C3E"/>
    <w:rsid w:val="00D30814"/>
    <w:rsid w:val="00D3254D"/>
    <w:rsid w:val="00D35DFB"/>
    <w:rsid w:val="00D43F57"/>
    <w:rsid w:val="00D45AD1"/>
    <w:rsid w:val="00D4713D"/>
    <w:rsid w:val="00D5623D"/>
    <w:rsid w:val="00D643EF"/>
    <w:rsid w:val="00D771D7"/>
    <w:rsid w:val="00D923E2"/>
    <w:rsid w:val="00D9730A"/>
    <w:rsid w:val="00D97720"/>
    <w:rsid w:val="00DA3C61"/>
    <w:rsid w:val="00DB099A"/>
    <w:rsid w:val="00DB216B"/>
    <w:rsid w:val="00DC04FF"/>
    <w:rsid w:val="00DC2630"/>
    <w:rsid w:val="00DD12A7"/>
    <w:rsid w:val="00DD668F"/>
    <w:rsid w:val="00DD78F0"/>
    <w:rsid w:val="00DE2FCC"/>
    <w:rsid w:val="00DE62F5"/>
    <w:rsid w:val="00DF27A9"/>
    <w:rsid w:val="00E04668"/>
    <w:rsid w:val="00E058A6"/>
    <w:rsid w:val="00E205D3"/>
    <w:rsid w:val="00E20A41"/>
    <w:rsid w:val="00E2100B"/>
    <w:rsid w:val="00E3609C"/>
    <w:rsid w:val="00E41C80"/>
    <w:rsid w:val="00E42238"/>
    <w:rsid w:val="00E5367D"/>
    <w:rsid w:val="00E56215"/>
    <w:rsid w:val="00E647AB"/>
    <w:rsid w:val="00E6760D"/>
    <w:rsid w:val="00E70F69"/>
    <w:rsid w:val="00E8414D"/>
    <w:rsid w:val="00E85C8C"/>
    <w:rsid w:val="00E96BDD"/>
    <w:rsid w:val="00EA1D8B"/>
    <w:rsid w:val="00EA2B54"/>
    <w:rsid w:val="00EA6EC0"/>
    <w:rsid w:val="00EB1494"/>
    <w:rsid w:val="00EB2434"/>
    <w:rsid w:val="00EC1345"/>
    <w:rsid w:val="00EC64EF"/>
    <w:rsid w:val="00EC76BE"/>
    <w:rsid w:val="00ED4DEF"/>
    <w:rsid w:val="00ED7B01"/>
    <w:rsid w:val="00EE12BD"/>
    <w:rsid w:val="00EE5323"/>
    <w:rsid w:val="00EF56E2"/>
    <w:rsid w:val="00EF6A04"/>
    <w:rsid w:val="00F00E5B"/>
    <w:rsid w:val="00F04646"/>
    <w:rsid w:val="00F11840"/>
    <w:rsid w:val="00F13E33"/>
    <w:rsid w:val="00F20D7A"/>
    <w:rsid w:val="00F231EF"/>
    <w:rsid w:val="00F254A3"/>
    <w:rsid w:val="00F27FE5"/>
    <w:rsid w:val="00F33F6F"/>
    <w:rsid w:val="00F46007"/>
    <w:rsid w:val="00F51584"/>
    <w:rsid w:val="00F5177A"/>
    <w:rsid w:val="00F56ACA"/>
    <w:rsid w:val="00F56B63"/>
    <w:rsid w:val="00F60DAB"/>
    <w:rsid w:val="00F61940"/>
    <w:rsid w:val="00F62070"/>
    <w:rsid w:val="00F63D63"/>
    <w:rsid w:val="00F67D7C"/>
    <w:rsid w:val="00F73E6C"/>
    <w:rsid w:val="00F81709"/>
    <w:rsid w:val="00F822FE"/>
    <w:rsid w:val="00F84E9D"/>
    <w:rsid w:val="00F8576F"/>
    <w:rsid w:val="00F875EE"/>
    <w:rsid w:val="00F924F4"/>
    <w:rsid w:val="00F92588"/>
    <w:rsid w:val="00FA31E2"/>
    <w:rsid w:val="00FA7C46"/>
    <w:rsid w:val="00FB0F09"/>
    <w:rsid w:val="00FC0CB0"/>
    <w:rsid w:val="00FC28FB"/>
    <w:rsid w:val="00FC2EC9"/>
    <w:rsid w:val="00FC3094"/>
    <w:rsid w:val="00FC64CD"/>
    <w:rsid w:val="00FE15CB"/>
    <w:rsid w:val="00FE3CA2"/>
    <w:rsid w:val="00FF02AE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903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 w:qFormat="1"/>
    <w:lsdException w:name="List Bullet" w:semiHidden="1" w:unhideWhenUsed="1"/>
    <w:lsdException w:name="List Number" w:semiHidden="1" w:uiPriority="4" w:unhideWhenUsed="1"/>
    <w:lsdException w:name="List 2" w:semiHidden="1" w:uiPriority="4" w:unhideWhenUsed="1" w:qFormat="1"/>
    <w:lsdException w:name="List 3" w:semiHidden="1" w:uiPriority="4" w:unhideWhenUsed="1" w:qFormat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iPriority="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4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63D7"/>
    <w:rPr>
      <w:rFonts w:asciiTheme="minorHAnsi" w:hAnsiTheme="minorHAnsi"/>
    </w:rPr>
  </w:style>
  <w:style w:type="paragraph" w:styleId="Cmsor1">
    <w:name w:val="heading 1"/>
    <w:basedOn w:val="Norml"/>
    <w:next w:val="Norml"/>
    <w:link w:val="Cmsor1Char"/>
    <w:uiPriority w:val="5"/>
    <w:qFormat/>
    <w:rsid w:val="00B20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5"/>
    <w:qFormat/>
    <w:rsid w:val="00B20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B20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5"/>
    <w:semiHidden/>
    <w:unhideWhenUsed/>
    <w:qFormat/>
    <w:rsid w:val="00B20F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Cmsor5">
    <w:name w:val="heading 5"/>
    <w:basedOn w:val="Norml"/>
    <w:next w:val="Norml"/>
    <w:link w:val="Cmsor5Char"/>
    <w:uiPriority w:val="5"/>
    <w:semiHidden/>
    <w:unhideWhenUsed/>
    <w:qFormat/>
    <w:rsid w:val="00B20FB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5"/>
    <w:semiHidden/>
    <w:unhideWhenUsed/>
    <w:qFormat/>
    <w:rsid w:val="00B20F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Cmsor7">
    <w:name w:val="heading 7"/>
    <w:basedOn w:val="Norml"/>
    <w:next w:val="Norml"/>
    <w:link w:val="Cmsor7Char"/>
    <w:uiPriority w:val="5"/>
    <w:semiHidden/>
    <w:unhideWhenUsed/>
    <w:qFormat/>
    <w:rsid w:val="00B20F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5"/>
    <w:semiHidden/>
    <w:unhideWhenUsed/>
    <w:qFormat/>
    <w:rsid w:val="00B20FBB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5"/>
    <w:semiHidden/>
    <w:unhideWhenUsed/>
    <w:qFormat/>
    <w:rsid w:val="00B20F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6"/>
    <w:qFormat/>
    <w:rsid w:val="00B20FBB"/>
    <w:pPr>
      <w:tabs>
        <w:tab w:val="right" w:pos="9469"/>
      </w:tabs>
    </w:pPr>
    <w:rPr>
      <w:sz w:val="15"/>
    </w:rPr>
  </w:style>
  <w:style w:type="character" w:customStyle="1" w:styleId="lfejChar">
    <w:name w:val="Élőfej Char"/>
    <w:basedOn w:val="Bekezdsalapbettpusa"/>
    <w:link w:val="lfej"/>
    <w:uiPriority w:val="6"/>
    <w:rsid w:val="00B20FBB"/>
    <w:rPr>
      <w:rFonts w:asciiTheme="minorHAnsi" w:hAnsiTheme="minorHAnsi"/>
      <w:sz w:val="15"/>
    </w:rPr>
  </w:style>
  <w:style w:type="paragraph" w:styleId="Kpalrs">
    <w:name w:val="caption"/>
    <w:basedOn w:val="Norml"/>
    <w:next w:val="Norml"/>
    <w:uiPriority w:val="2"/>
    <w:qFormat/>
    <w:rsid w:val="00B20FBB"/>
    <w:pPr>
      <w:spacing w:after="200"/>
      <w:jc w:val="center"/>
    </w:pPr>
    <w:rPr>
      <w:bCs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B20FBB"/>
    <w:rPr>
      <w:color w:val="357437" w:themeColor="accent2"/>
      <w:u w:val="single"/>
    </w:rPr>
  </w:style>
  <w:style w:type="paragraph" w:styleId="Szvegblokk">
    <w:name w:val="Block Text"/>
    <w:basedOn w:val="Norml"/>
    <w:uiPriority w:val="99"/>
    <w:semiHidden/>
    <w:unhideWhenUsed/>
    <w:rsid w:val="00B20FBB"/>
    <w:pPr>
      <w:pBdr>
        <w:top w:val="single" w:sz="2" w:space="10" w:color="7BB23E" w:themeColor="accent1" w:frame="1"/>
        <w:left w:val="single" w:sz="2" w:space="10" w:color="7BB23E" w:themeColor="accent1" w:frame="1"/>
        <w:bottom w:val="single" w:sz="2" w:space="10" w:color="7BB23E" w:themeColor="accent1" w:frame="1"/>
        <w:right w:val="single" w:sz="2" w:space="10" w:color="7BB23E" w:themeColor="accent1" w:frame="1"/>
      </w:pBdr>
      <w:ind w:left="1152" w:right="1152"/>
    </w:pPr>
    <w:rPr>
      <w:rFonts w:eastAsiaTheme="minorEastAsia"/>
      <w:i/>
      <w:iCs/>
    </w:rPr>
  </w:style>
  <w:style w:type="paragraph" w:styleId="llb">
    <w:name w:val="footer"/>
    <w:basedOn w:val="Norml"/>
    <w:link w:val="llbChar"/>
    <w:uiPriority w:val="99"/>
    <w:qFormat/>
    <w:rsid w:val="00B20FBB"/>
    <w:pPr>
      <w:tabs>
        <w:tab w:val="left" w:pos="7938"/>
      </w:tabs>
      <w:spacing w:line="240" w:lineRule="auto"/>
    </w:pPr>
    <w:rPr>
      <w:rFonts w:cs="Arial"/>
      <w:sz w:val="15"/>
      <w:szCs w:val="15"/>
    </w:rPr>
  </w:style>
  <w:style w:type="character" w:customStyle="1" w:styleId="llbChar">
    <w:name w:val="Élőláb Char"/>
    <w:basedOn w:val="Bekezdsalapbettpusa"/>
    <w:link w:val="llb"/>
    <w:uiPriority w:val="99"/>
    <w:rsid w:val="00B20FBB"/>
    <w:rPr>
      <w:rFonts w:asciiTheme="minorHAnsi" w:hAnsiTheme="minorHAnsi" w:cs="Arial"/>
      <w:sz w:val="15"/>
      <w:szCs w:val="15"/>
    </w:rPr>
  </w:style>
  <w:style w:type="character" w:styleId="Kiemels">
    <w:name w:val="Emphasis"/>
    <w:basedOn w:val="Bekezdsalapbettpusa"/>
    <w:uiPriority w:val="1"/>
    <w:qFormat/>
    <w:rsid w:val="00B20FBB"/>
    <w:rPr>
      <w:i/>
      <w:iCs/>
    </w:rPr>
  </w:style>
  <w:style w:type="character" w:styleId="Erskiemels">
    <w:name w:val="Intense Emphasis"/>
    <w:basedOn w:val="Bekezdsalapbettpusa"/>
    <w:uiPriority w:val="1"/>
    <w:qFormat/>
    <w:rsid w:val="00B20FBB"/>
    <w:rPr>
      <w:b/>
      <w:bCs/>
      <w:i/>
      <w:iCs/>
      <w:color w:val="auto"/>
    </w:rPr>
  </w:style>
  <w:style w:type="character" w:styleId="Ershivatkozs">
    <w:name w:val="Intense Reference"/>
    <w:basedOn w:val="Bekezdsalapbettpusa"/>
    <w:uiPriority w:val="32"/>
    <w:semiHidden/>
    <w:rsid w:val="00B20FBB"/>
    <w:rPr>
      <w:b/>
      <w:bCs/>
      <w:smallCaps/>
      <w:color w:val="000000" w:themeColor="text1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semiHidden/>
    <w:rsid w:val="00B20FBB"/>
    <w:pPr>
      <w:pBdr>
        <w:bottom w:val="single" w:sz="4" w:space="4" w:color="7BB23E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20FBB"/>
    <w:rPr>
      <w:rFonts w:asciiTheme="minorHAnsi" w:hAnsiTheme="minorHAnsi"/>
      <w:b/>
      <w:bCs/>
      <w:i/>
      <w:iCs/>
    </w:rPr>
  </w:style>
  <w:style w:type="paragraph" w:styleId="Listaszerbekezds">
    <w:name w:val="List Paragraph"/>
    <w:basedOn w:val="Norml"/>
    <w:uiPriority w:val="34"/>
    <w:qFormat/>
    <w:rsid w:val="00B20FBB"/>
    <w:pPr>
      <w:numPr>
        <w:numId w:val="29"/>
      </w:numPr>
    </w:pPr>
  </w:style>
  <w:style w:type="character" w:styleId="Finomkiemels">
    <w:name w:val="Subtle Emphasis"/>
    <w:basedOn w:val="Bekezdsalapbettpusa"/>
    <w:uiPriority w:val="1"/>
    <w:qFormat/>
    <w:rsid w:val="00B20FBB"/>
    <w:rPr>
      <w:i/>
      <w:iCs/>
      <w:color w:val="auto"/>
    </w:rPr>
  </w:style>
  <w:style w:type="character" w:styleId="Finomhivatkozs">
    <w:name w:val="Subtle Reference"/>
    <w:basedOn w:val="Bekezdsalapbettpusa"/>
    <w:uiPriority w:val="31"/>
    <w:semiHidden/>
    <w:rsid w:val="00B20FBB"/>
    <w:rPr>
      <w:smallCaps/>
      <w:color w:val="auto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F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FB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20FBB"/>
    <w:pPr>
      <w:spacing w:line="240" w:lineRule="auto"/>
    </w:pPr>
    <w:rPr>
      <w:rFonts w:asciiTheme="minorHAnsi" w:eastAsia="Times New Roman" w:hAnsiTheme="minorHAnsi" w:cs="Times New Roman"/>
      <w:sz w:val="18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5"/>
    <w:rsid w:val="00B20F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5"/>
    <w:rsid w:val="00B20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5"/>
    <w:rsid w:val="00B20FBB"/>
    <w:rPr>
      <w:rFonts w:asciiTheme="majorHAnsi" w:eastAsiaTheme="majorEastAsia" w:hAnsiTheme="majorHAnsi" w:cstheme="majorBidi"/>
      <w:b/>
      <w:bCs/>
      <w:sz w:val="22"/>
    </w:rPr>
  </w:style>
  <w:style w:type="character" w:customStyle="1" w:styleId="Cmsor4Char">
    <w:name w:val="Címsor 4 Char"/>
    <w:basedOn w:val="Bekezdsalapbettpusa"/>
    <w:link w:val="Cmsor4"/>
    <w:uiPriority w:val="5"/>
    <w:semiHidden/>
    <w:rsid w:val="00B20FBB"/>
    <w:rPr>
      <w:rFonts w:asciiTheme="majorHAnsi" w:eastAsiaTheme="majorEastAsia" w:hAnsiTheme="majorHAnsi" w:cstheme="majorBidi"/>
      <w:b/>
      <w:bCs/>
      <w:iCs/>
    </w:rPr>
  </w:style>
  <w:style w:type="character" w:customStyle="1" w:styleId="Cmsor5Char">
    <w:name w:val="Címsor 5 Char"/>
    <w:basedOn w:val="Bekezdsalapbettpusa"/>
    <w:link w:val="Cmsor5"/>
    <w:uiPriority w:val="5"/>
    <w:semiHidden/>
    <w:rsid w:val="00B20FBB"/>
    <w:rPr>
      <w:rFonts w:asciiTheme="majorHAnsi" w:eastAsiaTheme="majorEastAsia" w:hAnsiTheme="majorHAnsi" w:cstheme="majorBidi"/>
    </w:rPr>
  </w:style>
  <w:style w:type="character" w:customStyle="1" w:styleId="Cmsor6Char">
    <w:name w:val="Címsor 6 Char"/>
    <w:basedOn w:val="Bekezdsalapbettpusa"/>
    <w:link w:val="Cmsor6"/>
    <w:uiPriority w:val="5"/>
    <w:semiHidden/>
    <w:rsid w:val="00B20FBB"/>
    <w:rPr>
      <w:rFonts w:asciiTheme="majorHAnsi" w:eastAsiaTheme="majorEastAsia" w:hAnsiTheme="majorHAnsi" w:cstheme="majorBidi"/>
      <w:i/>
      <w:iCs/>
    </w:rPr>
  </w:style>
  <w:style w:type="character" w:customStyle="1" w:styleId="Cmsor7Char">
    <w:name w:val="Címsor 7 Char"/>
    <w:basedOn w:val="Bekezdsalapbettpusa"/>
    <w:link w:val="Cmsor7"/>
    <w:uiPriority w:val="5"/>
    <w:semiHidden/>
    <w:rsid w:val="00B20FBB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5"/>
    <w:semiHidden/>
    <w:rsid w:val="00B20FBB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5"/>
    <w:semiHidden/>
    <w:rsid w:val="00B20FBB"/>
    <w:rPr>
      <w:rFonts w:asciiTheme="majorHAnsi" w:eastAsiaTheme="majorEastAsia" w:hAnsiTheme="majorHAnsi" w:cstheme="majorBidi"/>
      <w:i/>
      <w:iCs/>
    </w:rPr>
  </w:style>
  <w:style w:type="paragraph" w:styleId="Alcm">
    <w:name w:val="Subtitle"/>
    <w:basedOn w:val="Norml"/>
    <w:next w:val="Norml"/>
    <w:link w:val="AlcmChar"/>
    <w:uiPriority w:val="29"/>
    <w:semiHidden/>
    <w:qFormat/>
    <w:rsid w:val="00B20FB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29"/>
    <w:semiHidden/>
    <w:rsid w:val="00521FAF"/>
    <w:rPr>
      <w:rFonts w:asciiTheme="majorHAnsi" w:eastAsiaTheme="majorEastAsia" w:hAnsiTheme="majorHAnsi" w:cstheme="majorBidi"/>
      <w:i/>
      <w:iCs/>
      <w:spacing w:val="15"/>
      <w:szCs w:val="24"/>
    </w:rPr>
  </w:style>
  <w:style w:type="paragraph" w:styleId="Felsorols">
    <w:name w:val="List Bullet"/>
    <w:basedOn w:val="Norml"/>
    <w:uiPriority w:val="99"/>
    <w:semiHidden/>
    <w:rsid w:val="00B20FBB"/>
    <w:pPr>
      <w:numPr>
        <w:numId w:val="19"/>
      </w:numPr>
      <w:contextualSpacing/>
    </w:pPr>
  </w:style>
  <w:style w:type="paragraph" w:styleId="Cm">
    <w:name w:val="Title"/>
    <w:basedOn w:val="Norml"/>
    <w:next w:val="Norml"/>
    <w:link w:val="CmChar"/>
    <w:uiPriority w:val="29"/>
    <w:semiHidden/>
    <w:qFormat/>
    <w:rsid w:val="00B20FBB"/>
    <w:pPr>
      <w:pBdr>
        <w:bottom w:val="single" w:sz="8" w:space="4" w:color="80808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29"/>
    <w:semiHidden/>
    <w:rsid w:val="00521FAF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paragraph" w:styleId="Felsorols2">
    <w:name w:val="List Bullet 2"/>
    <w:basedOn w:val="Norml"/>
    <w:uiPriority w:val="99"/>
    <w:semiHidden/>
    <w:unhideWhenUsed/>
    <w:rsid w:val="00B20FBB"/>
    <w:pPr>
      <w:numPr>
        <w:numId w:val="20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B20FBB"/>
    <w:pPr>
      <w:numPr>
        <w:numId w:val="21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B20FBB"/>
    <w:pPr>
      <w:numPr>
        <w:numId w:val="22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B20FBB"/>
    <w:pPr>
      <w:numPr>
        <w:numId w:val="23"/>
      </w:numPr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20FBB"/>
    <w:pPr>
      <w:outlineLvl w:val="9"/>
    </w:pPr>
  </w:style>
  <w:style w:type="paragraph" w:styleId="Lista">
    <w:name w:val="List"/>
    <w:basedOn w:val="Norml"/>
    <w:uiPriority w:val="4"/>
    <w:qFormat/>
    <w:rsid w:val="0082511D"/>
    <w:pPr>
      <w:numPr>
        <w:numId w:val="39"/>
      </w:numPr>
      <w:contextualSpacing/>
    </w:pPr>
    <w:rPr>
      <w:rFonts w:ascii="Arial" w:hAnsi="Arial"/>
      <w:noProof/>
    </w:rPr>
  </w:style>
  <w:style w:type="paragraph" w:styleId="Lista2">
    <w:name w:val="List 2"/>
    <w:basedOn w:val="Lista"/>
    <w:uiPriority w:val="4"/>
    <w:qFormat/>
    <w:rsid w:val="0082511D"/>
    <w:pPr>
      <w:numPr>
        <w:ilvl w:val="1"/>
      </w:numPr>
    </w:pPr>
  </w:style>
  <w:style w:type="paragraph" w:styleId="Lista3">
    <w:name w:val="List 3"/>
    <w:basedOn w:val="Norml"/>
    <w:uiPriority w:val="4"/>
    <w:qFormat/>
    <w:rsid w:val="0082511D"/>
    <w:pPr>
      <w:numPr>
        <w:ilvl w:val="2"/>
        <w:numId w:val="39"/>
      </w:numPr>
      <w:contextualSpacing/>
    </w:pPr>
    <w:rPr>
      <w:rFonts w:ascii="Arial" w:hAnsi="Arial"/>
      <w:noProof/>
    </w:rPr>
  </w:style>
  <w:style w:type="paragraph" w:styleId="Lista4">
    <w:name w:val="List 4"/>
    <w:basedOn w:val="Norml"/>
    <w:uiPriority w:val="4"/>
    <w:unhideWhenUsed/>
    <w:rsid w:val="0082511D"/>
    <w:pPr>
      <w:numPr>
        <w:ilvl w:val="3"/>
        <w:numId w:val="39"/>
      </w:numPr>
      <w:contextualSpacing/>
    </w:pPr>
    <w:rPr>
      <w:rFonts w:ascii="Arial" w:hAnsi="Arial"/>
      <w:noProof/>
    </w:rPr>
  </w:style>
  <w:style w:type="paragraph" w:styleId="Lista5">
    <w:name w:val="List 5"/>
    <w:basedOn w:val="Norml"/>
    <w:uiPriority w:val="4"/>
    <w:unhideWhenUsed/>
    <w:rsid w:val="0082511D"/>
    <w:pPr>
      <w:numPr>
        <w:ilvl w:val="4"/>
        <w:numId w:val="39"/>
      </w:numPr>
      <w:contextualSpacing/>
    </w:pPr>
    <w:rPr>
      <w:rFonts w:ascii="Arial" w:hAnsi="Arial"/>
    </w:rPr>
  </w:style>
  <w:style w:type="paragraph" w:customStyle="1" w:styleId="Abstandoberhalb">
    <w:name w:val="Abstand oberhalb"/>
    <w:basedOn w:val="Norml"/>
    <w:uiPriority w:val="1"/>
    <w:qFormat/>
    <w:rsid w:val="00B20FBB"/>
    <w:pPr>
      <w:spacing w:before="240"/>
    </w:pPr>
  </w:style>
  <w:style w:type="paragraph" w:customStyle="1" w:styleId="TabelleBeschriftung">
    <w:name w:val="Tabelle Beschriftung"/>
    <w:basedOn w:val="Norml"/>
    <w:uiPriority w:val="11"/>
    <w:qFormat/>
    <w:rsid w:val="00B20FBB"/>
    <w:pPr>
      <w:tabs>
        <w:tab w:val="right" w:pos="9469"/>
      </w:tabs>
      <w:jc w:val="center"/>
    </w:pPr>
    <w:rPr>
      <w:sz w:val="14"/>
    </w:rPr>
  </w:style>
  <w:style w:type="paragraph" w:customStyle="1" w:styleId="TabelleTextgro">
    <w:name w:val="Tabelle Text groß"/>
    <w:basedOn w:val="Norml"/>
    <w:uiPriority w:val="11"/>
    <w:qFormat/>
    <w:rsid w:val="00B20FBB"/>
    <w:pPr>
      <w:tabs>
        <w:tab w:val="right" w:pos="9469"/>
      </w:tabs>
      <w:ind w:left="57"/>
    </w:pPr>
  </w:style>
  <w:style w:type="paragraph" w:customStyle="1" w:styleId="TabelleText">
    <w:name w:val="Tabelle Text"/>
    <w:basedOn w:val="TabelleTextgro"/>
    <w:uiPriority w:val="11"/>
    <w:qFormat/>
    <w:rsid w:val="00B20FBB"/>
    <w:rPr>
      <w:sz w:val="16"/>
    </w:rPr>
  </w:style>
  <w:style w:type="table" w:styleId="Vilgosrnykols1jellszn">
    <w:name w:val="Light Shading Accent 1"/>
    <w:basedOn w:val="Normltblzat"/>
    <w:uiPriority w:val="60"/>
    <w:rsid w:val="00B20FBB"/>
    <w:pPr>
      <w:spacing w:line="240" w:lineRule="auto"/>
    </w:pPr>
    <w:rPr>
      <w:rFonts w:asciiTheme="minorHAnsi" w:hAnsiTheme="minorHAnsi"/>
      <w:color w:val="5C852E" w:themeColor="accent1" w:themeShade="BF"/>
    </w:rPr>
    <w:tblPr>
      <w:tblStyleRowBandSize w:val="1"/>
      <w:tblStyleColBandSize w:val="1"/>
      <w:tblBorders>
        <w:top w:val="single" w:sz="8" w:space="0" w:color="7BB23E" w:themeColor="accent1"/>
        <w:bottom w:val="single" w:sz="8" w:space="0" w:color="7BB2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</w:style>
  <w:style w:type="table" w:styleId="Vilgostnus">
    <w:name w:val="Light Shading"/>
    <w:basedOn w:val="Normltblzat"/>
    <w:uiPriority w:val="60"/>
    <w:rsid w:val="00B20FBB"/>
    <w:pPr>
      <w:spacing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bildung">
    <w:name w:val="Abbildung"/>
    <w:basedOn w:val="Norml"/>
    <w:next w:val="Kpalrs"/>
    <w:uiPriority w:val="2"/>
    <w:qFormat/>
    <w:rsid w:val="00B20FBB"/>
    <w:pPr>
      <w:spacing w:before="240" w:after="120"/>
      <w:jc w:val="center"/>
    </w:pPr>
    <w:rPr>
      <w:noProof/>
    </w:rPr>
  </w:style>
  <w:style w:type="character" w:styleId="Helyrzszveg">
    <w:name w:val="Placeholder Text"/>
    <w:basedOn w:val="Bekezdsalapbettpusa"/>
    <w:uiPriority w:val="99"/>
    <w:semiHidden/>
    <w:rsid w:val="00F11840"/>
    <w:rPr>
      <w:color w:val="808080"/>
    </w:rPr>
  </w:style>
  <w:style w:type="numbering" w:customStyle="1" w:styleId="GCAListe">
    <w:name w:val="GCA Liste"/>
    <w:uiPriority w:val="99"/>
    <w:rsid w:val="0082511D"/>
    <w:pPr>
      <w:numPr>
        <w:numId w:val="31"/>
      </w:numPr>
    </w:pPr>
  </w:style>
  <w:style w:type="paragraph" w:customStyle="1" w:styleId="Default">
    <w:name w:val="Default"/>
    <w:rsid w:val="00BC66E6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C2EC9"/>
    <w:rPr>
      <w:color w:val="7BB23E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864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470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470"/>
    <w:rPr>
      <w:rFonts w:asciiTheme="minorHAnsi" w:hAnsiTheme="minorHAns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4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470"/>
    <w:rPr>
      <w:rFonts w:asciiTheme="minorHAnsi" w:hAnsiTheme="minorHAnsi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2AE3"/>
    <w:pPr>
      <w:spacing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2AE3"/>
    <w:rPr>
      <w:rFonts w:asciiTheme="minorHAnsi" w:hAnsi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592AE3"/>
    <w:rPr>
      <w:vertAlign w:val="superscript"/>
    </w:rPr>
  </w:style>
  <w:style w:type="character" w:customStyle="1" w:styleId="onecomwebmail-onecomwebmail-onecomwebmail-size">
    <w:name w:val="onecomwebmail-onecomwebmail-onecomwebmail-size"/>
    <w:basedOn w:val="Bekezdsalapbettpusa"/>
    <w:rsid w:val="00357BA6"/>
  </w:style>
  <w:style w:type="character" w:customStyle="1" w:styleId="tlid-translation">
    <w:name w:val="tlid-translation"/>
    <w:basedOn w:val="Bekezdsalapbettpusa"/>
    <w:rsid w:val="0058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7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1978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5213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2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3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6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0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34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Gas Connect Austria">
  <a:themeElements>
    <a:clrScheme name="Gas Connect Austria">
      <a:dk1>
        <a:srgbClr val="000000"/>
      </a:dk1>
      <a:lt1>
        <a:srgbClr val="FFFFFF"/>
      </a:lt1>
      <a:dk2>
        <a:srgbClr val="808080"/>
      </a:dk2>
      <a:lt2>
        <a:srgbClr val="E5E5E5"/>
      </a:lt2>
      <a:accent1>
        <a:srgbClr val="7BB23E"/>
      </a:accent1>
      <a:accent2>
        <a:srgbClr val="357437"/>
      </a:accent2>
      <a:accent3>
        <a:srgbClr val="A9C938"/>
      </a:accent3>
      <a:accent4>
        <a:srgbClr val="267464"/>
      </a:accent4>
      <a:accent5>
        <a:srgbClr val="DFA827"/>
      </a:accent5>
      <a:accent6>
        <a:srgbClr val="BE1C24"/>
      </a:accent6>
      <a:hlink>
        <a:srgbClr val="7BB23E"/>
      </a:hlink>
      <a:folHlink>
        <a:srgbClr val="4C9679"/>
      </a:folHlink>
    </a:clrScheme>
    <a:fontScheme name="Gas Connect Austr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ACB8-4DA7-48DA-A739-0258E2DB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2019-10-16T09:49:00Z</dcterms:created>
  <dcterms:modified xsi:type="dcterms:W3CDTF">2019-10-16T09:49:00Z</dcterms:modified>
</cp:coreProperties>
</file>